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0265-2022-Q-2022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07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协宝（重庆）建材股份有限公司</w:t>
            </w:r>
            <w:bookmarkEnd w:id="1"/>
          </w:p>
        </w:tc>
        <w:tc>
          <w:tcPr>
            <w:tcW w:w="1307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039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039" w:type="dxa"/>
          </w:tcPr>
          <w:p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</w:t>
            </w:r>
          </w:p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E:ISC-E-2021-0962</w:t>
            </w:r>
          </w:p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O:ISC-O-2021-0893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91500227673381258Y</w:t>
            </w:r>
            <w:bookmarkEnd w:id="4"/>
          </w:p>
        </w:tc>
        <w:tc>
          <w:tcPr>
            <w:tcW w:w="130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039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带标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07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039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1" w:name="体系人数"/>
            <w:r>
              <w:rPr>
                <w:sz w:val="22"/>
                <w:szCs w:val="22"/>
              </w:rPr>
              <w:t>Q:18,E:18,O:18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2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3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4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5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6" w:name="组织名称Add1"/>
            <w:r>
              <w:rPr>
                <w:rFonts w:hint="eastAsia"/>
                <w:sz w:val="22"/>
                <w:szCs w:val="22"/>
              </w:rPr>
              <w:t>协宝（重庆）建材股份有限公司</w:t>
            </w:r>
            <w:bookmarkEnd w:id="16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审核范围"/>
            <w:r>
              <w:rPr>
                <w:sz w:val="22"/>
                <w:szCs w:val="22"/>
              </w:rPr>
              <w:t>Q：水泥基灌浆、压浆材料的加工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E：水泥基灌浆、压浆材料的加工所涉及场所的相关环境管理活动。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O：水泥基灌浆、压浆材料的加工所涉及场所的相关职业健康安全管理活动。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注册地址"/>
            <w:r>
              <w:rPr>
                <w:rFonts w:hint="eastAsia"/>
                <w:sz w:val="22"/>
                <w:szCs w:val="22"/>
                <w:lang w:val="en-GB"/>
              </w:rPr>
              <w:t>重庆市江津区白沙工业园D-26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办公地址"/>
            <w:r>
              <w:rPr>
                <w:rFonts w:hint="eastAsia"/>
                <w:sz w:val="22"/>
                <w:szCs w:val="22"/>
                <w:lang w:val="en-GB"/>
              </w:rPr>
              <w:t>重庆市江津区白沙工业园D-26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bookmarkStart w:id="20" w:name="_GoBack"/>
            <w:bookmarkEnd w:id="20"/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0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039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AA5073"/>
    <w:rsid w:val="2BC74EA2"/>
    <w:rsid w:val="4BBF7BDA"/>
    <w:rsid w:val="78E5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1271</Words>
  <Characters>2195</Characters>
  <Lines>18</Lines>
  <Paragraphs>5</Paragraphs>
  <TotalTime>0</TotalTime>
  <ScaleCrop>false</ScaleCrop>
  <LinksUpToDate>false</LinksUpToDate>
  <CharactersWithSpaces>2410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2022-04-07T06:37:04Z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