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A6A73" w14:textId="77777777" w:rsidR="00E942D4" w:rsidRDefault="00E942D4"/>
    <w:p w14:paraId="62129478" w14:textId="77777777" w:rsidR="00E942D4" w:rsidRDefault="006043E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E942D4" w14:paraId="754ED7F6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7DD69F80" w14:textId="77777777" w:rsidR="00E942D4" w:rsidRDefault="006043EF">
            <w:pPr>
              <w:spacing w:before="120"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过程与活动、</w:t>
            </w:r>
          </w:p>
          <w:p w14:paraId="2DB1DE86" w14:textId="77777777" w:rsidR="00E942D4" w:rsidRDefault="006043E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1BB2793F" w14:textId="77777777" w:rsidR="00E942D4" w:rsidRDefault="006043E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涉及</w:t>
            </w:r>
          </w:p>
          <w:p w14:paraId="28E23311" w14:textId="77777777" w:rsidR="00E942D4" w:rsidRDefault="006043E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 w14:paraId="08CDCA1A" w14:textId="14E896D4" w:rsidR="00E942D4" w:rsidRDefault="006043E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受审核部门：</w:t>
            </w:r>
            <w:r>
              <w:rPr>
                <w:rFonts w:ascii="宋体" w:hAnsi="宋体" w:cs="宋体" w:hint="eastAsia"/>
                <w:szCs w:val="21"/>
              </w:rPr>
              <w:t>生产</w:t>
            </w:r>
            <w:r>
              <w:rPr>
                <w:rFonts w:ascii="宋体" w:hAnsi="宋体" w:cs="宋体" w:hint="eastAsia"/>
                <w:szCs w:val="21"/>
              </w:rPr>
              <w:t>部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主管领导：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 w:rsidR="00294A48">
              <w:rPr>
                <w:rFonts w:ascii="宋体" w:hAnsi="宋体" w:cs="宋体" w:hint="eastAsia"/>
                <w:szCs w:val="21"/>
              </w:rPr>
              <w:t>胡时军</w:t>
            </w:r>
          </w:p>
        </w:tc>
        <w:tc>
          <w:tcPr>
            <w:tcW w:w="1585" w:type="dxa"/>
            <w:vMerge w:val="restart"/>
            <w:vAlign w:val="center"/>
          </w:tcPr>
          <w:p w14:paraId="59CF0064" w14:textId="77777777" w:rsidR="00E942D4" w:rsidRDefault="006043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E942D4" w14:paraId="174F1EDE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6CBFFE30" w14:textId="77777777" w:rsidR="00E942D4" w:rsidRDefault="00E942D4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1C87612A" w14:textId="77777777" w:rsidR="00E942D4" w:rsidRDefault="00E942D4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 w14:paraId="10A74720" w14:textId="65D13C1A" w:rsidR="00E942D4" w:rsidRDefault="00294A48">
            <w:pPr>
              <w:spacing w:before="120"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审核员：李宝花、陈丹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/>
          </w:tcPr>
          <w:p w14:paraId="7C60594F" w14:textId="77777777" w:rsidR="00E942D4" w:rsidRDefault="00E942D4"/>
        </w:tc>
      </w:tr>
      <w:tr w:rsidR="00E942D4" w14:paraId="4988A9D6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515FE52B" w14:textId="77777777" w:rsidR="00E942D4" w:rsidRDefault="00E942D4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66E77723" w14:textId="77777777" w:rsidR="00E942D4" w:rsidRDefault="00E942D4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 w14:paraId="58D275B8" w14:textId="77777777" w:rsidR="00E942D4" w:rsidRDefault="006043E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审核条款：</w:t>
            </w:r>
          </w:p>
          <w:p w14:paraId="1CFB054A" w14:textId="77777777" w:rsidR="00E942D4" w:rsidRDefault="006043E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OH</w:t>
            </w:r>
            <w:r>
              <w:rPr>
                <w:rFonts w:ascii="宋体" w:hAnsi="宋体" w:cs="宋体" w:hint="eastAsia"/>
                <w:szCs w:val="21"/>
              </w:rPr>
              <w:t>O</w:t>
            </w:r>
            <w:r>
              <w:rPr>
                <w:rFonts w:ascii="宋体" w:hAnsi="宋体" w:cs="宋体" w:hint="eastAsia"/>
                <w:szCs w:val="21"/>
              </w:rPr>
              <w:t>: 5.3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6.2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6.1.2,8.1, 8.2</w:t>
            </w:r>
          </w:p>
        </w:tc>
        <w:tc>
          <w:tcPr>
            <w:tcW w:w="1585" w:type="dxa"/>
            <w:vMerge/>
          </w:tcPr>
          <w:p w14:paraId="65069B82" w14:textId="77777777" w:rsidR="00E942D4" w:rsidRDefault="00E942D4"/>
        </w:tc>
      </w:tr>
      <w:tr w:rsidR="00E942D4" w14:paraId="2EAE2426" w14:textId="77777777">
        <w:trPr>
          <w:trHeight w:val="1255"/>
        </w:trPr>
        <w:tc>
          <w:tcPr>
            <w:tcW w:w="2160" w:type="dxa"/>
          </w:tcPr>
          <w:p w14:paraId="1AE847E4" w14:textId="77777777" w:rsidR="00E942D4" w:rsidRDefault="00E942D4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</w:p>
          <w:p w14:paraId="5C1AC4CD" w14:textId="77777777" w:rsidR="00E942D4" w:rsidRDefault="00E942D4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</w:p>
          <w:p w14:paraId="09FCD78C" w14:textId="77777777" w:rsidR="00E942D4" w:rsidRDefault="006043EF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组织的角色、职责和权限</w:t>
            </w:r>
          </w:p>
          <w:p w14:paraId="43E5DEFD" w14:textId="77777777" w:rsidR="00E942D4" w:rsidRDefault="00E942D4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960" w:type="dxa"/>
          </w:tcPr>
          <w:p w14:paraId="64A87489" w14:textId="77777777" w:rsidR="00E942D4" w:rsidRDefault="00E942D4">
            <w:pPr>
              <w:rPr>
                <w:rFonts w:ascii="宋体" w:hAnsi="宋体" w:cs="新宋体"/>
                <w:szCs w:val="21"/>
              </w:rPr>
            </w:pPr>
          </w:p>
          <w:p w14:paraId="2D8BA9CD" w14:textId="77777777" w:rsidR="00E942D4" w:rsidRDefault="006043EF">
            <w:pPr>
              <w:rPr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O</w:t>
            </w:r>
            <w:r>
              <w:rPr>
                <w:rFonts w:ascii="宋体" w:hAnsi="宋体" w:cs="新宋体" w:hint="eastAsia"/>
                <w:szCs w:val="21"/>
              </w:rPr>
              <w:t>：</w:t>
            </w:r>
            <w:r>
              <w:rPr>
                <w:rFonts w:ascii="宋体" w:hAnsi="宋体" w:cs="新宋体" w:hint="eastAsia"/>
                <w:szCs w:val="21"/>
              </w:rPr>
              <w:t>5.3</w:t>
            </w:r>
            <w:r>
              <w:rPr>
                <w:rFonts w:ascii="宋体" w:hAnsi="宋体" w:cs="新宋体" w:hint="eastAsia"/>
                <w:szCs w:val="21"/>
              </w:rPr>
              <w:t>；</w:t>
            </w:r>
          </w:p>
          <w:p w14:paraId="61FDE4E1" w14:textId="77777777" w:rsidR="00E942D4" w:rsidRDefault="00E942D4">
            <w:pPr>
              <w:rPr>
                <w:rFonts w:ascii="宋体" w:hAnsi="宋体" w:cs="新宋体"/>
                <w:szCs w:val="21"/>
              </w:rPr>
            </w:pPr>
          </w:p>
        </w:tc>
        <w:tc>
          <w:tcPr>
            <w:tcW w:w="10004" w:type="dxa"/>
          </w:tcPr>
          <w:p w14:paraId="6442698C" w14:textId="4D6E255F" w:rsidR="00E942D4" w:rsidRDefault="006043E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查，</w:t>
            </w:r>
            <w:r w:rsidR="00294A48">
              <w:rPr>
                <w:rFonts w:ascii="宋体" w:cs="宋体" w:hint="eastAsia"/>
                <w:szCs w:val="21"/>
              </w:rPr>
              <w:t>生产部</w:t>
            </w:r>
            <w:r>
              <w:rPr>
                <w:rFonts w:ascii="宋体" w:cs="宋体" w:hint="eastAsia"/>
                <w:szCs w:val="21"/>
              </w:rPr>
              <w:t>的岗位职责和权限如下：</w:t>
            </w:r>
          </w:p>
          <w:p w14:paraId="62D80995" w14:textId="77777777" w:rsidR="00E942D4" w:rsidRDefault="006043EF">
            <w:pPr>
              <w:spacing w:line="360" w:lineRule="auto"/>
              <w:ind w:leftChars="174" w:left="1297" w:hangingChars="444" w:hanging="93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）负责根据合同要求进行方案策划、进行维修、咨询和售后服务；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14:paraId="14F47E49" w14:textId="77777777" w:rsidR="00E942D4" w:rsidRDefault="006043EF">
            <w:pPr>
              <w:spacing w:line="360" w:lineRule="auto"/>
              <w:ind w:leftChars="174" w:left="1297" w:hangingChars="444" w:hanging="93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）负责过程环境、安全管理；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14:paraId="029D723E" w14:textId="77777777" w:rsidR="00E942D4" w:rsidRDefault="006043EF">
            <w:pPr>
              <w:spacing w:line="360" w:lineRule="auto"/>
              <w:ind w:leftChars="174" w:left="1297" w:hangingChars="444" w:hanging="93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）负责监视和测量资源的管理；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14:paraId="6D345F15" w14:textId="77777777" w:rsidR="00E942D4" w:rsidRDefault="006043EF">
            <w:pPr>
              <w:spacing w:line="360" w:lineRule="auto"/>
              <w:ind w:leftChars="174" w:left="36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）组织落实、监督调控服务过程各项工艺、质量、安全、成本指标等；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</w:p>
          <w:p w14:paraId="0D308911" w14:textId="77777777" w:rsidR="00E942D4" w:rsidRDefault="006043EF">
            <w:pPr>
              <w:spacing w:line="360" w:lineRule="auto"/>
              <w:ind w:leftChars="174" w:left="36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）负责不合格输出的控制、负责本部门环境因素、危险源的辨识；</w:t>
            </w:r>
          </w:p>
          <w:p w14:paraId="1A0712E4" w14:textId="77777777" w:rsidR="00E942D4" w:rsidRDefault="006043EF">
            <w:pPr>
              <w:spacing w:line="360" w:lineRule="auto"/>
              <w:ind w:leftChars="174" w:left="36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）参与公司组织的应急演习、合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性评价。</w:t>
            </w:r>
          </w:p>
          <w:p w14:paraId="1C6C73C5" w14:textId="77777777" w:rsidR="00E942D4" w:rsidRDefault="006043EF">
            <w:pPr>
              <w:spacing w:line="360" w:lineRule="auto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  <w:p w14:paraId="07A2163A" w14:textId="2F100FBE" w:rsidR="00E942D4" w:rsidRDefault="00294A48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Cs w:val="21"/>
              </w:rPr>
              <w:t>生产部</w:t>
            </w:r>
            <w:r w:rsidR="006043EF">
              <w:rPr>
                <w:rFonts w:ascii="宋体" w:hint="eastAsia"/>
                <w:szCs w:val="21"/>
              </w:rPr>
              <w:t>负责人对部门职责清楚。</w:t>
            </w:r>
          </w:p>
        </w:tc>
        <w:tc>
          <w:tcPr>
            <w:tcW w:w="1585" w:type="dxa"/>
          </w:tcPr>
          <w:p w14:paraId="703B5163" w14:textId="77777777" w:rsidR="00E942D4" w:rsidRDefault="006043EF">
            <w:r>
              <w:rPr>
                <w:rFonts w:hint="eastAsia"/>
              </w:rPr>
              <w:t>符合</w:t>
            </w:r>
          </w:p>
        </w:tc>
      </w:tr>
      <w:tr w:rsidR="00E942D4" w14:paraId="23B25F38" w14:textId="77777777">
        <w:trPr>
          <w:trHeight w:val="1255"/>
        </w:trPr>
        <w:tc>
          <w:tcPr>
            <w:tcW w:w="2160" w:type="dxa"/>
            <w:vAlign w:val="center"/>
          </w:tcPr>
          <w:p w14:paraId="69AD8FE8" w14:textId="77777777" w:rsidR="00E942D4" w:rsidRDefault="006043E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目标及其实现的策划</w:t>
            </w:r>
          </w:p>
        </w:tc>
        <w:tc>
          <w:tcPr>
            <w:tcW w:w="960" w:type="dxa"/>
          </w:tcPr>
          <w:p w14:paraId="4276A9C6" w14:textId="77777777" w:rsidR="00E942D4" w:rsidRDefault="00E942D4">
            <w:pPr>
              <w:rPr>
                <w:rFonts w:ascii="宋体" w:hAnsi="宋体" w:cs="新宋体"/>
                <w:szCs w:val="21"/>
              </w:rPr>
            </w:pPr>
          </w:p>
          <w:p w14:paraId="5D5BD962" w14:textId="77777777" w:rsidR="00E942D4" w:rsidRDefault="006043EF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O:</w:t>
            </w:r>
            <w:r>
              <w:rPr>
                <w:rFonts w:ascii="宋体" w:hAnsi="宋体" w:cs="新宋体" w:hint="eastAsia"/>
                <w:szCs w:val="21"/>
              </w:rPr>
              <w:t>6.2</w:t>
            </w:r>
          </w:p>
        </w:tc>
        <w:tc>
          <w:tcPr>
            <w:tcW w:w="10004" w:type="dxa"/>
          </w:tcPr>
          <w:p w14:paraId="27AF773E" w14:textId="2E767EDC" w:rsidR="00E942D4" w:rsidRDefault="006043EF">
            <w:pPr>
              <w:spacing w:line="360" w:lineRule="auto"/>
              <w:ind w:right="170"/>
              <w:jc w:val="left"/>
              <w:rPr>
                <w:rFonts w:ascii="宋体" w:hAnsi="宋体" w:cs="Arial"/>
                <w:iCs/>
                <w:szCs w:val="21"/>
              </w:rPr>
            </w:pPr>
            <w:r>
              <w:rPr>
                <w:rFonts w:ascii="宋体" w:hAnsi="宋体" w:cs="Arial" w:hint="eastAsia"/>
                <w:iCs/>
                <w:szCs w:val="21"/>
              </w:rPr>
              <w:t>查</w:t>
            </w:r>
            <w:r w:rsidR="00294A48">
              <w:rPr>
                <w:rFonts w:ascii="宋体" w:hAnsi="宋体" w:cs="Arial" w:hint="eastAsia"/>
                <w:iCs/>
                <w:szCs w:val="21"/>
              </w:rPr>
              <w:t>生产部</w:t>
            </w:r>
            <w:r>
              <w:rPr>
                <w:rFonts w:ascii="宋体" w:hAnsi="宋体" w:cs="Arial" w:hint="eastAsia"/>
                <w:iCs/>
                <w:szCs w:val="21"/>
              </w:rPr>
              <w:t>的环境安全目标为：</w:t>
            </w:r>
          </w:p>
          <w:p w14:paraId="12ED7BAA" w14:textId="6298E9C7" w:rsidR="00294A48" w:rsidRDefault="00294A48" w:rsidP="00294A48">
            <w:pPr>
              <w:pStyle w:val="a0"/>
            </w:pPr>
            <w:r w:rsidRPr="00294A48">
              <w:rPr>
                <w:noProof/>
              </w:rPr>
              <w:lastRenderedPageBreak/>
              <w:drawing>
                <wp:inline distT="0" distB="0" distL="0" distR="0" wp14:anchorId="013ED05F" wp14:editId="28FBE550">
                  <wp:extent cx="6215380" cy="96583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538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C38EFC" w14:textId="77777777" w:rsidR="00294A48" w:rsidRPr="00294A48" w:rsidRDefault="00294A48" w:rsidP="00294A48">
            <w:pPr>
              <w:pStyle w:val="a0"/>
              <w:rPr>
                <w:rFonts w:hint="eastAsia"/>
              </w:rPr>
            </w:pPr>
          </w:p>
          <w:p w14:paraId="183C613A" w14:textId="6660E678" w:rsidR="00E942D4" w:rsidRDefault="006043EF">
            <w:pPr>
              <w:pStyle w:val="a0"/>
            </w:pPr>
            <w:r>
              <w:rPr>
                <w:rFonts w:hAnsi="宋体" w:cs="黑体" w:hint="eastAsia"/>
                <w:kern w:val="0"/>
              </w:rPr>
              <w:t>企业每季度考核一次，最近一次考核是</w:t>
            </w:r>
            <w:r>
              <w:rPr>
                <w:rFonts w:hAnsi="宋体" w:cs="黑体" w:hint="eastAsia"/>
                <w:kern w:val="0"/>
              </w:rPr>
              <w:t>202</w:t>
            </w:r>
            <w:r w:rsidR="00294A48">
              <w:rPr>
                <w:rFonts w:hAnsi="宋体" w:cs="黑体"/>
                <w:kern w:val="0"/>
              </w:rPr>
              <w:t>2</w:t>
            </w:r>
            <w:r>
              <w:rPr>
                <w:rFonts w:hAnsi="宋体" w:cs="黑体" w:hint="eastAsia"/>
                <w:kern w:val="0"/>
              </w:rPr>
              <w:t>.</w:t>
            </w:r>
            <w:r w:rsidR="00294A48">
              <w:rPr>
                <w:rFonts w:hAnsi="宋体" w:cs="黑体"/>
                <w:kern w:val="0"/>
              </w:rPr>
              <w:t>4</w:t>
            </w:r>
            <w:r>
              <w:rPr>
                <w:rFonts w:hAnsi="宋体" w:cs="黑体" w:hint="eastAsia"/>
                <w:kern w:val="0"/>
              </w:rPr>
              <w:t>.</w:t>
            </w:r>
            <w:r w:rsidR="00294A48">
              <w:rPr>
                <w:rFonts w:hAnsi="宋体" w:cs="黑体"/>
                <w:kern w:val="0"/>
              </w:rPr>
              <w:t>1</w:t>
            </w:r>
            <w:r>
              <w:rPr>
                <w:rFonts w:hAnsi="宋体" w:cs="黑体" w:hint="eastAsia"/>
                <w:kern w:val="0"/>
              </w:rPr>
              <w:t>，考核人：</w:t>
            </w:r>
            <w:r w:rsidR="00294A48">
              <w:rPr>
                <w:rFonts w:hAnsi="宋体" w:cs="黑体" w:hint="eastAsia"/>
                <w:kern w:val="0"/>
              </w:rPr>
              <w:t>尤艳</w:t>
            </w:r>
            <w:r>
              <w:rPr>
                <w:rFonts w:hAnsi="宋体" w:cs="黑体" w:hint="eastAsia"/>
                <w:kern w:val="0"/>
              </w:rPr>
              <w:t>，考核目标全部完成。</w:t>
            </w:r>
          </w:p>
          <w:p w14:paraId="5F6AA092" w14:textId="77777777" w:rsidR="00E942D4" w:rsidRDefault="006043EF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查，公司编制了安全目标管理实施方案：制定、执行程序或作业文件；加强监测和测量；培训与教育；应急响应。</w:t>
            </w:r>
          </w:p>
        </w:tc>
        <w:tc>
          <w:tcPr>
            <w:tcW w:w="1585" w:type="dxa"/>
          </w:tcPr>
          <w:p w14:paraId="189EEB37" w14:textId="77777777" w:rsidR="00E942D4" w:rsidRDefault="006043EF">
            <w:r>
              <w:rPr>
                <w:rFonts w:hint="eastAsia"/>
              </w:rPr>
              <w:lastRenderedPageBreak/>
              <w:t>符合</w:t>
            </w:r>
          </w:p>
        </w:tc>
      </w:tr>
      <w:tr w:rsidR="00E942D4" w14:paraId="5655A708" w14:textId="77777777">
        <w:trPr>
          <w:trHeight w:val="534"/>
        </w:trPr>
        <w:tc>
          <w:tcPr>
            <w:tcW w:w="2160" w:type="dxa"/>
          </w:tcPr>
          <w:p w14:paraId="0CFBB0B4" w14:textId="77777777" w:rsidR="00E942D4" w:rsidRDefault="00E942D4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</w:p>
          <w:p w14:paraId="2EB69633" w14:textId="77777777" w:rsidR="00E942D4" w:rsidRDefault="00E942D4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</w:p>
          <w:p w14:paraId="2DACEDD5" w14:textId="77777777" w:rsidR="00E942D4" w:rsidRDefault="006043EF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危险源识别、评价与控制措施</w:t>
            </w:r>
          </w:p>
        </w:tc>
        <w:tc>
          <w:tcPr>
            <w:tcW w:w="960" w:type="dxa"/>
          </w:tcPr>
          <w:p w14:paraId="5E2CCCE8" w14:textId="77777777" w:rsidR="00E942D4" w:rsidRDefault="006043EF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O</w:t>
            </w:r>
            <w:r>
              <w:rPr>
                <w:rFonts w:ascii="宋体" w:hAnsi="宋体" w:cs="新宋体" w:hint="eastAsia"/>
                <w:szCs w:val="21"/>
              </w:rPr>
              <w:t>6.1.2</w:t>
            </w:r>
          </w:p>
        </w:tc>
        <w:tc>
          <w:tcPr>
            <w:tcW w:w="10004" w:type="dxa"/>
          </w:tcPr>
          <w:p w14:paraId="77BDD9E3" w14:textId="682D735D" w:rsidR="00E942D4" w:rsidRDefault="006043EF">
            <w:pPr>
              <w:spacing w:line="360" w:lineRule="auto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查，</w:t>
            </w:r>
            <w:r w:rsidR="00294A48">
              <w:rPr>
                <w:rFonts w:ascii="宋体" w:cs="宋体" w:hint="eastAsia"/>
                <w:szCs w:val="21"/>
              </w:rPr>
              <w:t>生产部</w:t>
            </w:r>
            <w:r>
              <w:rPr>
                <w:rFonts w:ascii="宋体" w:cs="宋体" w:hint="eastAsia"/>
                <w:szCs w:val="21"/>
              </w:rPr>
              <w:t>经过辨识与评审形成了</w:t>
            </w:r>
            <w:r>
              <w:rPr>
                <w:rFonts w:ascii="宋体" w:hAnsi="宋体" w:cs="宋体" w:hint="eastAsia"/>
                <w:szCs w:val="21"/>
              </w:rPr>
              <w:t>《</w:t>
            </w:r>
            <w:r w:rsidR="00294A48">
              <w:rPr>
                <w:rFonts w:ascii="宋体" w:hAnsi="宋体" w:cs="宋体" w:hint="eastAsia"/>
                <w:szCs w:val="21"/>
              </w:rPr>
              <w:t>危险源辨识、风险评价和风险控制程序</w:t>
            </w:r>
            <w:r>
              <w:rPr>
                <w:rFonts w:ascii="宋体" w:hAnsi="宋体" w:cs="宋体" w:hint="eastAsia"/>
                <w:szCs w:val="21"/>
              </w:rPr>
              <w:t>》。</w:t>
            </w:r>
          </w:p>
          <w:p w14:paraId="495CD219" w14:textId="77777777" w:rsidR="00E942D4" w:rsidRDefault="006043EF">
            <w:pPr>
              <w:widowControl/>
              <w:spacing w:line="360" w:lineRule="auto"/>
              <w:jc w:val="left"/>
              <w:rPr>
                <w:rFonts w:hAnsi="宋体" w:cs="黑体"/>
                <w:kern w:val="0"/>
              </w:rPr>
            </w:pPr>
            <w:r>
              <w:rPr>
                <w:rFonts w:ascii="宋体" w:hAnsi="宋体" w:cs="宋体" w:hint="eastAsia"/>
                <w:szCs w:val="21"/>
              </w:rPr>
              <w:t>采用的是经验判断法、过程分析法识别。</w:t>
            </w:r>
          </w:p>
          <w:p w14:paraId="08F4F402" w14:textId="6F2C8178" w:rsidR="00E942D4" w:rsidRDefault="006043EF">
            <w:pPr>
              <w:widowControl/>
              <w:spacing w:line="360" w:lineRule="auto"/>
              <w:jc w:val="left"/>
              <w:rPr>
                <w:rFonts w:hAnsi="宋体" w:cs="黑体"/>
                <w:kern w:val="0"/>
              </w:rPr>
            </w:pPr>
            <w:r>
              <w:rPr>
                <w:rFonts w:hAnsi="宋体" w:cs="黑体" w:hint="eastAsia"/>
                <w:kern w:val="0"/>
              </w:rPr>
              <w:t>打分法确定不可接受风险：包括：</w:t>
            </w:r>
            <w:r>
              <w:rPr>
                <w:rFonts w:hAnsi="宋体" w:cs="黑体" w:hint="eastAsia"/>
                <w:kern w:val="0"/>
              </w:rPr>
              <w:t>1</w:t>
            </w:r>
            <w:r>
              <w:rPr>
                <w:rFonts w:hAnsi="宋体" w:cs="黑体" w:hint="eastAsia"/>
                <w:kern w:val="0"/>
              </w:rPr>
              <w:t>）机械伤害；</w:t>
            </w:r>
            <w:r>
              <w:rPr>
                <w:rFonts w:hAnsi="宋体" w:cs="黑体" w:hint="eastAsia"/>
                <w:kern w:val="0"/>
              </w:rPr>
              <w:t>2</w:t>
            </w:r>
            <w:r>
              <w:rPr>
                <w:rFonts w:hAnsi="宋体" w:cs="黑体" w:hint="eastAsia"/>
                <w:kern w:val="0"/>
              </w:rPr>
              <w:t>）火灾</w:t>
            </w:r>
            <w:r>
              <w:rPr>
                <w:rFonts w:hAnsi="宋体" w:cs="黑体" w:hint="eastAsia"/>
                <w:kern w:val="0"/>
              </w:rPr>
              <w:t>发生；</w:t>
            </w:r>
            <w:r>
              <w:rPr>
                <w:rFonts w:hAnsi="宋体" w:cs="黑体" w:hint="eastAsia"/>
                <w:kern w:val="0"/>
              </w:rPr>
              <w:t>3</w:t>
            </w:r>
            <w:r>
              <w:rPr>
                <w:rFonts w:hAnsi="宋体" w:cs="黑体" w:hint="eastAsia"/>
                <w:kern w:val="0"/>
              </w:rPr>
              <w:t>）</w:t>
            </w:r>
            <w:r w:rsidR="00294A48">
              <w:rPr>
                <w:rFonts w:hAnsi="宋体" w:cs="黑体" w:hint="eastAsia"/>
                <w:kern w:val="0"/>
              </w:rPr>
              <w:t>触电；</w:t>
            </w:r>
            <w:r>
              <w:rPr>
                <w:rFonts w:hAnsi="宋体" w:cs="黑体" w:hint="eastAsia"/>
                <w:kern w:val="0"/>
              </w:rPr>
              <w:t>4</w:t>
            </w:r>
            <w:r>
              <w:rPr>
                <w:rFonts w:hAnsi="宋体" w:cs="黑体" w:hint="eastAsia"/>
                <w:kern w:val="0"/>
              </w:rPr>
              <w:t>）</w:t>
            </w:r>
            <w:r w:rsidR="00294A48">
              <w:rPr>
                <w:rFonts w:hAnsi="宋体" w:cs="黑体" w:hint="eastAsia"/>
                <w:kern w:val="0"/>
              </w:rPr>
              <w:t>传染病</w:t>
            </w:r>
            <w:r>
              <w:rPr>
                <w:rFonts w:hAnsi="宋体" w:cs="黑体" w:hint="eastAsia"/>
                <w:kern w:val="0"/>
              </w:rPr>
              <w:t>。</w:t>
            </w:r>
          </w:p>
          <w:p w14:paraId="3841ABEC" w14:textId="77777777" w:rsidR="00E942D4" w:rsidRDefault="006043EF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危险源辨识基本充分、风险等级评价基本合理。</w:t>
            </w:r>
          </w:p>
          <w:p w14:paraId="4A6D433E" w14:textId="77777777" w:rsidR="00E942D4" w:rsidRDefault="006043E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、杜绝火灾事故的方法措施：</w:t>
            </w:r>
          </w:p>
          <w:p w14:paraId="5CB97870" w14:textId="77777777" w:rsidR="00E942D4" w:rsidRDefault="006043E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</w:t>
            </w:r>
            <w:r>
              <w:rPr>
                <w:rFonts w:ascii="宋体" w:hAnsi="宋体" w:cs="宋体" w:hint="eastAsia"/>
                <w:szCs w:val="21"/>
              </w:rPr>
              <w:t>、加强员工教育，禁止在非吸烟区吸烟；</w:t>
            </w:r>
          </w:p>
          <w:p w14:paraId="524E5580" w14:textId="77777777" w:rsidR="00E942D4" w:rsidRDefault="006043E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  <w:r>
              <w:rPr>
                <w:rFonts w:ascii="宋体" w:hAnsi="宋体" w:cs="宋体" w:hint="eastAsia"/>
                <w:szCs w:val="21"/>
              </w:rPr>
              <w:t>、电气设备、设施按照安全规定合理的选用和布置，安装良好的保护装置，保证其安全运行；</w:t>
            </w:r>
          </w:p>
          <w:p w14:paraId="2232F029" w14:textId="77777777" w:rsidR="00E942D4" w:rsidRDefault="006043E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</w:t>
            </w:r>
            <w:r>
              <w:rPr>
                <w:rFonts w:ascii="宋体" w:hAnsi="宋体" w:cs="宋体" w:hint="eastAsia"/>
                <w:szCs w:val="21"/>
              </w:rPr>
              <w:t>、做好相关设备的日常维护及保养，使用前严格检查，作业人员必须经培训合格后持证上岗；</w:t>
            </w:r>
          </w:p>
          <w:p w14:paraId="17341483" w14:textId="77777777" w:rsidR="00E942D4" w:rsidRDefault="006043E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d</w:t>
            </w:r>
            <w:r>
              <w:rPr>
                <w:rFonts w:ascii="宋体" w:hAnsi="宋体" w:cs="宋体" w:hint="eastAsia"/>
                <w:szCs w:val="21"/>
              </w:rPr>
              <w:t>、按消防安全管理规定配足灭火器材，机房和库房按规定配备操作挂牌，危险部位，设置安全警示牌。</w:t>
            </w:r>
          </w:p>
          <w:p w14:paraId="4403A13C" w14:textId="77777777" w:rsidR="00E942D4" w:rsidRDefault="006043EF">
            <w:pPr>
              <w:pStyle w:val="a0"/>
            </w:pPr>
            <w:r>
              <w:rPr>
                <w:rFonts w:ascii="宋体" w:hAnsi="宋体" w:cs="宋体" w:hint="eastAsia"/>
                <w:szCs w:val="21"/>
              </w:rPr>
              <w:t>识别出了新冠病毒传染风险，控制措施：佩戴口罩、每日消毒、进去公共区域扫码、设隔离室等措施。</w:t>
            </w:r>
          </w:p>
          <w:p w14:paraId="5A4D44C0" w14:textId="77777777" w:rsidR="00E942D4" w:rsidRDefault="006043EF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危险源识别基本充分，控制措施需要完善。</w:t>
            </w:r>
          </w:p>
        </w:tc>
        <w:tc>
          <w:tcPr>
            <w:tcW w:w="1585" w:type="dxa"/>
          </w:tcPr>
          <w:p w14:paraId="61535E4D" w14:textId="77777777" w:rsidR="00E942D4" w:rsidRDefault="006043EF">
            <w:r>
              <w:rPr>
                <w:rFonts w:hint="eastAsia"/>
              </w:rPr>
              <w:t>符合</w:t>
            </w:r>
          </w:p>
        </w:tc>
      </w:tr>
      <w:tr w:rsidR="00E942D4" w14:paraId="0CC98FBA" w14:textId="77777777">
        <w:trPr>
          <w:trHeight w:val="683"/>
        </w:trPr>
        <w:tc>
          <w:tcPr>
            <w:tcW w:w="2160" w:type="dxa"/>
          </w:tcPr>
          <w:p w14:paraId="2EF5CFCC" w14:textId="77777777" w:rsidR="00E942D4" w:rsidRDefault="00E942D4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</w:p>
          <w:p w14:paraId="2731A28C" w14:textId="77777777" w:rsidR="00E942D4" w:rsidRDefault="00E942D4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</w:p>
          <w:p w14:paraId="36359BBE" w14:textId="77777777" w:rsidR="00E942D4" w:rsidRDefault="006043E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运行策划和控制</w:t>
            </w:r>
          </w:p>
        </w:tc>
        <w:tc>
          <w:tcPr>
            <w:tcW w:w="960" w:type="dxa"/>
          </w:tcPr>
          <w:p w14:paraId="41A49B6B" w14:textId="77777777" w:rsidR="00E942D4" w:rsidRDefault="00E942D4">
            <w:pPr>
              <w:jc w:val="left"/>
              <w:rPr>
                <w:rFonts w:ascii="宋体" w:hAnsi="宋体" w:cs="新宋体"/>
                <w:szCs w:val="21"/>
              </w:rPr>
            </w:pPr>
          </w:p>
          <w:p w14:paraId="62EB3814" w14:textId="77777777" w:rsidR="00E942D4" w:rsidRDefault="00E942D4">
            <w:pPr>
              <w:jc w:val="left"/>
              <w:rPr>
                <w:rFonts w:ascii="宋体" w:hAnsi="宋体" w:cs="新宋体"/>
                <w:szCs w:val="21"/>
              </w:rPr>
            </w:pPr>
          </w:p>
          <w:p w14:paraId="74D339CB" w14:textId="77777777" w:rsidR="00E942D4" w:rsidRDefault="006043EF">
            <w:pPr>
              <w:jc w:val="left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O</w:t>
            </w:r>
            <w:r>
              <w:rPr>
                <w:rFonts w:ascii="宋体" w:hAnsi="宋体" w:cs="新宋体" w:hint="eastAsia"/>
                <w:szCs w:val="21"/>
              </w:rPr>
              <w:t>：</w:t>
            </w:r>
            <w:r>
              <w:rPr>
                <w:rFonts w:ascii="宋体" w:hAnsi="宋体" w:cs="新宋体" w:hint="eastAsia"/>
                <w:szCs w:val="21"/>
              </w:rPr>
              <w:t>8.1 </w:t>
            </w:r>
          </w:p>
          <w:p w14:paraId="665D1B7A" w14:textId="77777777" w:rsidR="00E942D4" w:rsidRDefault="00E942D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04" w:type="dxa"/>
          </w:tcPr>
          <w:p w14:paraId="1CF4058B" w14:textId="447AAC64" w:rsidR="00E942D4" w:rsidRDefault="006043EF">
            <w:pPr>
              <w:tabs>
                <w:tab w:val="left" w:pos="1080"/>
              </w:tabs>
              <w:spacing w:line="360" w:lineRule="auto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在</w:t>
            </w:r>
            <w:r w:rsidR="00294A48">
              <w:rPr>
                <w:rFonts w:ascii="宋体" w:hint="eastAsia"/>
                <w:color w:val="000000"/>
                <w:kern w:val="0"/>
                <w:szCs w:val="21"/>
              </w:rPr>
              <w:t>生产部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查看，提供有</w:t>
            </w:r>
            <w:r w:rsidR="00C43A2A">
              <w:rPr>
                <w:sz w:val="20"/>
              </w:rPr>
              <w:t>床</w:t>
            </w:r>
            <w:r w:rsidR="00C43A2A" w:rsidRPr="00C43A2A">
              <w:rPr>
                <w:rFonts w:ascii="宋体"/>
                <w:color w:val="000000"/>
                <w:kern w:val="0"/>
                <w:szCs w:val="21"/>
              </w:rPr>
              <w:t>上用品（被子、褥子、床单、被套、枕套）、服装（棉服装、棉大衣）的生产</w:t>
            </w:r>
            <w:r w:rsidRPr="00C43A2A">
              <w:rPr>
                <w:rFonts w:ascii="宋体" w:hint="eastAsia"/>
                <w:color w:val="000000"/>
                <w:kern w:val="0"/>
                <w:szCs w:val="21"/>
              </w:rPr>
              <w:t>的合同资料等，其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认证范围处于正常经营情况。</w:t>
            </w:r>
          </w:p>
          <w:p w14:paraId="58856063" w14:textId="61582586" w:rsidR="00E942D4" w:rsidRDefault="006043EF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现场查看，</w:t>
            </w:r>
            <w:r w:rsidR="00294A48">
              <w:rPr>
                <w:rFonts w:ascii="宋体" w:hAnsi="宋体" w:hint="eastAsia"/>
                <w:szCs w:val="21"/>
              </w:rPr>
              <w:t>生产部</w:t>
            </w:r>
            <w:r>
              <w:rPr>
                <w:rFonts w:ascii="宋体" w:hAnsi="宋体" w:hint="eastAsia"/>
                <w:szCs w:val="21"/>
              </w:rPr>
              <w:t>的不可接受风险为：</w:t>
            </w:r>
            <w:r w:rsidR="00C43A2A">
              <w:rPr>
                <w:rFonts w:hAnsi="宋体" w:cs="黑体" w:hint="eastAsia"/>
                <w:kern w:val="0"/>
              </w:rPr>
              <w:t>：</w:t>
            </w:r>
            <w:r w:rsidR="00C43A2A">
              <w:rPr>
                <w:rFonts w:hAnsi="宋体" w:cs="黑体" w:hint="eastAsia"/>
                <w:kern w:val="0"/>
              </w:rPr>
              <w:t>1</w:t>
            </w:r>
            <w:r w:rsidR="00C43A2A">
              <w:rPr>
                <w:rFonts w:hAnsi="宋体" w:cs="黑体" w:hint="eastAsia"/>
                <w:kern w:val="0"/>
              </w:rPr>
              <w:t>）机械伤害；</w:t>
            </w:r>
            <w:r w:rsidR="00C43A2A">
              <w:rPr>
                <w:rFonts w:hAnsi="宋体" w:cs="黑体" w:hint="eastAsia"/>
                <w:kern w:val="0"/>
              </w:rPr>
              <w:t>2</w:t>
            </w:r>
            <w:r w:rsidR="00C43A2A">
              <w:rPr>
                <w:rFonts w:hAnsi="宋体" w:cs="黑体" w:hint="eastAsia"/>
                <w:kern w:val="0"/>
              </w:rPr>
              <w:t>）火灾发生；</w:t>
            </w:r>
            <w:r w:rsidR="00C43A2A">
              <w:rPr>
                <w:rFonts w:hAnsi="宋体" w:cs="黑体" w:hint="eastAsia"/>
                <w:kern w:val="0"/>
              </w:rPr>
              <w:t>3</w:t>
            </w:r>
            <w:r w:rsidR="00C43A2A">
              <w:rPr>
                <w:rFonts w:hAnsi="宋体" w:cs="黑体" w:hint="eastAsia"/>
                <w:kern w:val="0"/>
              </w:rPr>
              <w:t>）触电；</w:t>
            </w:r>
            <w:r w:rsidR="00C43A2A">
              <w:rPr>
                <w:rFonts w:hAnsi="宋体" w:cs="黑体" w:hint="eastAsia"/>
                <w:kern w:val="0"/>
              </w:rPr>
              <w:t>4</w:t>
            </w:r>
            <w:r w:rsidR="00C43A2A">
              <w:rPr>
                <w:rFonts w:hAnsi="宋体" w:cs="黑体" w:hint="eastAsia"/>
                <w:kern w:val="0"/>
              </w:rPr>
              <w:t>）传染病。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0FCFAD54" w14:textId="3BB7AF68" w:rsidR="00E942D4" w:rsidRDefault="00294A48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生产部</w:t>
            </w:r>
            <w:r w:rsidR="006043EF">
              <w:rPr>
                <w:rFonts w:ascii="宋体" w:hAnsi="宋体" w:hint="eastAsia"/>
                <w:szCs w:val="21"/>
              </w:rPr>
              <w:t>制订了相关的危险源防护、管理措施，如《应急准备和响应控制程序》、《</w:t>
            </w:r>
            <w:r w:rsidR="00C43A2A">
              <w:rPr>
                <w:rFonts w:ascii="宋体" w:hAnsi="宋体" w:hint="eastAsia"/>
              </w:rPr>
              <w:t>环境和职业健康安全运行控制程序</w:t>
            </w:r>
            <w:r w:rsidR="006043EF">
              <w:rPr>
                <w:rFonts w:ascii="宋体" w:hAnsi="宋体" w:hint="eastAsia"/>
                <w:szCs w:val="21"/>
              </w:rPr>
              <w:t>》等：</w:t>
            </w:r>
          </w:p>
          <w:p w14:paraId="2D39308E" w14:textId="77777777" w:rsidR="00E942D4" w:rsidRDefault="006043EF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、触电风险管理：</w:t>
            </w:r>
          </w:p>
          <w:p w14:paraId="0608848B" w14:textId="77777777" w:rsidR="00E942D4" w:rsidRDefault="006043EF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查看，公司规定了安全供电的管理要求，所有电气设备定期进行维护，公司定期对线路、操作柄等进行安全检查，发现问题及时进行处理。同时公司对维修、调试过程的用电安全管理进行了培训。现场能提供三级安全培训记录，</w:t>
            </w:r>
            <w:r>
              <w:rPr>
                <w:rFonts w:ascii="宋体" w:hAnsi="宋体" w:hint="eastAsia"/>
                <w:szCs w:val="21"/>
              </w:rPr>
              <w:t>电工都是持证上岗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0FD16A84" w14:textId="77777777" w:rsidR="00E942D4" w:rsidRDefault="006043EF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现场查看，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维修场地</w:t>
            </w:r>
            <w:r>
              <w:rPr>
                <w:rFonts w:ascii="宋体" w:hAnsi="宋体" w:hint="eastAsia"/>
                <w:szCs w:val="21"/>
              </w:rPr>
              <w:t>的电器设备、电缆、配电设施完好，设置规范，无不符合情况。</w:t>
            </w:r>
          </w:p>
          <w:p w14:paraId="6FF00F42" w14:textId="77777777" w:rsidR="00E942D4" w:rsidRDefault="006043EF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、火灾伤害预防：</w:t>
            </w:r>
          </w:p>
          <w:p w14:paraId="678657DA" w14:textId="77777777" w:rsidR="00E942D4" w:rsidRDefault="006043EF">
            <w:pPr>
              <w:spacing w:line="360" w:lineRule="auto"/>
              <w:ind w:firstLineChars="200" w:firstLine="42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现场了解：公司制订了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火灾预防管理规定、应急管理规定。在楼层、及公共场所均设置了消防栓、灭火器、消费通道、楼梯等。</w:t>
            </w:r>
          </w:p>
          <w:p w14:paraId="27E53038" w14:textId="5C6FA6FE" w:rsidR="00E942D4" w:rsidRDefault="006043EF">
            <w:pPr>
              <w:spacing w:line="360" w:lineRule="auto"/>
              <w:ind w:firstLineChars="200" w:firstLine="42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查，</w:t>
            </w:r>
            <w:r w:rsidR="00294A48">
              <w:rPr>
                <w:rFonts w:ascii="宋体" w:hint="eastAsia"/>
                <w:color w:val="000000"/>
                <w:kern w:val="0"/>
                <w:szCs w:val="21"/>
              </w:rPr>
              <w:t>生产部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员工定期参加</w:t>
            </w:r>
            <w:r w:rsidR="00C43A2A">
              <w:rPr>
                <w:rFonts w:ascii="宋体" w:hint="eastAsia"/>
                <w:color w:val="000000"/>
                <w:kern w:val="0"/>
                <w:szCs w:val="21"/>
              </w:rPr>
              <w:t>综合部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的消防、应急、逃生培训和演习。</w:t>
            </w:r>
          </w:p>
          <w:p w14:paraId="1E77AF02" w14:textId="77777777" w:rsidR="00E942D4" w:rsidRDefault="006043EF">
            <w:pPr>
              <w:spacing w:line="360" w:lineRule="auto"/>
              <w:ind w:firstLineChars="200" w:firstLine="42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现场查看，公司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办公地点楼层，消防逃生通道畅通。</w:t>
            </w:r>
          </w:p>
          <w:p w14:paraId="7081B152" w14:textId="77777777" w:rsidR="00E942D4" w:rsidRDefault="006043EF">
            <w:pPr>
              <w:spacing w:line="360" w:lineRule="auto"/>
              <w:ind w:firstLineChars="200" w:firstLine="42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现场查看，火灾伤害预防管理基本符合要求。</w:t>
            </w:r>
          </w:p>
          <w:p w14:paraId="3A7C8F93" w14:textId="77777777" w:rsidR="00E942D4" w:rsidRDefault="006043EF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机械伤害</w:t>
            </w:r>
            <w:r>
              <w:rPr>
                <w:rFonts w:ascii="宋体" w:hAnsi="宋体" w:hint="eastAsia"/>
                <w:szCs w:val="21"/>
              </w:rPr>
              <w:t>管理：</w:t>
            </w:r>
          </w:p>
          <w:p w14:paraId="579CCCBF" w14:textId="77777777" w:rsidR="00E942D4" w:rsidRDefault="006043EF">
            <w:pPr>
              <w:spacing w:line="360" w:lineRule="auto"/>
              <w:ind w:firstLineChars="200" w:firstLine="42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现场了解：公司制订了人员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防护管理规定、应急管理规定。</w:t>
            </w:r>
          </w:p>
          <w:p w14:paraId="3567AD21" w14:textId="5CEBD934" w:rsidR="00E942D4" w:rsidRDefault="006043EF">
            <w:pPr>
              <w:spacing w:line="360" w:lineRule="auto"/>
              <w:ind w:firstLineChars="200" w:firstLine="42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查，</w:t>
            </w:r>
            <w:r w:rsidR="00294A48">
              <w:rPr>
                <w:rFonts w:ascii="宋体" w:hint="eastAsia"/>
                <w:color w:val="000000"/>
                <w:kern w:val="0"/>
                <w:szCs w:val="21"/>
              </w:rPr>
              <w:t>生产部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员工定期参加操作规程的培训。</w:t>
            </w:r>
          </w:p>
          <w:p w14:paraId="65699A7C" w14:textId="77777777" w:rsidR="00E942D4" w:rsidRDefault="006043EF">
            <w:pPr>
              <w:spacing w:line="360" w:lineRule="auto"/>
              <w:ind w:firstLineChars="200" w:firstLine="42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lastRenderedPageBreak/>
              <w:t>现场查看，员工操作符合要求。</w:t>
            </w:r>
          </w:p>
          <w:p w14:paraId="1F587C89" w14:textId="77777777" w:rsidR="00E942D4" w:rsidRDefault="006043EF">
            <w:pPr>
              <w:spacing w:line="360" w:lineRule="auto"/>
              <w:ind w:firstLineChars="200" w:firstLine="42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现场查看，配置了必备的应急药品，如创口贴、急救包等。</w:t>
            </w:r>
          </w:p>
          <w:p w14:paraId="20AE666B" w14:textId="77777777" w:rsidR="00E942D4" w:rsidRDefault="006043EF">
            <w:pPr>
              <w:spacing w:line="360" w:lineRule="auto"/>
              <w:ind w:firstLineChars="200" w:firstLine="42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在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生产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现场，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生产车间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设置有安全警示标识，设备吊装处人员都佩戴有安全帽。</w:t>
            </w:r>
          </w:p>
          <w:p w14:paraId="5D9BD7C2" w14:textId="3425607C" w:rsidR="00E942D4" w:rsidRDefault="006043EF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</w:t>
            </w:r>
            <w:proofErr w:type="gramStart"/>
            <w:r>
              <w:rPr>
                <w:rFonts w:ascii="宋体" w:hAnsi="宋体" w:hint="eastAsia"/>
                <w:szCs w:val="21"/>
              </w:rPr>
              <w:t>查现场</w:t>
            </w:r>
            <w:proofErr w:type="gramEnd"/>
            <w:r w:rsidR="00C43A2A">
              <w:rPr>
                <w:rFonts w:ascii="宋体" w:hAnsi="宋体" w:hint="eastAsia"/>
                <w:szCs w:val="21"/>
              </w:rPr>
              <w:t>传染病预防</w:t>
            </w:r>
            <w:r>
              <w:rPr>
                <w:rFonts w:ascii="宋体" w:hAnsi="宋体" w:hint="eastAsia"/>
                <w:szCs w:val="21"/>
              </w:rPr>
              <w:t>管理：</w:t>
            </w:r>
          </w:p>
          <w:p w14:paraId="43C108FC" w14:textId="77777777" w:rsidR="00C43A2A" w:rsidRDefault="00C43A2A" w:rsidP="00C43A2A">
            <w:pPr>
              <w:pStyle w:val="a0"/>
              <w:ind w:firstLineChars="200" w:firstLine="460"/>
            </w:pPr>
            <w:r>
              <w:rPr>
                <w:rFonts w:ascii="宋体" w:hAnsi="宋体" w:cs="宋体" w:hint="eastAsia"/>
                <w:szCs w:val="21"/>
              </w:rPr>
              <w:t>佩戴口罩、每日消毒、进去公共区域扫码、设隔离室等措施。</w:t>
            </w:r>
          </w:p>
          <w:p w14:paraId="2A2D2C2F" w14:textId="1D0C2CE1" w:rsidR="00E942D4" w:rsidRDefault="00C43A2A" w:rsidP="00C43A2A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控制有效。</w:t>
            </w:r>
          </w:p>
        </w:tc>
        <w:tc>
          <w:tcPr>
            <w:tcW w:w="1585" w:type="dxa"/>
          </w:tcPr>
          <w:p w14:paraId="2204CBA3" w14:textId="77777777" w:rsidR="00E942D4" w:rsidRDefault="00E942D4"/>
          <w:p w14:paraId="2D04E769" w14:textId="77777777" w:rsidR="00E942D4" w:rsidRDefault="006043EF">
            <w:r>
              <w:rPr>
                <w:rFonts w:hint="eastAsia"/>
              </w:rPr>
              <w:t>符合</w:t>
            </w:r>
          </w:p>
          <w:p w14:paraId="302E6DA7" w14:textId="77777777" w:rsidR="00E942D4" w:rsidRDefault="00E942D4"/>
          <w:p w14:paraId="00317697" w14:textId="77777777" w:rsidR="00E942D4" w:rsidRDefault="00E942D4"/>
          <w:p w14:paraId="049F26F2" w14:textId="77777777" w:rsidR="00E942D4" w:rsidRDefault="00E942D4"/>
          <w:p w14:paraId="68A5CC35" w14:textId="77777777" w:rsidR="00E942D4" w:rsidRDefault="00E942D4"/>
          <w:p w14:paraId="3B98019B" w14:textId="77777777" w:rsidR="00E942D4" w:rsidRDefault="00E942D4"/>
          <w:p w14:paraId="51825DAA" w14:textId="77777777" w:rsidR="00E942D4" w:rsidRDefault="00E942D4"/>
          <w:p w14:paraId="1150321B" w14:textId="77777777" w:rsidR="00E942D4" w:rsidRDefault="00E942D4"/>
          <w:p w14:paraId="4C9EE623" w14:textId="77777777" w:rsidR="00E942D4" w:rsidRDefault="00E942D4"/>
          <w:p w14:paraId="06EFACA0" w14:textId="77777777" w:rsidR="00E942D4" w:rsidRDefault="00E942D4"/>
          <w:p w14:paraId="33BE3CC9" w14:textId="77777777" w:rsidR="00E942D4" w:rsidRDefault="00E942D4"/>
          <w:p w14:paraId="242EA983" w14:textId="77777777" w:rsidR="00E942D4" w:rsidRDefault="00E942D4"/>
          <w:p w14:paraId="2D29CCCD" w14:textId="77777777" w:rsidR="00E942D4" w:rsidRDefault="00E942D4"/>
          <w:p w14:paraId="37A28F84" w14:textId="77777777" w:rsidR="00E942D4" w:rsidRDefault="00E942D4"/>
          <w:p w14:paraId="726899E2" w14:textId="77777777" w:rsidR="00E942D4" w:rsidRDefault="00E942D4"/>
          <w:p w14:paraId="31E478A0" w14:textId="77777777" w:rsidR="00E942D4" w:rsidRDefault="00E942D4"/>
          <w:p w14:paraId="24F45FFA" w14:textId="77777777" w:rsidR="00E942D4" w:rsidRDefault="00E942D4"/>
          <w:p w14:paraId="4E12C918" w14:textId="77777777" w:rsidR="00E942D4" w:rsidRDefault="00E942D4"/>
          <w:p w14:paraId="41B97E4D" w14:textId="77777777" w:rsidR="00E942D4" w:rsidRDefault="00E942D4"/>
          <w:p w14:paraId="042F2EFC" w14:textId="77777777" w:rsidR="00E942D4" w:rsidRDefault="00E942D4"/>
          <w:p w14:paraId="212A3950" w14:textId="77777777" w:rsidR="00E942D4" w:rsidRDefault="00E942D4"/>
          <w:p w14:paraId="6BE57BA4" w14:textId="77777777" w:rsidR="00E942D4" w:rsidRDefault="00E942D4"/>
          <w:p w14:paraId="5DC52AA7" w14:textId="77777777" w:rsidR="00E942D4" w:rsidRDefault="00E942D4"/>
          <w:p w14:paraId="70022E0B" w14:textId="77777777" w:rsidR="00E942D4" w:rsidRDefault="00E942D4"/>
          <w:p w14:paraId="1EAD52FC" w14:textId="77777777" w:rsidR="00E942D4" w:rsidRDefault="00E942D4"/>
          <w:p w14:paraId="7A55521A" w14:textId="77777777" w:rsidR="00E942D4" w:rsidRDefault="00E942D4">
            <w:pPr>
              <w:pStyle w:val="a0"/>
            </w:pPr>
          </w:p>
          <w:p w14:paraId="363BB75E" w14:textId="77777777" w:rsidR="00E942D4" w:rsidRDefault="00E942D4">
            <w:pPr>
              <w:pStyle w:val="a0"/>
            </w:pPr>
          </w:p>
          <w:p w14:paraId="2BF657CF" w14:textId="77777777" w:rsidR="00E942D4" w:rsidRDefault="00E942D4">
            <w:pPr>
              <w:pStyle w:val="a0"/>
            </w:pPr>
          </w:p>
          <w:p w14:paraId="24935EB1" w14:textId="77777777" w:rsidR="00E942D4" w:rsidRDefault="00E942D4">
            <w:pPr>
              <w:pStyle w:val="a0"/>
            </w:pPr>
          </w:p>
          <w:p w14:paraId="44A47282" w14:textId="77777777" w:rsidR="00E942D4" w:rsidRDefault="00E942D4">
            <w:pPr>
              <w:pStyle w:val="a0"/>
            </w:pPr>
          </w:p>
          <w:p w14:paraId="73C9C6A1" w14:textId="77777777" w:rsidR="00E942D4" w:rsidRDefault="00E942D4">
            <w:pPr>
              <w:pStyle w:val="a0"/>
            </w:pPr>
          </w:p>
          <w:p w14:paraId="1ED613CA" w14:textId="77777777" w:rsidR="00E942D4" w:rsidRDefault="00E942D4">
            <w:pPr>
              <w:pStyle w:val="a0"/>
            </w:pPr>
          </w:p>
          <w:p w14:paraId="15C1E542" w14:textId="77777777" w:rsidR="00E942D4" w:rsidRDefault="00E942D4">
            <w:pPr>
              <w:pStyle w:val="a0"/>
            </w:pPr>
          </w:p>
          <w:p w14:paraId="4A84C348" w14:textId="77777777" w:rsidR="00E942D4" w:rsidRDefault="00E942D4">
            <w:pPr>
              <w:pStyle w:val="a0"/>
            </w:pPr>
          </w:p>
          <w:p w14:paraId="624484BC" w14:textId="77777777" w:rsidR="00E942D4" w:rsidRDefault="00E942D4">
            <w:pPr>
              <w:pStyle w:val="a0"/>
            </w:pPr>
          </w:p>
          <w:p w14:paraId="79A5097E" w14:textId="77777777" w:rsidR="00E942D4" w:rsidRDefault="00E942D4">
            <w:pPr>
              <w:pStyle w:val="a0"/>
            </w:pPr>
          </w:p>
          <w:p w14:paraId="4B6A27E0" w14:textId="77777777" w:rsidR="00E942D4" w:rsidRDefault="00E942D4">
            <w:pPr>
              <w:pStyle w:val="a0"/>
            </w:pPr>
          </w:p>
          <w:p w14:paraId="42889504" w14:textId="77777777" w:rsidR="00E942D4" w:rsidRDefault="00E942D4">
            <w:pPr>
              <w:pStyle w:val="a0"/>
            </w:pPr>
          </w:p>
        </w:tc>
      </w:tr>
      <w:tr w:rsidR="00E942D4" w14:paraId="12B482D7" w14:textId="77777777">
        <w:trPr>
          <w:trHeight w:val="378"/>
        </w:trPr>
        <w:tc>
          <w:tcPr>
            <w:tcW w:w="2160" w:type="dxa"/>
          </w:tcPr>
          <w:p w14:paraId="2B9B7ACF" w14:textId="77777777" w:rsidR="00E942D4" w:rsidRDefault="00E942D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新宋体"/>
                <w:szCs w:val="21"/>
              </w:rPr>
            </w:pPr>
          </w:p>
          <w:p w14:paraId="06C31F6F" w14:textId="77777777" w:rsidR="00E942D4" w:rsidRDefault="006043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应急准备和响应</w:t>
            </w:r>
          </w:p>
        </w:tc>
        <w:tc>
          <w:tcPr>
            <w:tcW w:w="960" w:type="dxa"/>
          </w:tcPr>
          <w:p w14:paraId="06999CB3" w14:textId="77777777" w:rsidR="00E942D4" w:rsidRDefault="006043E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O</w:t>
            </w:r>
            <w:r>
              <w:rPr>
                <w:rFonts w:ascii="宋体" w:hAnsi="宋体" w:cs="新宋体" w:hint="eastAsia"/>
                <w:szCs w:val="21"/>
              </w:rPr>
              <w:t>8.2</w:t>
            </w:r>
          </w:p>
        </w:tc>
        <w:tc>
          <w:tcPr>
            <w:tcW w:w="10004" w:type="dxa"/>
          </w:tcPr>
          <w:p w14:paraId="4E1D3B6B" w14:textId="2708AB7A" w:rsidR="00E942D4" w:rsidRDefault="006043EF">
            <w:pPr>
              <w:spacing w:line="360" w:lineRule="auto"/>
            </w:pPr>
            <w:r>
              <w:rPr>
                <w:rFonts w:hint="eastAsia"/>
              </w:rPr>
              <w:t>查见：《</w:t>
            </w:r>
            <w:r w:rsidR="00062AF6">
              <w:rPr>
                <w:rFonts w:hAnsi="宋体" w:hint="eastAsia"/>
              </w:rPr>
              <w:t>应急准备和响应控制程序</w:t>
            </w:r>
            <w:r>
              <w:rPr>
                <w:rFonts w:hint="eastAsia"/>
              </w:rPr>
              <w:t>》、《</w:t>
            </w:r>
            <w:r>
              <w:rPr>
                <w:rFonts w:hint="eastAsia"/>
              </w:rPr>
              <w:t>应急预案》等。</w:t>
            </w:r>
          </w:p>
          <w:p w14:paraId="527D6125" w14:textId="1E3C178A" w:rsidR="00E942D4" w:rsidRDefault="006043EF">
            <w:pPr>
              <w:spacing w:line="360" w:lineRule="auto"/>
            </w:pPr>
            <w:r>
              <w:rPr>
                <w:rFonts w:hint="eastAsia"/>
              </w:rPr>
              <w:t>查见：消防演练实况记录：公司全体人员参加了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年</w:t>
            </w:r>
            <w:r w:rsidR="00062AF6"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日在公司由</w:t>
            </w:r>
            <w:r w:rsidR="00062AF6">
              <w:rPr>
                <w:rFonts w:hint="eastAsia"/>
              </w:rPr>
              <w:t>综合部</w:t>
            </w:r>
            <w:r>
              <w:rPr>
                <w:rFonts w:hint="eastAsia"/>
              </w:rPr>
              <w:t>组织的因公司</w:t>
            </w:r>
            <w:r w:rsidR="00062AF6">
              <w:rPr>
                <w:rFonts w:hint="eastAsia"/>
              </w:rPr>
              <w:t>综合部</w:t>
            </w:r>
            <w:r>
              <w:rPr>
                <w:rFonts w:hint="eastAsia"/>
              </w:rPr>
              <w:t>火灾</w:t>
            </w:r>
            <w:r>
              <w:rPr>
                <w:rFonts w:hint="eastAsia"/>
              </w:rPr>
              <w:t>逃生</w:t>
            </w:r>
            <w:r>
              <w:rPr>
                <w:rFonts w:hint="eastAsia"/>
              </w:rPr>
              <w:t>演练。</w:t>
            </w:r>
          </w:p>
          <w:p w14:paraId="2F04AA26" w14:textId="77777777" w:rsidR="00E942D4" w:rsidRDefault="006043EF" w:rsidP="00062AF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现场能提供演练记录及消防安全演习总结报告。通过演练，检验了公司应对突发事件的能力、以及公司火灾事故应急预案的可操作性。有效降低事故危害，减少事故损失，确保公司安全、健康、有序的发展等。</w:t>
            </w:r>
          </w:p>
          <w:p w14:paraId="6100483F" w14:textId="77777777" w:rsidR="00E942D4" w:rsidRDefault="006043EF">
            <w:pPr>
              <w:spacing w:line="360" w:lineRule="auto"/>
            </w:pPr>
            <w:r>
              <w:rPr>
                <w:rFonts w:hint="eastAsia"/>
              </w:rPr>
              <w:t>应急准备：在公司办公区域，按要求配置灭火器。</w:t>
            </w:r>
          </w:p>
          <w:p w14:paraId="62E08DEC" w14:textId="77777777" w:rsidR="00E942D4" w:rsidRDefault="006043EF" w:rsidP="00062AF6">
            <w:pPr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通过本次演习，验证了公司应急程序的可行性与适宜性，对应急文件的评审结论通过。</w:t>
            </w:r>
          </w:p>
          <w:p w14:paraId="5BB18C4C" w14:textId="77777777" w:rsidR="00E942D4" w:rsidRDefault="006043EF" w:rsidP="00062AF6">
            <w:pPr>
              <w:pStyle w:val="2"/>
              <w:ind w:firstLineChars="200" w:firstLine="420"/>
              <w:rPr>
                <w:rFonts w:cs="宋体"/>
                <w:szCs w:val="21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1"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 w14:paraId="45601939" w14:textId="77777777" w:rsidR="00E942D4" w:rsidRDefault="006043EF">
            <w:r>
              <w:rPr>
                <w:rFonts w:hint="eastAsia"/>
              </w:rPr>
              <w:t>符合</w:t>
            </w:r>
          </w:p>
        </w:tc>
      </w:tr>
    </w:tbl>
    <w:p w14:paraId="320C317F" w14:textId="77777777" w:rsidR="00E942D4" w:rsidRDefault="006043EF">
      <w:pPr>
        <w:pStyle w:val="a8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14:paraId="18D3A23E" w14:textId="77777777" w:rsidR="00E942D4" w:rsidRDefault="00E942D4"/>
    <w:sectPr w:rsidR="00E942D4">
      <w:headerReference w:type="default" r:id="rId8"/>
      <w:footerReference w:type="default" r:id="rId9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E4478" w14:textId="77777777" w:rsidR="006043EF" w:rsidRDefault="006043EF">
      <w:r>
        <w:separator/>
      </w:r>
    </w:p>
  </w:endnote>
  <w:endnote w:type="continuationSeparator" w:id="0">
    <w:p w14:paraId="12F0D047" w14:textId="77777777" w:rsidR="006043EF" w:rsidRDefault="0060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6707CA84" w14:textId="77777777" w:rsidR="00E942D4" w:rsidRDefault="006043EF">
            <w:pPr>
              <w:pStyle w:val="a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0F10DAF" w14:textId="77777777" w:rsidR="00E942D4" w:rsidRDefault="00E942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C42B4" w14:textId="77777777" w:rsidR="006043EF" w:rsidRDefault="006043EF">
      <w:r>
        <w:separator/>
      </w:r>
    </w:p>
  </w:footnote>
  <w:footnote w:type="continuationSeparator" w:id="0">
    <w:p w14:paraId="7227A6F7" w14:textId="77777777" w:rsidR="006043EF" w:rsidRDefault="00604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9380" w14:textId="77777777" w:rsidR="00E942D4" w:rsidRDefault="006043EF">
    <w:pPr>
      <w:pStyle w:val="aa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D834154" wp14:editId="5F6E2122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EFA0BAA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620.4pt;margin-top:12.55pt;width:102.7pt;height:20.2pt;z-index:251659264;mso-position-horizontal-relative:text;mso-position-vertical-relative:text;mso-width-relative:page;mso-height-relative:page" stroked="f">
          <v:textbox>
            <w:txbxContent>
              <w:p w14:paraId="799E4B53" w14:textId="77777777" w:rsidR="00E942D4" w:rsidRDefault="006043E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O</w:t>
                </w:r>
                <w:r>
                  <w:rPr>
                    <w:rFonts w:hint="eastAsia"/>
                    <w:sz w:val="18"/>
                    <w:szCs w:val="18"/>
                  </w:rPr>
                  <w:t>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BEB5C9B" w14:textId="77777777" w:rsidR="00E942D4" w:rsidRDefault="006043EF">
    <w:pPr>
      <w:pStyle w:val="aa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</w:t>
    </w:r>
    <w:proofErr w:type="spellStart"/>
    <w:r>
      <w:rPr>
        <w:rStyle w:val="CharChar1"/>
        <w:w w:val="90"/>
      </w:rPr>
      <w:t>O</w:t>
    </w:r>
    <w:r>
      <w:rPr>
        <w:rStyle w:val="CharChar1"/>
        <w:rFonts w:hint="default"/>
        <w:w w:val="90"/>
      </w:rPr>
      <w:t>tandard</w:t>
    </w:r>
    <w:proofErr w:type="spellEnd"/>
    <w:r>
      <w:rPr>
        <w:rStyle w:val="CharChar1"/>
        <w:rFonts w:hint="default"/>
        <w:w w:val="90"/>
      </w:rPr>
      <w:t xml:space="preserve">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2D4"/>
    <w:rsid w:val="00062AF6"/>
    <w:rsid w:val="001B29C9"/>
    <w:rsid w:val="00294A48"/>
    <w:rsid w:val="006043EF"/>
    <w:rsid w:val="00C43A2A"/>
    <w:rsid w:val="00E942D4"/>
    <w:rsid w:val="04A11137"/>
    <w:rsid w:val="05A27566"/>
    <w:rsid w:val="06782F47"/>
    <w:rsid w:val="0B513434"/>
    <w:rsid w:val="0CDE2096"/>
    <w:rsid w:val="0D8366EA"/>
    <w:rsid w:val="0ECB46DB"/>
    <w:rsid w:val="12BB6C95"/>
    <w:rsid w:val="19761FAF"/>
    <w:rsid w:val="1DC64F54"/>
    <w:rsid w:val="1EA03F8B"/>
    <w:rsid w:val="215C6F6C"/>
    <w:rsid w:val="239360DD"/>
    <w:rsid w:val="2B264FB1"/>
    <w:rsid w:val="2E3F4BE7"/>
    <w:rsid w:val="310B2373"/>
    <w:rsid w:val="349B1148"/>
    <w:rsid w:val="356B63E6"/>
    <w:rsid w:val="3D906C27"/>
    <w:rsid w:val="408E606F"/>
    <w:rsid w:val="470F27D6"/>
    <w:rsid w:val="47F51988"/>
    <w:rsid w:val="4A7F6A5C"/>
    <w:rsid w:val="4CD4401A"/>
    <w:rsid w:val="4D304DF9"/>
    <w:rsid w:val="4E324FB6"/>
    <w:rsid w:val="53F975CD"/>
    <w:rsid w:val="55742765"/>
    <w:rsid w:val="5A023C26"/>
    <w:rsid w:val="5BFF7B62"/>
    <w:rsid w:val="6066375C"/>
    <w:rsid w:val="647153D0"/>
    <w:rsid w:val="6A607A7B"/>
    <w:rsid w:val="6A823E5A"/>
    <w:rsid w:val="6ADD6CB1"/>
    <w:rsid w:val="6E7647D3"/>
    <w:rsid w:val="6FDD1584"/>
    <w:rsid w:val="7684243E"/>
    <w:rsid w:val="77F67EDB"/>
    <w:rsid w:val="79422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0C61BB6"/>
  <w15:docId w15:val="{4922F27D-0061-4C2D-81C6-82531870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1"/>
    <w:uiPriority w:val="99"/>
    <w:qFormat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rFonts w:ascii="Calibri" w:hAnsi="Calibri"/>
      <w:b/>
      <w:bCs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1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"/>
    <w:basedOn w:val="a"/>
    <w:qFormat/>
    <w:pPr>
      <w:spacing w:after="120"/>
    </w:pPr>
  </w:style>
  <w:style w:type="paragraph" w:styleId="TOC3">
    <w:name w:val="toc 3"/>
    <w:basedOn w:val="a"/>
    <w:next w:val="a"/>
    <w:qFormat/>
    <w:pPr>
      <w:ind w:leftChars="400" w:left="840"/>
    </w:pPr>
    <w:rPr>
      <w:rFonts w:ascii="Calibri" w:hAnsi="Calibri" w:cs="Calibri"/>
      <w:iCs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spacing w:before="120" w:after="120"/>
      <w:jc w:val="left"/>
    </w:pPr>
    <w:rPr>
      <w:rFonts w:ascii="Calibri" w:hAnsi="Calibri" w:cs="Calibri"/>
      <w:b/>
      <w:bCs/>
      <w:caps/>
      <w:sz w:val="20"/>
    </w:rPr>
  </w:style>
  <w:style w:type="paragraph" w:styleId="ac">
    <w:name w:val="Normal (Web)"/>
    <w:basedOn w:val="a"/>
    <w:uiPriority w:val="99"/>
    <w:semiHidden/>
    <w:unhideWhenUsed/>
    <w:qFormat/>
    <w:rPr>
      <w:sz w:val="24"/>
    </w:rPr>
  </w:style>
  <w:style w:type="paragraph" w:styleId="ad">
    <w:name w:val="Body Text First Indent"/>
    <w:basedOn w:val="a5"/>
    <w:qFormat/>
    <w:pPr>
      <w:ind w:firstLineChars="100" w:firstLine="420"/>
    </w:pPr>
  </w:style>
  <w:style w:type="character" w:customStyle="1" w:styleId="ab">
    <w:name w:val="页眉 字符"/>
    <w:basedOn w:val="a2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2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批注框文本 字符"/>
    <w:basedOn w:val="a2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e">
    <w:name w:val="No Spacing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25</cp:revision>
  <dcterms:created xsi:type="dcterms:W3CDTF">2015-06-17T12:51:00Z</dcterms:created>
  <dcterms:modified xsi:type="dcterms:W3CDTF">2022-04-05T12:40:00Z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2052-11.1.0.11194</vt:lpwstr>
  </property>
</Properties>
</file>