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重庆宏朗金属制品有限公司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0272-2022-QEO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ascii="Times New Roman" w:hAnsi="Times New Roman" w:eastAsia="宋体" w:cs="Times New Roman"/>
                <w:kern w:val="2"/>
                <w:sz w:val="18"/>
                <w:szCs w:val="18"/>
                <w:lang w:val="en-US" w:eastAsia="zh-CN" w:bidi="ar-SA"/>
              </w:rPr>
            </w:pPr>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2</w:t>
            </w:r>
            <w:r>
              <w:rPr>
                <w:sz w:val="22"/>
                <w:szCs w:val="22"/>
              </w:rPr>
              <w:t xml:space="preserve"> )</w:t>
            </w:r>
            <w:r>
              <w:rPr>
                <w:rFonts w:hint="eastAsia"/>
                <w:sz w:val="22"/>
                <w:szCs w:val="22"/>
              </w:rPr>
              <w:t>阶段审核□再认证□证书转换□特殊审核□其他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rFonts w:ascii="Times New Roman" w:hAnsi="Times New Roman" w:eastAsia="宋体" w:cs="Times New Roman"/>
                <w:kern w:val="2"/>
                <w:sz w:val="16"/>
                <w:szCs w:val="16"/>
                <w:lang w:val="en-US" w:eastAsia="zh-CN" w:bidi="ar-SA"/>
              </w:rPr>
            </w:pPr>
            <w:r>
              <w:rPr>
                <w:rFonts w:hint="eastAsia"/>
                <w:b/>
                <w:sz w:val="22"/>
                <w:szCs w:val="22"/>
              </w:rPr>
              <w:t>姓名</w:t>
            </w:r>
          </w:p>
        </w:tc>
        <w:tc>
          <w:tcPr>
            <w:tcW w:w="1184" w:type="dxa"/>
            <w:vAlign w:val="center"/>
          </w:tcPr>
          <w:p>
            <w:pPr>
              <w:snapToGrid w:val="0"/>
              <w:spacing w:line="320" w:lineRule="exact"/>
              <w:jc w:val="center"/>
              <w:rPr>
                <w:rFonts w:ascii="Times New Roman" w:hAnsi="Times New Roman" w:eastAsia="宋体" w:cs="Times New Roman"/>
                <w:kern w:val="2"/>
                <w:sz w:val="16"/>
                <w:szCs w:val="16"/>
                <w:lang w:val="en-US" w:eastAsia="zh-CN" w:bidi="ar-SA"/>
              </w:rPr>
            </w:pPr>
            <w:r>
              <w:rPr>
                <w:rFonts w:hint="eastAsia"/>
                <w:b/>
                <w:sz w:val="22"/>
                <w:szCs w:val="22"/>
              </w:rPr>
              <w:t>职务</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16"/>
                <w:szCs w:val="16"/>
                <w:lang w:val="en-US" w:eastAsia="zh-CN" w:bidi="ar-SA"/>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冉景洲</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组长</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2020-N1QMS-1267598</w:t>
            </w:r>
          </w:p>
          <w:p>
            <w:pPr>
              <w:widowControl/>
              <w:jc w:val="center"/>
              <w:rPr>
                <w:rFonts w:ascii="宋体" w:hAnsi="宋体" w:cs="宋体"/>
                <w:color w:val="000000"/>
                <w:kern w:val="0"/>
                <w:sz w:val="21"/>
                <w:szCs w:val="21"/>
              </w:rPr>
            </w:pPr>
            <w:r>
              <w:rPr>
                <w:rFonts w:ascii="宋体" w:hAnsi="宋体" w:cs="宋体"/>
                <w:color w:val="000000"/>
                <w:kern w:val="0"/>
                <w:sz w:val="21"/>
                <w:szCs w:val="21"/>
              </w:rPr>
              <w:t>2020-N1EMS-1267598</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杨珍全</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2021-N1QMS-2230067</w:t>
            </w:r>
          </w:p>
          <w:p>
            <w:pPr>
              <w:widowControl/>
              <w:jc w:val="center"/>
              <w:rPr>
                <w:rFonts w:ascii="宋体" w:hAnsi="宋体" w:cs="宋体"/>
                <w:color w:val="000000"/>
                <w:kern w:val="0"/>
                <w:sz w:val="21"/>
                <w:szCs w:val="21"/>
              </w:rPr>
            </w:pPr>
            <w:r>
              <w:rPr>
                <w:rFonts w:ascii="宋体" w:hAnsi="宋体" w:cs="宋体"/>
                <w:color w:val="000000"/>
                <w:kern w:val="0"/>
                <w:sz w:val="21"/>
                <w:szCs w:val="21"/>
              </w:rPr>
              <w:t>2021-N1EMS-2230067</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张心</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2" w:name="_GoBack"/>
            <w:bookmarkEnd w:id="2"/>
            <w:r>
              <w:rPr>
                <w:rFonts w:hint="eastAsia"/>
                <w:b/>
                <w:sz w:val="22"/>
                <w:szCs w:val="22"/>
                <w:lang w:eastAsia="zh-CN"/>
              </w:rPr>
              <w:t>2022年03月31日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2022年03月31日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lang w:eastAsia="zh-CN"/>
              </w:rPr>
              <w:t>2022年03月31日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A33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2022-03-27T03:39:16Z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