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江苏抱一文化传播有限公司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南京市玄武区红山路88号4幢211室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南京市江宁区西门子路27号B座401室、C座208室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朱舒雅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15050542253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469601337@qq.com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E:专业设计服务（空间设计、平面设计和珠宝设计），工艺美术品的零售所涉及场所的相关环境管理活动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Q:专业设计服务（空间设计、平面设计和珠宝设计），工艺美术品的零售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O:专业设计服务（空间设计、平面设计和珠宝设计），工艺美术品的零售所涉及场所的相关职业健康安全管理活动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E:29.08.08,29.12.00,34.05.00,Q:29.08.08,29.12.00,34.05.00,O:29.08.08,29.12.00,34.05.00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29.08.08,29.12.00,34.05.00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29.08.08,29.12.00,34.05.00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29.08.08,29.12.00,34.05.00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465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84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