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0164-2018-2019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  <w:bookmarkStart w:id="1" w:name="_GoBack"/>
      <w:bookmarkEnd w:id="1"/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YJ85A过渡盘大端止口</w:t>
            </w:r>
            <w:r>
              <w:rPr>
                <w:rFonts w:hint="eastAsia"/>
              </w:rPr>
              <w:t>尺寸检测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752</w:t>
            </w:r>
            <w:r>
              <w:rPr>
                <w:rFonts w:hint="eastAsia"/>
                <w:sz w:val="24"/>
              </w:rPr>
              <w:t xml:space="preserve"> 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027mm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0.08</w:t>
            </w:r>
            <w:r>
              <w:rPr>
                <w:rFonts w:hint="eastAsia"/>
                <w:sz w:val="24"/>
                <w:vertAlign w:val="baseline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vertAlign w:val="subscript"/>
                <w:lang w:val="en-US" w:eastAsia="zh-CN"/>
              </w:rPr>
              <w:t>允=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0.009mm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内径千分尺</w:t>
            </w:r>
            <w:r>
              <w:rPr>
                <w:rFonts w:hint="eastAsia"/>
                <w:color w:val="000000" w:themeColor="text1"/>
                <w:lang w:val="en-US" w:eastAsia="zh-CN"/>
              </w:rPr>
              <w:t>（编号：081137944）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750</w:t>
            </w:r>
            <w:r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</w:rPr>
              <w:t>775</w:t>
            </w:r>
            <w:r>
              <w:rPr>
                <w:rFonts w:hint="eastAsia"/>
                <w:color w:val="000000" w:themeColor="text1"/>
              </w:rPr>
              <w:t>）mm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U=0.0046mm,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k=2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>0.01mm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WI-003  《YJ85A过渡盘大端止口尺寸检测测量过程控制规范》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val="en-US" w:eastAsia="zh-CN"/>
              </w:rPr>
              <w:t>LX54-81D0110001《YJ85A过渡盘加工工序卡片13》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任晓伟 上岗证号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PJ20140114-16303 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见《YJ85A过渡盘大端止口</w:t>
            </w:r>
            <w:r>
              <w:rPr>
                <w:rFonts w:hint="eastAsia"/>
              </w:rPr>
              <w:t>尺寸检测</w:t>
            </w:r>
            <w:r>
              <w:rPr>
                <w:rFonts w:hint="eastAsia"/>
                <w:lang w:val="en-US" w:eastAsia="zh-CN"/>
              </w:rPr>
              <w:t>测量过程不确定度评定》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见《YJ85A过渡盘大端止口</w:t>
            </w:r>
            <w:r>
              <w:rPr>
                <w:rFonts w:hint="eastAsia"/>
              </w:rPr>
              <w:t>尺寸检测</w:t>
            </w:r>
            <w:r>
              <w:rPr>
                <w:rFonts w:hint="eastAsia"/>
                <w:lang w:val="en-US" w:eastAsia="zh-CN"/>
              </w:rPr>
              <w:t>测量过程有效性确认记录》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见《YJ85A过渡盘大端止口</w:t>
            </w:r>
            <w:r>
              <w:rPr>
                <w:rFonts w:hint="eastAsia"/>
              </w:rPr>
              <w:t>尺寸检测</w:t>
            </w:r>
            <w:r>
              <w:rPr>
                <w:rFonts w:hint="eastAsia"/>
                <w:lang w:val="en-US" w:eastAsia="zh-CN"/>
              </w:rPr>
              <w:t>测量过程监视记录》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见《YJ85A过渡盘大端止口</w:t>
            </w:r>
            <w:r>
              <w:rPr>
                <w:rFonts w:hint="eastAsia"/>
              </w:rPr>
              <w:t>尺寸检测</w:t>
            </w:r>
            <w:r>
              <w:rPr>
                <w:rFonts w:hint="eastAsia"/>
                <w:lang w:val="en-US" w:eastAsia="zh-CN"/>
              </w:rPr>
              <w:t>测量过程控制图》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1、</w:t>
            </w:r>
            <w:r>
              <w:rPr>
                <w:rFonts w:hint="eastAsia"/>
                <w:lang w:val="en-US" w:eastAsia="zh-CN"/>
              </w:rPr>
              <w:t>《YJ85A过渡盘大端止口尺寸检测测量过程控制规范》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．查该</w:t>
            </w:r>
            <w:r>
              <w:rPr>
                <w:rFonts w:ascii="Times New Roman" w:hAnsi="Times New Roman" w:cs="Times New Roman"/>
              </w:rPr>
              <w:t>测量过程有效性确认方法正确，满足</w:t>
            </w:r>
            <w:r>
              <w:rPr>
                <w:rFonts w:hint="eastAsia" w:ascii="Times New Roman" w:hAnsi="Times New Roman" w:cs="Times New Roman"/>
              </w:rPr>
              <w:t>测量过程控制</w:t>
            </w:r>
            <w:r>
              <w:rPr>
                <w:rFonts w:ascii="Times New Roman" w:hAnsi="Times New Roman" w:cs="Times New Roman"/>
              </w:rPr>
              <w:t>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szCs w:val="21"/>
              </w:rPr>
              <w:t>查该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Cs w:val="21"/>
              </w:rPr>
              <w:t>记录，</w:t>
            </w:r>
            <w:r>
              <w:rPr>
                <w:rFonts w:ascii="Times New Roman" w:hAnsi="Times New Roman" w:cs="Times New Roman"/>
                <w:szCs w:val="21"/>
              </w:rPr>
              <w:t>在控制限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BF2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LX</cp:lastModifiedBy>
  <cp:lastPrinted>2017-03-07T01:14:00Z</cp:lastPrinted>
  <dcterms:modified xsi:type="dcterms:W3CDTF">2019-12-06T10:10:56Z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