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河北德森电梯工程有限公司</w:t>
            </w:r>
            <w:bookmarkEnd w:id="0"/>
            <w:r>
              <w:rPr>
                <w:rFonts w:hint="eastAsia"/>
                <w:color w:val="000000"/>
                <w:sz w:val="24"/>
                <w:szCs w:val="24"/>
              </w:rPr>
              <w:t xml:space="preserve">         陪同人员：</w:t>
            </w:r>
            <w:r>
              <w:rPr>
                <w:rFonts w:hint="eastAsia"/>
                <w:color w:val="000000"/>
                <w:sz w:val="24"/>
                <w:szCs w:val="24"/>
                <w:lang w:val="en-US" w:eastAsia="zh-CN"/>
              </w:rPr>
              <w:t>曾春花、赵晨曦、张召华等</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lang w:val="en-US" w:eastAsia="zh-CN"/>
              </w:rPr>
              <w:t>周文廷</w:t>
            </w:r>
            <w:r>
              <w:rPr>
                <w:rFonts w:hint="eastAsia"/>
                <w:color w:val="000000"/>
                <w:sz w:val="24"/>
                <w:szCs w:val="24"/>
              </w:rPr>
              <w:t xml:space="preserve">                     审核时间：</w:t>
            </w:r>
            <w:bookmarkStart w:id="2" w:name="审核日期"/>
            <w:r>
              <w:rPr>
                <w:color w:val="000000"/>
              </w:rPr>
              <w:t>2022年04月02日 上午至2022年04月02日 下午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hint="eastAsia" w:ascii="宋体" w:hAnsi="宋体" w:eastAsia="宋体" w:cs="宋体"/>
                <w:color w:val="000000"/>
                <w:szCs w:val="21"/>
              </w:rPr>
              <w:t>▇</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91130100573867699J</w:t>
            </w:r>
            <w:r>
              <w:rPr>
                <w:rFonts w:hint="eastAsia"/>
                <w:color w:val="000000"/>
                <w:szCs w:val="21"/>
                <w:u w:val="single"/>
              </w:rPr>
              <w:t xml:space="preserve"> </w:t>
            </w:r>
            <w:r>
              <w:rPr>
                <w:rFonts w:hint="eastAsia"/>
                <w:color w:val="000000"/>
                <w:szCs w:val="21"/>
              </w:rPr>
              <w:t>； 有效期：</w:t>
            </w:r>
            <w:r>
              <w:rPr>
                <w:rFonts w:hint="eastAsia"/>
                <w:color w:val="000000"/>
                <w:szCs w:val="21"/>
                <w:lang w:val="en-US" w:eastAsia="zh-CN"/>
              </w:rPr>
              <w:t>2011.5.4</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lang w:val="en-US" w:eastAsia="zh-CN"/>
              </w:rPr>
              <w:t>电梯的设计、安装、改造、维修等</w:t>
            </w:r>
            <w:r>
              <w:rPr>
                <w:rFonts w:hint="eastAsia"/>
                <w:color w:val="000000"/>
                <w:szCs w:val="21"/>
              </w:rPr>
              <w:t>；</w:t>
            </w:r>
          </w:p>
          <w:p>
            <w:pPr>
              <w:spacing w:line="440" w:lineRule="exact"/>
              <w:ind w:firstLine="420" w:firstLineChars="200"/>
              <w:rPr>
                <w:color w:val="000000"/>
                <w:szCs w:val="21"/>
              </w:rPr>
            </w:pPr>
            <w:r>
              <w:rPr>
                <w:rFonts w:hint="eastAsia"/>
                <w:color w:val="000000"/>
              </w:rPr>
              <w:t>认证申请范围：</w:t>
            </w:r>
            <w:bookmarkStart w:id="3" w:name="审核范围"/>
            <w:r>
              <w:t>资质范围内电梯的安装（含修理）</w:t>
            </w:r>
            <w:bookmarkEnd w:id="3"/>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ascii="宋体" w:hAnsi="宋体" w:eastAsia="宋体" w:cs="宋体"/>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val="en-US" w:eastAsia="zh-CN"/>
              </w:rPr>
              <w:t>中华人民共和国特种设备生产</w:t>
            </w:r>
            <w:r>
              <w:rPr>
                <w:rFonts w:hint="eastAsia"/>
                <w:b/>
                <w:bCs/>
                <w:color w:val="000000"/>
                <w:szCs w:val="21"/>
              </w:rPr>
              <w:t>许可证》</w:t>
            </w:r>
            <w:r>
              <w:rPr>
                <w:rFonts w:hint="eastAsia"/>
                <w:color w:val="000000"/>
                <w:szCs w:val="21"/>
              </w:rPr>
              <w:t>——：□</w:t>
            </w:r>
            <w:r>
              <w:rPr>
                <w:rFonts w:hint="eastAsia" w:ascii="宋体" w:hAnsi="宋体"/>
                <w:color w:val="000000"/>
                <w:szCs w:val="21"/>
              </w:rPr>
              <w:t xml:space="preserve">正本 </w:t>
            </w:r>
            <w:r>
              <w:rPr>
                <w:rFonts w:hint="eastAsia" w:ascii="宋体" w:hAnsi="宋体" w:eastAsia="宋体" w:cs="宋体"/>
                <w:color w:val="000000"/>
                <w:szCs w:val="21"/>
              </w:rPr>
              <w:t>▇</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TS3313023-2025</w:t>
            </w:r>
            <w:r>
              <w:rPr>
                <w:rFonts w:hint="eastAsia"/>
                <w:color w:val="000000"/>
                <w:szCs w:val="21"/>
                <w:u w:val="single"/>
              </w:rPr>
              <w:t xml:space="preserve"> </w:t>
            </w:r>
            <w:r>
              <w:rPr>
                <w:rFonts w:hint="eastAsia"/>
                <w:color w:val="000000"/>
                <w:szCs w:val="21"/>
              </w:rPr>
              <w:t>； 有效期：</w:t>
            </w:r>
            <w:r>
              <w:rPr>
                <w:rFonts w:hint="eastAsia"/>
                <w:color w:val="000000"/>
                <w:szCs w:val="21"/>
                <w:lang w:val="en-US" w:eastAsia="zh-CN"/>
              </w:rPr>
              <w:t>2021.9.16-2025.9.15</w:t>
            </w:r>
            <w:r>
              <w:rPr>
                <w:rFonts w:hint="eastAsia"/>
                <w:color w:val="000000"/>
                <w:szCs w:val="21"/>
              </w:rPr>
              <w:t>；</w:t>
            </w:r>
          </w:p>
          <w:p>
            <w:pPr>
              <w:spacing w:line="440" w:lineRule="exact"/>
              <w:ind w:firstLine="420" w:firstLineChars="200"/>
              <w:rPr>
                <w:color w:val="000000"/>
                <w:szCs w:val="21"/>
                <w:u w:val="single"/>
              </w:rPr>
            </w:pPr>
          </w:p>
          <w:p>
            <w:pPr>
              <w:spacing w:line="440" w:lineRule="exact"/>
              <w:rPr>
                <w:rFonts w:hint="eastAsia"/>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pPr>
              <w:spacing w:line="440" w:lineRule="exact"/>
              <w:rPr>
                <w:rFonts w:hint="eastAsia"/>
                <w:color w:val="000000"/>
                <w:szCs w:val="21"/>
              </w:rPr>
            </w:pPr>
            <w:r>
              <w:drawing>
                <wp:anchor distT="0" distB="0" distL="114300" distR="114300" simplePos="0" relativeHeight="251678720" behindDoc="0" locked="0" layoutInCell="1" allowOverlap="1">
                  <wp:simplePos x="0" y="0"/>
                  <wp:positionH relativeFrom="column">
                    <wp:posOffset>-6350</wp:posOffset>
                  </wp:positionH>
                  <wp:positionV relativeFrom="paragraph">
                    <wp:posOffset>149860</wp:posOffset>
                  </wp:positionV>
                  <wp:extent cx="2959100" cy="1346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959100" cy="1346200"/>
                          </a:xfrm>
                          <a:prstGeom prst="rect">
                            <a:avLst/>
                          </a:prstGeom>
                          <a:noFill/>
                          <a:ln w="9525">
                            <a:noFill/>
                          </a:ln>
                        </pic:spPr>
                      </pic:pic>
                    </a:graphicData>
                  </a:graphic>
                </wp:anchor>
              </w:drawing>
            </w:r>
          </w:p>
          <w:p>
            <w:pPr>
              <w:spacing w:line="440" w:lineRule="exact"/>
              <w:rPr>
                <w:rFonts w:hint="eastAsia"/>
                <w:color w:val="000000"/>
                <w:szCs w:val="21"/>
              </w:rPr>
            </w:pPr>
          </w:p>
          <w:p>
            <w:pPr>
              <w:spacing w:line="440" w:lineRule="exact"/>
              <w:rPr>
                <w:rFonts w:hint="eastAsia"/>
                <w:color w:val="000000"/>
                <w:szCs w:val="21"/>
              </w:rPr>
            </w:pPr>
          </w:p>
          <w:p>
            <w:pPr>
              <w:spacing w:line="440" w:lineRule="exact"/>
              <w:rPr>
                <w:rFonts w:hint="eastAsia"/>
                <w:color w:val="000000"/>
                <w:szCs w:val="21"/>
              </w:rPr>
            </w:pPr>
          </w:p>
          <w:p>
            <w:pPr>
              <w:spacing w:line="440" w:lineRule="exact"/>
              <w:rPr>
                <w:rFonts w:hint="eastAsia"/>
                <w:color w:val="000000"/>
                <w:szCs w:val="21"/>
              </w:rPr>
            </w:pPr>
          </w:p>
          <w:p>
            <w:pPr>
              <w:spacing w:line="440" w:lineRule="exact"/>
              <w:rPr>
                <w:rFonts w:hint="eastAsia"/>
                <w:color w:val="000000"/>
                <w:szCs w:val="21"/>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ascii="宋体" w:hAnsi="宋体" w:eastAsia="宋体" w:cs="宋体"/>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bookmarkStart w:id="4" w:name="注册地址"/>
            <w:r>
              <w:rPr>
                <w:sz w:val="21"/>
                <w:szCs w:val="21"/>
              </w:rPr>
              <w:t>石家庄市桥西区中华南大街418号</w:t>
            </w:r>
            <w:bookmarkEnd w:id="4"/>
          </w:p>
          <w:p>
            <w:pPr>
              <w:rPr>
                <w:color w:val="000000"/>
              </w:rPr>
            </w:pPr>
            <w:r>
              <w:rPr>
                <w:rFonts w:hint="eastAsia"/>
                <w:color w:val="000000"/>
              </w:rPr>
              <w:t>与《营业执照》和《</w:t>
            </w:r>
            <w:r>
              <w:rPr>
                <w:rFonts w:hint="eastAsia"/>
                <w:b/>
                <w:bCs/>
                <w:color w:val="000000"/>
                <w:szCs w:val="21"/>
                <w:lang w:val="en-US" w:eastAsia="zh-CN"/>
              </w:rPr>
              <w:t>中华人民共和国特种设备生产</w:t>
            </w:r>
            <w:r>
              <w:rPr>
                <w:rFonts w:hint="eastAsia"/>
                <w:b/>
                <w:bCs/>
                <w:color w:val="000000"/>
                <w:szCs w:val="21"/>
              </w:rPr>
              <w:t>许可证</w:t>
            </w:r>
            <w:r>
              <w:rPr>
                <w:rFonts w:hint="eastAsia"/>
                <w:color w:val="000000"/>
              </w:rPr>
              <w:t>》内容一致。</w:t>
            </w:r>
          </w:p>
          <w:p>
            <w:pPr>
              <w:rPr>
                <w:color w:val="000000"/>
              </w:rPr>
            </w:pPr>
          </w:p>
          <w:p>
            <w:pPr>
              <w:rPr>
                <w:color w:val="000000"/>
              </w:rPr>
            </w:pPr>
            <w:r>
              <w:rPr>
                <w:rFonts w:hint="eastAsia"/>
                <w:color w:val="000000"/>
              </w:rPr>
              <w:t>经营地址：</w:t>
            </w:r>
            <w:r>
              <w:rPr>
                <w:sz w:val="21"/>
                <w:szCs w:val="21"/>
              </w:rPr>
              <w:t>石家庄市桥西区中华南大街418号</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ascii="宋体" w:hAnsi="宋体" w:eastAsia="宋体" w:cs="宋体"/>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rPr>
            </w:pPr>
            <w:r>
              <w:rPr>
                <w:rFonts w:hint="eastAsia"/>
                <w:color w:val="auto"/>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rPr>
            </w:pPr>
            <w:r>
              <w:rPr>
                <w:rFonts w:hint="eastAsia"/>
                <w:color w:val="auto"/>
              </w:rPr>
              <w:t>临时现场的名称和具体位置：</w:t>
            </w:r>
          </w:p>
          <w:p>
            <w:pPr>
              <w:rPr>
                <w:color w:val="auto"/>
                <w:szCs w:val="21"/>
                <w:u w:val="single"/>
              </w:rPr>
            </w:pPr>
            <w:r>
              <w:rPr>
                <w:rFonts w:hint="eastAsia"/>
                <w:color w:val="auto"/>
              </w:rPr>
              <w:t>现场1：</w:t>
            </w:r>
            <w:r>
              <w:rPr>
                <w:rFonts w:ascii="宋体" w:hAnsi="宋体" w:eastAsia="宋体" w:cs="宋体"/>
                <w:color w:val="auto"/>
                <w:sz w:val="24"/>
                <w:szCs w:val="24"/>
              </w:rPr>
              <w:t xml:space="preserve">桥头街43号院1# </w:t>
            </w:r>
            <w:r>
              <w:rPr>
                <w:rFonts w:hint="eastAsia" w:ascii="宋体" w:hAnsi="宋体" w:cs="宋体"/>
                <w:color w:val="auto"/>
                <w:sz w:val="24"/>
                <w:szCs w:val="24"/>
                <w:lang w:val="en-US" w:eastAsia="zh-CN"/>
              </w:rPr>
              <w:t>-6#</w:t>
            </w:r>
            <w:r>
              <w:rPr>
                <w:rFonts w:ascii="宋体" w:hAnsi="宋体" w:eastAsia="宋体" w:cs="宋体"/>
                <w:color w:val="auto"/>
                <w:sz w:val="24"/>
                <w:szCs w:val="24"/>
              </w:rPr>
              <w:t>楼电梯-电力驱动的曳引式或强制式电梯安装</w:t>
            </w:r>
            <w:r>
              <w:rPr>
                <w:rFonts w:hint="eastAsia" w:ascii="宋体" w:hAnsi="宋体" w:cs="宋体"/>
                <w:color w:val="auto"/>
                <w:sz w:val="24"/>
                <w:szCs w:val="24"/>
                <w:lang w:eastAsia="zh-CN"/>
              </w:rPr>
              <w:t>，</w:t>
            </w:r>
            <w:r>
              <w:rPr>
                <w:rFonts w:hint="eastAsia"/>
                <w:color w:val="auto"/>
                <w:sz w:val="22"/>
                <w:szCs w:val="22"/>
                <w:lang w:val="en-US" w:eastAsia="zh-CN"/>
              </w:rPr>
              <w:t>石家庄市桥西区槐安路与东岗路交口</w:t>
            </w:r>
          </w:p>
          <w:p>
            <w:pPr>
              <w:rPr>
                <w:color w:val="auto"/>
                <w:szCs w:val="21"/>
                <w:u w:val="single"/>
              </w:rPr>
            </w:pPr>
            <w:r>
              <w:rPr>
                <w:rFonts w:hint="eastAsia"/>
                <w:color w:val="auto"/>
              </w:rPr>
              <w:t>现场</w:t>
            </w:r>
            <w:r>
              <w:rPr>
                <w:color w:val="auto"/>
              </w:rPr>
              <w:t>2</w:t>
            </w:r>
            <w:r>
              <w:rPr>
                <w:rFonts w:hint="eastAsia"/>
                <w:color w:val="auto"/>
              </w:rPr>
              <w:t>：</w:t>
            </w:r>
            <w:r>
              <w:rPr>
                <w:rFonts w:hint="eastAsia"/>
                <w:color w:val="auto"/>
                <w:sz w:val="22"/>
                <w:szCs w:val="22"/>
                <w:lang w:val="en-US" w:eastAsia="zh-CN"/>
              </w:rPr>
              <w:t>北城国际电梯维修，地址：</w:t>
            </w:r>
            <w:r>
              <w:rPr>
                <w:rFonts w:hint="eastAsia" w:ascii="Times New Roman" w:hAnsi="Times New Roman" w:eastAsia="宋体" w:cs="Times New Roman"/>
                <w:color w:val="auto"/>
                <w:sz w:val="22"/>
                <w:szCs w:val="22"/>
                <w:lang w:val="en-US" w:eastAsia="zh-CN"/>
              </w:rPr>
              <w:t>河北省石家庄市长安区沿东街与丰收路交叉口</w:t>
            </w:r>
          </w:p>
          <w:p>
            <w:pPr>
              <w:rPr>
                <w:color w:val="auto"/>
                <w:szCs w:val="21"/>
                <w:u w:val="single"/>
              </w:rPr>
            </w:pPr>
          </w:p>
          <w:p>
            <w:pPr>
              <w:rPr>
                <w:color w:val="auto"/>
              </w:rPr>
            </w:pPr>
            <w:r>
              <w:rPr>
                <w:rFonts w:hint="eastAsia"/>
                <w:color w:val="auto"/>
              </w:rPr>
              <w:t>确定建设单位的在建项目清单（仅限建工QMS）与申请时提供的《</w:t>
            </w:r>
            <w:r>
              <w:rPr>
                <w:rFonts w:hint="eastAsia" w:ascii="宋体" w:hAnsi="宋体"/>
                <w:bCs/>
                <w:color w:val="auto"/>
                <w:szCs w:val="21"/>
              </w:rPr>
              <w:t>企业在建项目清单</w:t>
            </w:r>
            <w:r>
              <w:rPr>
                <w:rFonts w:hint="eastAsia"/>
                <w:color w:val="auto"/>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hint="eastAsia" w:ascii="宋体" w:hAnsi="宋体" w:eastAsia="宋体" w:cs="宋体"/>
                <w:color w:val="000000"/>
                <w:szCs w:val="21"/>
              </w:rPr>
              <w:t>▇</w:t>
            </w:r>
            <w:r>
              <w:rPr>
                <w:rFonts w:hint="eastAsia"/>
                <w:color w:val="000000"/>
              </w:rPr>
              <w:t>按照统一安排实施内部审核（不强制同一时段）</w:t>
            </w:r>
          </w:p>
          <w:p>
            <w:pPr>
              <w:rPr>
                <w:color w:val="000000"/>
              </w:rPr>
            </w:pPr>
            <w:r>
              <w:rPr>
                <w:rFonts w:hint="eastAsia" w:ascii="宋体" w:hAnsi="宋体" w:eastAsia="宋体" w:cs="宋体"/>
                <w:color w:val="000000"/>
                <w:szCs w:val="21"/>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lang w:val="en-US" w:eastAsia="zh-CN"/>
              </w:rPr>
            </w:pPr>
            <w:r>
              <w:rPr>
                <w:rFonts w:hint="eastAsia"/>
                <w:color w:val="000000"/>
                <w:lang w:val="en-US" w:eastAsia="zh-CN"/>
              </w:rPr>
              <w:t>1、电梯安装流程图</w:t>
            </w:r>
          </w:p>
          <w:p>
            <w:pPr>
              <w:rPr>
                <w:sz w:val="28"/>
              </w:rPr>
            </w:pPr>
            <w:r>
              <w:rPr>
                <w:rFonts w:hint="eastAsia"/>
                <w:color w:val="000000"/>
                <w:lang w:val="en-US" w:eastAsia="zh-CN"/>
              </w:rPr>
              <w:t xml:space="preserve">               </w:t>
            </w:r>
            <w:r>
              <w:rPr>
                <w:sz w:val="28"/>
              </w:rPr>
              <w:drawing>
                <wp:inline distT="0" distB="0" distL="0" distR="0">
                  <wp:extent cx="2489200" cy="3663950"/>
                  <wp:effectExtent l="0" t="0" r="0" b="6350"/>
                  <wp:docPr id="4" name="图片 1" descr="D:\Documents\Tencent Files\422611824\Image\C2C\%(3]YT9N{R$U76`R@NQAR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D:\Documents\Tencent Files\422611824\Image\C2C\%(3]YT9N{R$U76`R@NQARAV.jpg"/>
                          <pic:cNvPicPr>
                            <a:picLocks noChangeAspect="1" noChangeArrowheads="1"/>
                          </pic:cNvPicPr>
                        </pic:nvPicPr>
                        <pic:blipFill>
                          <a:blip r:embed="rId7" cstate="print"/>
                          <a:srcRect/>
                          <a:stretch>
                            <a:fillRect/>
                          </a:stretch>
                        </pic:blipFill>
                        <pic:spPr>
                          <a:xfrm>
                            <a:off x="0" y="0"/>
                            <a:ext cx="2489200" cy="3663950"/>
                          </a:xfrm>
                          <a:prstGeom prst="rect">
                            <a:avLst/>
                          </a:prstGeom>
                          <a:noFill/>
                          <a:ln w="9525">
                            <a:noFill/>
                            <a:miter lim="800000"/>
                            <a:headEnd/>
                            <a:tailEnd/>
                          </a:ln>
                        </pic:spPr>
                      </pic:pic>
                    </a:graphicData>
                  </a:graphic>
                </wp:inline>
              </w:drawing>
            </w:r>
          </w:p>
          <w:p>
            <w:pPr>
              <w:numPr>
                <w:ilvl w:val="0"/>
                <w:numId w:val="1"/>
              </w:numPr>
              <w:rPr>
                <w:rFonts w:hint="eastAsia"/>
                <w:sz w:val="28"/>
                <w:lang w:val="en-US" w:eastAsia="zh-CN"/>
              </w:rPr>
            </w:pPr>
            <w:r>
              <w:rPr>
                <w:rFonts w:hint="eastAsia"/>
                <w:sz w:val="28"/>
                <w:lang w:val="en-US" w:eastAsia="zh-CN"/>
              </w:rPr>
              <w:t>电梯维修流程图：</w:t>
            </w:r>
          </w:p>
          <w:p>
            <w:pPr>
              <w:tabs>
                <w:tab w:val="left" w:pos="8196"/>
              </w:tabs>
              <w:ind w:firstLine="840" w:firstLineChars="350"/>
              <w:rPr>
                <w:rFonts w:hint="eastAsia"/>
                <w:sz w:val="24"/>
              </w:rPr>
            </w:pPr>
            <w:r>
              <w:rPr>
                <w:sz w:val="24"/>
              </w:rPr>
              <w:pict>
                <v:line id="_x0000_s1045" o:spid="_x0000_s1045" o:spt="20" style="position:absolute;left:0pt;flip:y;margin-left:373.95pt;margin-top:8.35pt;height:0.45pt;width:25.6pt;z-index:251742208;mso-width-relative:page;mso-height-relative:page;" filled="f" stroked="t" coordsize="21600,21600">
                  <v:path arrowok="t"/>
                  <v:fill on="f" focussize="0,0"/>
                  <v:stroke color="#000000" endarrow="block"/>
                  <v:imagedata o:title=""/>
                  <o:lock v:ext="edit" aspectratio="f"/>
                </v:line>
              </w:pict>
            </w:r>
            <w:r>
              <w:rPr>
                <w:sz w:val="24"/>
              </w:rPr>
              <w:pict>
                <v:line id="_x0000_s1046" o:spid="_x0000_s1046" o:spt="20" style="position:absolute;left:0pt;flip:y;margin-left:212.95pt;margin-top:6.35pt;height:0.45pt;width:25.6pt;z-index:251709440;mso-width-relative:page;mso-height-relative:page;" filled="f" stroked="t" coordsize="21600,21600">
                  <v:path arrowok="t"/>
                  <v:fill on="f" focussize="0,0"/>
                  <v:stroke color="#000000" endarrow="block"/>
                  <v:imagedata o:title=""/>
                  <o:lock v:ext="edit" aspectratio="f"/>
                </v:line>
              </w:pict>
            </w:r>
            <w:r>
              <w:rPr>
                <w:rFonts w:hint="eastAsia"/>
                <w:sz w:val="24"/>
              </w:rPr>
              <w:t xml:space="preserve">接受改造、售后维修的有关信息  </w:t>
            </w:r>
            <w:r>
              <w:rPr>
                <w:rFonts w:hint="eastAsia"/>
                <w:sz w:val="24"/>
                <w:lang w:val="en-US" w:eastAsia="zh-CN"/>
              </w:rPr>
              <w:t xml:space="preserve">   </w:t>
            </w:r>
            <w:r>
              <w:rPr>
                <w:rFonts w:hint="eastAsia"/>
                <w:sz w:val="24"/>
              </w:rPr>
              <w:t>上门故障及相关问题检查</w:t>
            </w:r>
            <w:r>
              <w:rPr>
                <w:rFonts w:hint="eastAsia"/>
                <w:sz w:val="24"/>
                <w:lang w:eastAsia="zh-CN"/>
              </w:rPr>
              <w:tab/>
            </w:r>
            <w:r>
              <w:rPr>
                <w:rFonts w:hint="eastAsia"/>
                <w:sz w:val="24"/>
              </w:rPr>
              <w:t>确定改造、维</w:t>
            </w:r>
          </w:p>
          <w:p>
            <w:pPr>
              <w:tabs>
                <w:tab w:val="left" w:pos="8196"/>
              </w:tabs>
              <w:ind w:firstLine="840" w:firstLineChars="350"/>
              <w:rPr>
                <w:rFonts w:hint="eastAsia"/>
                <w:sz w:val="24"/>
              </w:rPr>
            </w:pPr>
          </w:p>
          <w:p>
            <w:pPr>
              <w:tabs>
                <w:tab w:val="left" w:pos="2316"/>
                <w:tab w:val="center" w:pos="4816"/>
                <w:tab w:val="left" w:pos="8586"/>
              </w:tabs>
              <w:ind w:left="1078" w:leftChars="456" w:hanging="120" w:hangingChars="50"/>
              <w:rPr>
                <w:rFonts w:hint="eastAsia"/>
                <w:sz w:val="24"/>
              </w:rPr>
            </w:pPr>
            <w:r>
              <w:rPr>
                <w:sz w:val="24"/>
              </w:rPr>
              <w:pict>
                <v:line id="_x0000_s1049" o:spid="_x0000_s1049" o:spt="20" style="position:absolute;left:0pt;flip:y;margin-left:83.95pt;margin-top:7.5pt;height:0.45pt;width:25.6pt;z-index:251805696;mso-width-relative:page;mso-height-relative:page;" filled="f" stroked="t" coordsize="21600,21600">
                  <v:path arrowok="t"/>
                  <v:fill on="f" focussize="0,0"/>
                  <v:stroke color="#000000" endarrow="block"/>
                  <v:imagedata o:title=""/>
                  <o:lock v:ext="edit" aspectratio="f"/>
                </v:line>
              </w:pict>
            </w:r>
            <w:r>
              <w:rPr>
                <w:sz w:val="24"/>
              </w:rPr>
              <w:pict>
                <v:line id="_x0000_s1054" o:spid="_x0000_s1054" o:spt="20" style="position:absolute;left:0pt;flip:y;margin-left:425.45pt;margin-top:7.3pt;height:0.45pt;width:25.6pt;z-index:252991488;mso-width-relative:page;mso-height-relative:page;" filled="f" stroked="t" coordsize="21600,21600">
                  <v:path arrowok="t"/>
                  <v:fill on="f" focussize="0,0"/>
                  <v:stroke color="#000000" endarrow="block"/>
                  <v:imagedata o:title=""/>
                  <o:lock v:ext="edit" aspectratio="f"/>
                </v:line>
              </w:pict>
            </w:r>
            <w:r>
              <w:rPr>
                <w:sz w:val="24"/>
              </w:rPr>
              <w:pict>
                <v:line id="_x0000_s1053" o:spid="_x0000_s1053" o:spt="20" style="position:absolute;left:0pt;flip:y;margin-left:340.95pt;margin-top:5.3pt;height:0.45pt;width:25.6pt;z-index:252652544;mso-width-relative:page;mso-height-relative:page;" filled="f" stroked="t" coordsize="21600,21600">
                  <v:path arrowok="t"/>
                  <v:fill on="f" focussize="0,0"/>
                  <v:stroke color="#000000" endarrow="block"/>
                  <v:imagedata o:title=""/>
                  <o:lock v:ext="edit" aspectratio="f"/>
                </v:line>
              </w:pict>
            </w:r>
            <w:r>
              <w:rPr>
                <w:rFonts w:hint="eastAsia"/>
                <w:sz w:val="24"/>
              </w:rPr>
              <w:t>修内容</w:t>
            </w:r>
            <w:r>
              <w:rPr>
                <w:rFonts w:hint="eastAsia"/>
                <w:sz w:val="24"/>
                <w:lang w:val="en-US" w:eastAsia="zh-CN"/>
              </w:rPr>
              <w:t xml:space="preserve">     </w:t>
            </w:r>
            <w:r>
              <w:rPr>
                <w:rFonts w:hint="eastAsia"/>
                <w:sz w:val="24"/>
              </w:rPr>
              <w:t>向顾客报告工作完成期限</w:t>
            </w:r>
            <w:r>
              <w:rPr>
                <w:rFonts w:hint="eastAsia"/>
                <w:sz w:val="24"/>
                <w:lang w:val="en-US" w:eastAsia="zh-CN"/>
              </w:rPr>
              <w:t xml:space="preserve">      </w:t>
            </w:r>
            <w:r>
              <w:rPr>
                <w:rFonts w:hint="eastAsia"/>
                <w:sz w:val="24"/>
              </w:rPr>
              <w:t>改造、维</w:t>
            </w:r>
            <w:r>
              <w:rPr>
                <w:sz w:val="24"/>
              </w:rPr>
              <w:pict>
                <v:line id="_x0000_s1050" o:spid="_x0000_s1050" o:spt="20" style="position:absolute;left:0pt;flip:y;margin-left:251.45pt;margin-top:7.65pt;height:0.45pt;width:25.6pt;z-index:252313600;mso-width-relative:page;mso-height-relative:page;" filled="f" stroked="t" coordsize="21600,21600">
                  <v:path arrowok="t"/>
                  <v:fill on="f" focussize="0,0"/>
                  <v:stroke color="#000000" endarrow="block"/>
                  <v:imagedata o:title=""/>
                  <o:lock v:ext="edit" aspectratio="f"/>
                </v:line>
              </w:pict>
            </w:r>
            <w:r>
              <w:rPr>
                <w:rFonts w:hint="eastAsia"/>
                <w:sz w:val="24"/>
              </w:rPr>
              <w:t>修</w:t>
            </w:r>
            <w:r>
              <w:rPr>
                <w:rFonts w:hint="eastAsia"/>
                <w:sz w:val="24"/>
                <w:lang w:val="en-US" w:eastAsia="zh-CN"/>
              </w:rPr>
              <w:t xml:space="preserve">     </w:t>
            </w:r>
            <w:r>
              <w:rPr>
                <w:rFonts w:hint="eastAsia"/>
                <w:sz w:val="24"/>
              </w:rPr>
              <w:t>复    检</w:t>
            </w:r>
            <w:r>
              <w:rPr>
                <w:rFonts w:hint="eastAsia"/>
                <w:sz w:val="24"/>
                <w:lang w:val="en-US" w:eastAsia="zh-CN"/>
              </w:rPr>
              <w:t xml:space="preserve">     </w:t>
            </w:r>
            <w:r>
              <w:rPr>
                <w:rFonts w:hint="eastAsia"/>
                <w:sz w:val="24"/>
                <w:lang w:eastAsia="zh-CN"/>
              </w:rPr>
              <w:tab/>
            </w:r>
            <w:r>
              <w:rPr>
                <w:rFonts w:hint="eastAsia"/>
                <w:sz w:val="24"/>
              </w:rPr>
              <w:t xml:space="preserve">交   </w:t>
            </w:r>
          </w:p>
          <w:p>
            <w:pPr>
              <w:tabs>
                <w:tab w:val="left" w:pos="2316"/>
                <w:tab w:val="center" w:pos="4816"/>
                <w:tab w:val="left" w:pos="8586"/>
              </w:tabs>
              <w:ind w:left="1078" w:leftChars="456" w:hanging="120" w:hangingChars="50"/>
              <w:rPr>
                <w:rFonts w:hint="eastAsia"/>
                <w:sz w:val="24"/>
              </w:rPr>
            </w:pPr>
          </w:p>
          <w:p>
            <w:pPr>
              <w:tabs>
                <w:tab w:val="left" w:pos="2316"/>
                <w:tab w:val="center" w:pos="4816"/>
                <w:tab w:val="left" w:pos="8586"/>
              </w:tabs>
              <w:ind w:left="1078" w:leftChars="456" w:hanging="120" w:hangingChars="50"/>
              <w:rPr>
                <w:rFonts w:hint="eastAsia"/>
                <w:sz w:val="28"/>
                <w:lang w:val="en-US" w:eastAsia="zh-CN"/>
              </w:rPr>
            </w:pPr>
            <w:r>
              <w:rPr>
                <w:sz w:val="24"/>
              </w:rPr>
              <w:pict>
                <v:line id="_x0000_s1055" o:spid="_x0000_s1055" o:spt="20" style="position:absolute;left:0pt;flip:y;margin-left:69.95pt;margin-top:7.45pt;height:0.45pt;width:25.6pt;z-index:253647872;mso-width-relative:page;mso-height-relative:page;" filled="f" stroked="t" coordsize="21600,21600">
                  <v:path arrowok="t"/>
                  <v:fill on="f" focussize="0,0"/>
                  <v:stroke color="#000000" endarrow="block"/>
                  <v:imagedata o:title=""/>
                  <o:lock v:ext="edit" aspectratio="f"/>
                </v:line>
              </w:pict>
            </w:r>
            <w:r>
              <w:rPr>
                <w:rFonts w:hint="eastAsia"/>
                <w:sz w:val="24"/>
              </w:rPr>
              <w:t>付</w:t>
            </w:r>
            <w:r>
              <w:rPr>
                <w:rFonts w:hint="eastAsia"/>
                <w:sz w:val="24"/>
                <w:lang w:eastAsia="zh-CN"/>
              </w:rPr>
              <w:tab/>
            </w:r>
            <w:r>
              <w:rPr>
                <w:rFonts w:hint="eastAsia"/>
                <w:sz w:val="24"/>
                <w:szCs w:val="24"/>
              </w:rPr>
              <w:t>跟踪服务及顾客满意度调查</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ascii="宋体" w:hAnsi="宋体" w:eastAsia="宋体" w:cs="宋体"/>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65</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21"/>
              </w:rPr>
              <w:t>人</w:t>
            </w:r>
            <w:r>
              <w:rPr>
                <w:rFonts w:hint="eastAsia"/>
                <w:color w:val="000000"/>
                <w:szCs w:val="21"/>
                <w:lang w:val="en-US" w:eastAsia="zh-CN"/>
              </w:rPr>
              <w:t>10人</w:t>
            </w:r>
            <w:r>
              <w:rPr>
                <w:rFonts w:hint="eastAsia"/>
                <w:color w:val="000000"/>
                <w:szCs w:val="18"/>
              </w:rPr>
              <w:t>；操作人员</w:t>
            </w:r>
            <w:r>
              <w:rPr>
                <w:rFonts w:hint="eastAsia"/>
                <w:color w:val="000000"/>
                <w:szCs w:val="21"/>
              </w:rPr>
              <w:t>人</w:t>
            </w:r>
            <w:r>
              <w:rPr>
                <w:rFonts w:hint="eastAsia"/>
                <w:color w:val="000000"/>
                <w:szCs w:val="21"/>
                <w:lang w:val="en-US" w:eastAsia="zh-CN"/>
              </w:rPr>
              <w:t>55</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ascii="宋体" w:hAnsi="宋体" w:eastAsia="宋体" w:cs="宋体"/>
                <w:color w:val="000000"/>
                <w:szCs w:val="21"/>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4</w:t>
            </w:r>
            <w:r>
              <w:rPr>
                <w:rFonts w:hint="eastAsia"/>
                <w:color w:val="000000"/>
                <w:szCs w:val="18"/>
              </w:rPr>
              <w:t>月</w:t>
            </w:r>
            <w:r>
              <w:rPr>
                <w:rFonts w:hint="eastAsia"/>
                <w:color w:val="000000"/>
                <w:szCs w:val="18"/>
                <w:lang w:val="en-US" w:eastAsia="zh-CN"/>
              </w:rPr>
              <w:t>20</w:t>
            </w:r>
            <w:r>
              <w:rPr>
                <w:rFonts w:hint="eastAsia"/>
                <w:color w:val="000000"/>
                <w:szCs w:val="18"/>
              </w:rPr>
              <w:t>日</w:t>
            </w:r>
          </w:p>
          <w:p>
            <w:pPr>
              <w:rPr>
                <w:color w:val="000000"/>
              </w:rPr>
            </w:pPr>
            <w:r>
              <w:rPr>
                <w:rFonts w:hint="eastAsia" w:ascii="宋体" w:hAnsi="宋体" w:eastAsia="宋体" w:cs="宋体"/>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4</w:t>
            </w:r>
            <w:r>
              <w:rPr>
                <w:rFonts w:hint="eastAsia"/>
                <w:color w:val="000000"/>
                <w:szCs w:val="18"/>
              </w:rPr>
              <w:t>月</w:t>
            </w:r>
            <w:r>
              <w:rPr>
                <w:rFonts w:hint="eastAsia"/>
                <w:color w:val="000000"/>
                <w:szCs w:val="18"/>
                <w:lang w:val="en-US" w:eastAsia="zh-CN"/>
              </w:rPr>
              <w:t>10</w:t>
            </w:r>
            <w:r>
              <w:rPr>
                <w:rFonts w:hint="eastAsia"/>
                <w:color w:val="000000"/>
                <w:szCs w:val="18"/>
              </w:rPr>
              <w:t>日</w:t>
            </w:r>
          </w:p>
          <w:p>
            <w:pPr>
              <w:rPr>
                <w:color w:val="000000"/>
                <w:szCs w:val="21"/>
              </w:rPr>
            </w:pPr>
            <w:r>
              <w:rPr>
                <w:rFonts w:hint="eastAsia" w:ascii="宋体" w:hAnsi="宋体" w:eastAsia="宋体" w:cs="宋体"/>
                <w:color w:val="000000"/>
                <w:szCs w:val="21"/>
              </w:rPr>
              <w:t>▇</w:t>
            </w: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ascii="宋体" w:hAnsi="宋体" w:eastAsia="宋体" w:cs="宋体"/>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ascii="宋体" w:hAnsi="宋体" w:eastAsia="宋体" w:cs="宋体"/>
                <w:color w:val="000000"/>
                <w:szCs w:val="21"/>
              </w:rPr>
              <w:t>▇</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hint="eastAsia" w:ascii="宋体" w:hAnsi="宋体" w:eastAsia="宋体" w:cs="宋体"/>
                <w:color w:val="000000"/>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hint="eastAsia" w:ascii="宋体" w:hAnsi="宋体" w:eastAsia="宋体" w:cs="宋体"/>
                <w:color w:val="000000"/>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hint="eastAsia" w:ascii="宋体" w:hAnsi="宋体" w:eastAsia="宋体" w:cs="宋体"/>
                <w:color w:val="000000"/>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hint="eastAsia" w:ascii="宋体" w:hAnsi="宋体" w:eastAsia="宋体" w:cs="宋体"/>
                <w:color w:val="000000"/>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xml:space="preserve">- </w:t>
            </w:r>
            <w:r>
              <w:rPr>
                <w:rFonts w:hint="eastAsia"/>
                <w:color w:val="auto"/>
                <w:szCs w:val="18"/>
              </w:rPr>
              <w:t>确定外部提供过程、产品和服务（外包过程）：</w:t>
            </w:r>
            <w:r>
              <w:rPr>
                <w:rFonts w:hint="eastAsia"/>
                <w:color w:val="auto"/>
                <w:szCs w:val="18"/>
                <w:lang w:val="en-US" w:eastAsia="zh-CN"/>
              </w:rPr>
              <w:t>无</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hint="eastAsia" w:ascii="宋体" w:hAnsi="宋体" w:eastAsia="宋体" w:cs="宋体"/>
                <w:color w:val="000000"/>
                <w:szCs w:val="21"/>
              </w:rPr>
              <w:t>▇</w:t>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rPr>
            </w:pPr>
            <w:r>
              <w:rPr>
                <w:rFonts w:hint="eastAsia"/>
                <w:color w:val="000000"/>
                <w:szCs w:val="18"/>
              </w:rPr>
              <w:t>组织文件化的管理方针已制定，内容为：</w:t>
            </w:r>
          </w:p>
          <w:p>
            <w:pPr>
              <w:widowControl/>
              <w:spacing w:before="40"/>
              <w:jc w:val="left"/>
              <w:rPr>
                <w:rFonts w:hint="eastAsia"/>
                <w:color w:val="000000"/>
                <w:szCs w:val="18"/>
              </w:rPr>
            </w:pPr>
            <w:r>
              <w:rPr>
                <w:rFonts w:hint="eastAsia" w:ascii="宋体" w:hAnsi="宋体"/>
                <w:b/>
                <w:sz w:val="30"/>
                <w:szCs w:val="30"/>
              </w:rPr>
              <w:t>安全文明施工，严控工程质量，快捷高效服务，持续科学标准化管理，不断提高用户满意度</w:t>
            </w:r>
          </w:p>
          <w:p>
            <w:pPr>
              <w:widowControl/>
              <w:spacing w:before="40"/>
              <w:jc w:val="left"/>
              <w:rPr>
                <w:color w:val="000000"/>
                <w:spacing w:val="-2"/>
                <w:szCs w:val="21"/>
              </w:rPr>
            </w:pPr>
            <w:r>
              <w:rPr>
                <w:rFonts w:hint="eastAsia"/>
                <w:color w:val="000000"/>
                <w:szCs w:val="18"/>
              </w:rPr>
              <w:t>贯彻情况：</w:t>
            </w:r>
            <w:r>
              <w:rPr>
                <w:rFonts w:hint="eastAsia" w:ascii="宋体" w:hAnsi="宋体" w:eastAsia="宋体" w:cs="宋体"/>
                <w:color w:val="000000"/>
                <w:szCs w:val="21"/>
              </w:rPr>
              <w:t>▇</w:t>
            </w:r>
            <w:r>
              <w:rPr>
                <w:rFonts w:hint="eastAsia"/>
                <w:color w:val="000000"/>
                <w:spacing w:val="-2"/>
                <w:szCs w:val="21"/>
              </w:rPr>
              <w:t>文件发放</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ascii="宋体" w:hAnsi="宋体" w:eastAsia="宋体" w:cs="宋体"/>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8"/>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4"/>
              <w:gridCol w:w="970"/>
              <w:gridCol w:w="3125"/>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34" w:type="dxa"/>
                </w:tcPr>
                <w:p>
                  <w:pPr>
                    <w:widowControl/>
                    <w:spacing w:before="40"/>
                    <w:jc w:val="left"/>
                    <w:rPr>
                      <w:color w:val="000000"/>
                      <w:szCs w:val="18"/>
                    </w:rPr>
                  </w:pPr>
                  <w:r>
                    <w:rPr>
                      <w:rFonts w:hint="eastAsia"/>
                      <w:color w:val="000000"/>
                      <w:szCs w:val="18"/>
                    </w:rPr>
                    <w:t>目标</w:t>
                  </w:r>
                </w:p>
              </w:tc>
              <w:tc>
                <w:tcPr>
                  <w:tcW w:w="970" w:type="dxa"/>
                </w:tcPr>
                <w:p>
                  <w:pPr>
                    <w:widowControl/>
                    <w:spacing w:before="40"/>
                    <w:jc w:val="left"/>
                    <w:rPr>
                      <w:color w:val="000000"/>
                      <w:szCs w:val="18"/>
                    </w:rPr>
                  </w:pPr>
                  <w:r>
                    <w:rPr>
                      <w:rFonts w:hint="eastAsia"/>
                      <w:color w:val="000000"/>
                      <w:szCs w:val="18"/>
                    </w:rPr>
                    <w:t>考核频次</w:t>
                  </w:r>
                </w:p>
              </w:tc>
              <w:tc>
                <w:tcPr>
                  <w:tcW w:w="3125"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34" w:type="dxa"/>
                </w:tcPr>
                <w:p>
                  <w:r>
                    <w:rPr>
                      <w:rFonts w:hint="eastAsia"/>
                    </w:rPr>
                    <w:t>工程质量合格率100%</w:t>
                  </w:r>
                </w:p>
              </w:tc>
              <w:tc>
                <w:tcPr>
                  <w:tcW w:w="970" w:type="dxa"/>
                </w:tcPr>
                <w:p>
                  <w:pPr>
                    <w:rPr>
                      <w:rFonts w:hint="eastAsia" w:eastAsia="宋体"/>
                      <w:lang w:val="en-US" w:eastAsia="zh-CN"/>
                    </w:rPr>
                  </w:pPr>
                  <w:r>
                    <w:rPr>
                      <w:rFonts w:hint="eastAsia"/>
                      <w:lang w:val="en-US" w:eastAsia="zh-CN"/>
                    </w:rPr>
                    <w:t>季度</w:t>
                  </w:r>
                </w:p>
              </w:tc>
              <w:tc>
                <w:tcPr>
                  <w:tcW w:w="3125" w:type="dxa"/>
                </w:tcPr>
                <w:p>
                  <w:pPr>
                    <w:rPr>
                      <w:rFonts w:hint="eastAsia" w:eastAsia="宋体"/>
                      <w:lang w:val="en-US" w:eastAsia="zh-CN"/>
                    </w:rPr>
                  </w:pPr>
                  <w:r>
                    <w:rPr>
                      <w:rFonts w:hint="eastAsia"/>
                      <w:lang w:val="en-US" w:eastAsia="zh-CN"/>
                    </w:rPr>
                    <w:t>施工数/合同总数</w:t>
                  </w:r>
                </w:p>
              </w:tc>
              <w:tc>
                <w:tcPr>
                  <w:tcW w:w="2444"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34" w:type="dxa"/>
                </w:tcPr>
                <w:p>
                  <w:r>
                    <w:rPr>
                      <w:rFonts w:hint="eastAsia"/>
                    </w:rPr>
                    <w:t>合同履约率100%</w:t>
                  </w:r>
                </w:p>
              </w:tc>
              <w:tc>
                <w:tcPr>
                  <w:tcW w:w="970" w:type="dxa"/>
                </w:tcPr>
                <w:p>
                  <w:pPr>
                    <w:rPr>
                      <w:rFonts w:hint="eastAsia" w:eastAsia="宋体"/>
                      <w:lang w:val="en-US" w:eastAsia="zh-CN"/>
                    </w:rPr>
                  </w:pPr>
                  <w:r>
                    <w:rPr>
                      <w:rFonts w:hint="eastAsia"/>
                      <w:lang w:val="en-US" w:eastAsia="zh-CN"/>
                    </w:rPr>
                    <w:t>季度</w:t>
                  </w:r>
                </w:p>
              </w:tc>
              <w:tc>
                <w:tcPr>
                  <w:tcW w:w="3125" w:type="dxa"/>
                </w:tcPr>
                <w:p>
                  <w:pPr>
                    <w:rPr>
                      <w:rFonts w:hint="eastAsia" w:eastAsia="宋体"/>
                      <w:lang w:val="en-US" w:eastAsia="zh-CN"/>
                    </w:rPr>
                  </w:pPr>
                  <w:r>
                    <w:rPr>
                      <w:rFonts w:hint="eastAsia"/>
                      <w:lang w:val="en-US" w:eastAsia="zh-CN"/>
                    </w:rPr>
                    <w:t>合同履约数/合同总数</w:t>
                  </w:r>
                </w:p>
              </w:tc>
              <w:tc>
                <w:tcPr>
                  <w:tcW w:w="2444"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34" w:type="dxa"/>
                </w:tcPr>
                <w:p>
                  <w:r>
                    <w:rPr>
                      <w:rFonts w:hint="eastAsia"/>
                    </w:rPr>
                    <w:t>电梯安全施工事故率0%</w:t>
                  </w:r>
                </w:p>
              </w:tc>
              <w:tc>
                <w:tcPr>
                  <w:tcW w:w="970" w:type="dxa"/>
                </w:tcPr>
                <w:p>
                  <w:pPr>
                    <w:rPr>
                      <w:rFonts w:hint="eastAsia" w:eastAsia="宋体"/>
                      <w:lang w:val="en-US" w:eastAsia="zh-CN"/>
                    </w:rPr>
                  </w:pPr>
                  <w:r>
                    <w:rPr>
                      <w:rFonts w:hint="eastAsia"/>
                      <w:lang w:val="en-US" w:eastAsia="zh-CN"/>
                    </w:rPr>
                    <w:t>年度</w:t>
                  </w:r>
                </w:p>
              </w:tc>
              <w:tc>
                <w:tcPr>
                  <w:tcW w:w="3125" w:type="dxa"/>
                </w:tcPr>
                <w:p/>
              </w:tc>
              <w:tc>
                <w:tcPr>
                  <w:tcW w:w="2444"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3234" w:type="dxa"/>
                </w:tcPr>
                <w:p>
                  <w:r>
                    <w:rPr>
                      <w:rFonts w:hint="eastAsia"/>
                    </w:rPr>
                    <w:t>顾</w:t>
                  </w:r>
                  <w:r>
                    <w:rPr>
                      <w:rFonts w:hint="eastAsia"/>
                      <w:lang w:val="en-US" w:eastAsia="zh-CN"/>
                    </w:rPr>
                    <w:t>顾</w:t>
                  </w:r>
                  <w:r>
                    <w:rPr>
                      <w:rFonts w:hint="eastAsia"/>
                    </w:rPr>
                    <w:t>客满意度95%以上</w:t>
                  </w:r>
                </w:p>
              </w:tc>
              <w:tc>
                <w:tcPr>
                  <w:tcW w:w="970" w:type="dxa"/>
                </w:tcPr>
                <w:p>
                  <w:pPr>
                    <w:rPr>
                      <w:rFonts w:hint="eastAsia" w:eastAsia="宋体"/>
                      <w:lang w:val="en-US" w:eastAsia="zh-CN"/>
                    </w:rPr>
                  </w:pPr>
                  <w:r>
                    <w:rPr>
                      <w:rFonts w:hint="eastAsia"/>
                      <w:lang w:val="en-US" w:eastAsia="zh-CN"/>
                    </w:rPr>
                    <w:t>年度</w:t>
                  </w:r>
                </w:p>
              </w:tc>
              <w:tc>
                <w:tcPr>
                  <w:tcW w:w="3125" w:type="dxa"/>
                </w:tcPr>
                <w:p>
                  <w:pPr>
                    <w:rPr>
                      <w:rFonts w:hint="eastAsia" w:eastAsia="宋体"/>
                      <w:lang w:val="en-US" w:eastAsia="zh-CN"/>
                    </w:rPr>
                  </w:pPr>
                  <w:r>
                    <w:rPr>
                      <w:rFonts w:hint="eastAsia"/>
                      <w:lang w:val="en-US" w:eastAsia="zh-CN"/>
                    </w:rPr>
                    <w:t>见</w:t>
                  </w:r>
                  <w:r>
                    <w:rPr>
                      <w:rFonts w:hint="eastAsia"/>
                    </w:rPr>
                    <w:t>顾</w:t>
                  </w:r>
                  <w:r>
                    <w:rPr>
                      <w:rFonts w:hint="eastAsia"/>
                      <w:lang w:val="en-US" w:eastAsia="zh-CN"/>
                    </w:rPr>
                    <w:t>顾</w:t>
                  </w:r>
                  <w:r>
                    <w:rPr>
                      <w:rFonts w:hint="eastAsia"/>
                    </w:rPr>
                    <w:t>客满意度</w:t>
                  </w:r>
                  <w:r>
                    <w:rPr>
                      <w:rFonts w:hint="eastAsia"/>
                      <w:lang w:val="en-US" w:eastAsia="zh-CN"/>
                    </w:rPr>
                    <w:t>分析</w:t>
                  </w:r>
                </w:p>
              </w:tc>
              <w:tc>
                <w:tcPr>
                  <w:tcW w:w="2444"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34" w:type="dxa"/>
                </w:tcPr>
                <w:p>
                  <w:pPr>
                    <w:widowControl/>
                    <w:spacing w:before="40"/>
                    <w:jc w:val="left"/>
                    <w:rPr>
                      <w:color w:val="000000"/>
                      <w:szCs w:val="18"/>
                      <w:highlight w:val="cyan"/>
                    </w:rPr>
                  </w:pPr>
                </w:p>
              </w:tc>
              <w:tc>
                <w:tcPr>
                  <w:tcW w:w="970" w:type="dxa"/>
                </w:tcPr>
                <w:p>
                  <w:pPr>
                    <w:widowControl/>
                    <w:spacing w:before="40"/>
                    <w:jc w:val="left"/>
                    <w:rPr>
                      <w:color w:val="000000"/>
                      <w:szCs w:val="18"/>
                      <w:highlight w:val="cyan"/>
                    </w:rPr>
                  </w:pPr>
                </w:p>
              </w:tc>
              <w:tc>
                <w:tcPr>
                  <w:tcW w:w="3125"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34" w:type="dxa"/>
                </w:tcPr>
                <w:p>
                  <w:pPr>
                    <w:widowControl/>
                    <w:spacing w:before="40"/>
                    <w:jc w:val="left"/>
                    <w:rPr>
                      <w:color w:val="000000"/>
                      <w:szCs w:val="18"/>
                      <w:highlight w:val="cyan"/>
                    </w:rPr>
                  </w:pPr>
                </w:p>
              </w:tc>
              <w:tc>
                <w:tcPr>
                  <w:tcW w:w="970" w:type="dxa"/>
                </w:tcPr>
                <w:p>
                  <w:pPr>
                    <w:widowControl/>
                    <w:spacing w:before="40"/>
                    <w:jc w:val="left"/>
                    <w:rPr>
                      <w:color w:val="000000"/>
                      <w:szCs w:val="18"/>
                      <w:highlight w:val="cyan"/>
                    </w:rPr>
                  </w:pPr>
                </w:p>
              </w:tc>
              <w:tc>
                <w:tcPr>
                  <w:tcW w:w="3125"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34" w:type="dxa"/>
                </w:tcPr>
                <w:p>
                  <w:pPr>
                    <w:widowControl/>
                    <w:spacing w:before="40"/>
                    <w:jc w:val="left"/>
                    <w:rPr>
                      <w:color w:val="000000"/>
                      <w:szCs w:val="18"/>
                      <w:highlight w:val="cyan"/>
                    </w:rPr>
                  </w:pPr>
                </w:p>
              </w:tc>
              <w:tc>
                <w:tcPr>
                  <w:tcW w:w="970" w:type="dxa"/>
                </w:tcPr>
                <w:p>
                  <w:pPr>
                    <w:widowControl/>
                    <w:spacing w:before="40"/>
                    <w:jc w:val="left"/>
                    <w:rPr>
                      <w:color w:val="000000"/>
                      <w:szCs w:val="18"/>
                      <w:highlight w:val="cyan"/>
                    </w:rPr>
                  </w:pPr>
                </w:p>
              </w:tc>
              <w:tc>
                <w:tcPr>
                  <w:tcW w:w="3125"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ascii="宋体" w:hAnsi="宋体" w:eastAsia="宋体" w:cs="宋体"/>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13</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19</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54</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11</w:t>
            </w:r>
            <w:r>
              <w:rPr>
                <w:rFonts w:hint="eastAsia"/>
                <w:color w:val="000000"/>
                <w:szCs w:val="18"/>
              </w:rPr>
              <w:t>月</w:t>
            </w:r>
            <w:r>
              <w:rPr>
                <w:rFonts w:hint="eastAsia"/>
                <w:color w:val="000000"/>
                <w:szCs w:val="18"/>
                <w:lang w:val="en-US" w:eastAsia="zh-CN"/>
              </w:rPr>
              <w:t>25-26</w:t>
            </w:r>
            <w:r>
              <w:rPr>
                <w:rFonts w:hint="eastAsia"/>
                <w:color w:val="000000"/>
                <w:szCs w:val="18"/>
              </w:rPr>
              <w:t>日实施了内部审核；记录包括：</w:t>
            </w:r>
          </w:p>
          <w:p>
            <w:pPr>
              <w:widowControl/>
              <w:spacing w:before="40"/>
              <w:jc w:val="left"/>
              <w:rPr>
                <w:color w:val="000000"/>
                <w:szCs w:val="18"/>
              </w:rPr>
            </w:pPr>
            <w:r>
              <w:rPr>
                <w:rFonts w:hint="eastAsia" w:ascii="宋体" w:hAnsi="宋体" w:eastAsia="宋体" w:cs="宋体"/>
                <w:color w:val="000000"/>
                <w:szCs w:val="21"/>
              </w:rPr>
              <w:t>▇</w:t>
            </w:r>
            <w:r>
              <w:rPr>
                <w:rFonts w:hint="eastAsia"/>
                <w:color w:val="000000"/>
                <w:szCs w:val="18"/>
              </w:rPr>
              <w:t>内审计划、</w:t>
            </w:r>
            <w:r>
              <w:rPr>
                <w:rFonts w:hint="eastAsia" w:ascii="宋体" w:hAnsi="宋体" w:eastAsia="宋体" w:cs="宋体"/>
                <w:color w:val="000000"/>
                <w:szCs w:val="21"/>
              </w:rPr>
              <w:t>▇</w:t>
            </w:r>
            <w:r>
              <w:rPr>
                <w:rFonts w:hint="eastAsia"/>
                <w:color w:val="000000"/>
                <w:szCs w:val="18"/>
              </w:rPr>
              <w:t>内审检查表、</w:t>
            </w:r>
            <w:r>
              <w:rPr>
                <w:rFonts w:hint="eastAsia" w:ascii="宋体" w:hAnsi="宋体" w:eastAsia="宋体" w:cs="宋体"/>
                <w:color w:val="000000"/>
                <w:szCs w:val="21"/>
              </w:rPr>
              <w:t>▇</w:t>
            </w:r>
            <w:r>
              <w:rPr>
                <w:rFonts w:hint="eastAsia"/>
                <w:color w:val="000000"/>
                <w:szCs w:val="18"/>
              </w:rPr>
              <w:t>不符合项报告份、</w:t>
            </w:r>
            <w:r>
              <w:rPr>
                <w:rFonts w:hint="eastAsia" w:ascii="宋体" w:hAnsi="宋体" w:eastAsia="宋体" w:cs="宋体"/>
                <w:color w:val="000000"/>
                <w:szCs w:val="21"/>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12</w:t>
            </w:r>
            <w:r>
              <w:rPr>
                <w:rFonts w:hint="eastAsia"/>
                <w:color w:val="000000"/>
                <w:szCs w:val="18"/>
              </w:rPr>
              <w:t>月</w:t>
            </w:r>
            <w:r>
              <w:rPr>
                <w:rFonts w:hint="eastAsia"/>
                <w:color w:val="000000"/>
                <w:szCs w:val="18"/>
                <w:lang w:val="en-US" w:eastAsia="zh-CN"/>
              </w:rPr>
              <w:t>10</w:t>
            </w:r>
            <w:r>
              <w:rPr>
                <w:rFonts w:hint="eastAsia"/>
                <w:color w:val="000000"/>
                <w:szCs w:val="18"/>
              </w:rPr>
              <w:t>日实施了管理评审；</w:t>
            </w:r>
          </w:p>
          <w:p>
            <w:pPr>
              <w:widowControl/>
              <w:spacing w:before="40"/>
              <w:jc w:val="left"/>
              <w:rPr>
                <w:color w:val="000000"/>
                <w:szCs w:val="18"/>
              </w:rPr>
            </w:pPr>
            <w:r>
              <w:rPr>
                <w:rFonts w:hint="eastAsia" w:ascii="宋体" w:hAnsi="宋体" w:eastAsia="宋体" w:cs="宋体"/>
                <w:color w:val="000000"/>
                <w:szCs w:val="21"/>
              </w:rPr>
              <w:t>▇</w:t>
            </w:r>
            <w:r>
              <w:rPr>
                <w:rFonts w:hint="eastAsia"/>
                <w:color w:val="000000"/>
                <w:szCs w:val="21"/>
              </w:rPr>
              <w:t>管理评审输入</w:t>
            </w:r>
            <w:r>
              <w:rPr>
                <w:rFonts w:hint="eastAsia"/>
                <w:color w:val="000000"/>
                <w:szCs w:val="18"/>
              </w:rPr>
              <w:t>、</w:t>
            </w:r>
            <w:r>
              <w:rPr>
                <w:rFonts w:hint="eastAsia" w:ascii="宋体" w:hAnsi="宋体" w:eastAsia="宋体" w:cs="宋体"/>
                <w:color w:val="000000"/>
                <w:szCs w:val="21"/>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lang w:eastAsia="zh-CN"/>
              </w:rPr>
              <w:t>：</w:t>
            </w:r>
            <w:r>
              <w:rPr>
                <w:rFonts w:hint="eastAsia"/>
                <w:color w:val="000000"/>
                <w:szCs w:val="18"/>
                <w:lang w:val="en-US" w:eastAsia="zh-CN"/>
              </w:rPr>
              <w:t>8.3</w:t>
            </w:r>
          </w:p>
          <w:p>
            <w:pPr>
              <w:spacing w:line="600" w:lineRule="exact"/>
              <w:ind w:firstLine="420" w:firstLineChars="200"/>
              <w:rPr>
                <w:rFonts w:asciiTheme="minorEastAsia" w:hAnsiTheme="minorEastAsia" w:eastAsiaTheme="minorEastAsia" w:cstheme="minorEastAsia"/>
                <w:sz w:val="24"/>
                <w:szCs w:val="24"/>
              </w:rPr>
            </w:pPr>
            <w:r>
              <w:rPr>
                <w:rFonts w:hint="eastAsia"/>
                <w:color w:val="000000"/>
                <w:szCs w:val="18"/>
              </w:rPr>
              <w:t>合理理由的详细说明：</w:t>
            </w:r>
            <w:r>
              <w:rPr>
                <w:rFonts w:hint="eastAsia" w:asciiTheme="minorEastAsia" w:hAnsiTheme="minorEastAsia" w:eastAsiaTheme="minorEastAsia" w:cstheme="minorEastAsia"/>
                <w:sz w:val="24"/>
                <w:szCs w:val="24"/>
              </w:rPr>
              <w:t>本公司在</w:t>
            </w:r>
            <w:r>
              <w:rPr>
                <w:rFonts w:hint="eastAsia" w:asciiTheme="minorEastAsia" w:hAnsiTheme="minorEastAsia" w:eastAsiaTheme="minorEastAsia" w:cstheme="minorEastAsia"/>
                <w:sz w:val="24"/>
                <w:szCs w:val="24"/>
                <w:lang w:val="en-US" w:eastAsia="zh-CN"/>
              </w:rPr>
              <w:t>电梯</w:t>
            </w:r>
            <w:r>
              <w:rPr>
                <w:rFonts w:hint="eastAsia" w:asciiTheme="minorEastAsia" w:hAnsiTheme="minorEastAsia" w:eastAsiaTheme="minorEastAsia" w:cstheme="minorEastAsia"/>
                <w:sz w:val="24"/>
                <w:szCs w:val="24"/>
              </w:rPr>
              <w:t>安装、改造和维修过程当中执行公司有关安装、改造和维修制度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法律法规、安装规范</w:t>
            </w:r>
            <w:r>
              <w:rPr>
                <w:rFonts w:hint="eastAsia" w:asciiTheme="minorEastAsia" w:hAnsiTheme="minorEastAsia" w:eastAsiaTheme="minorEastAsia" w:cstheme="minorEastAsia"/>
                <w:sz w:val="24"/>
                <w:szCs w:val="24"/>
              </w:rPr>
              <w:t>和文件要求，不涉及标准8.3条款“产品和服务的设计和开发”，因此在标准贯彻运用时对8.3条款要求进行删减。条款的删减不影响组织确保产品和服务合格以及增强顾客满意的能力或责任。</w:t>
            </w:r>
          </w:p>
          <w:p>
            <w:pPr>
              <w:rPr>
                <w:rFonts w:hint="eastAsia" w:eastAsia="宋体"/>
                <w:color w:val="000000"/>
                <w:szCs w:val="18"/>
                <w:lang w:eastAsia="zh-CN"/>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hint="eastAsia" w:ascii="宋体" w:hAnsi="宋体" w:eastAsia="宋体" w:cs="宋体"/>
                <w:color w:val="000000"/>
                <w:szCs w:val="21"/>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00"/>
                <w:lang w:val="en-US" w:eastAsia="zh-CN"/>
              </w:rPr>
              <w:t>电梯安装</w:t>
            </w:r>
            <w:r>
              <w:rPr>
                <w:rFonts w:hint="eastAsia"/>
                <w:color w:val="000000"/>
              </w:rPr>
              <w:t>：</w:t>
            </w:r>
            <w:r>
              <w:rPr>
                <w:rFonts w:hint="eastAsia"/>
                <w:color w:val="000000"/>
                <w:lang w:val="en-US" w:eastAsia="zh-CN"/>
              </w:rPr>
              <w:t>方案编制、施工准备、测量放线、电梯安装、过程检验、测试、验收</w:t>
            </w:r>
            <w:r>
              <w:rPr>
                <w:rFonts w:hint="eastAsia"/>
                <w:color w:val="000000"/>
                <w:u w:val="single"/>
              </w:rPr>
              <w:t>；</w:t>
            </w:r>
            <w:r>
              <w:rPr>
                <w:rFonts w:hint="eastAsia"/>
                <w:color w:val="000000"/>
              </w:rPr>
              <w:t>相关控制参数名称：</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lang w:val="en-US" w:eastAsia="zh-CN"/>
              </w:rPr>
              <w:t>电梯安装</w:t>
            </w:r>
            <w:r>
              <w:rPr>
                <w:rFonts w:hint="eastAsia"/>
                <w:color w:val="000000"/>
                <w:u w:val="single"/>
              </w:rPr>
              <w:t>；</w:t>
            </w:r>
          </w:p>
          <w:p>
            <w:pPr>
              <w:rPr>
                <w:rFonts w:hint="eastAsia"/>
                <w:color w:val="000000"/>
                <w:szCs w:val="21"/>
              </w:rPr>
            </w:pPr>
            <w:r>
              <w:rPr>
                <w:rFonts w:hint="eastAsia"/>
                <w:color w:val="000000"/>
              </w:rPr>
              <w:t>确认的内容：</w:t>
            </w:r>
            <w:r>
              <w:rPr>
                <w:rFonts w:hint="eastAsia" w:ascii="宋体" w:hAnsi="宋体" w:eastAsia="宋体" w:cs="宋体"/>
                <w:color w:val="000000"/>
                <w:szCs w:val="21"/>
              </w:rPr>
              <w:t>▇</w:t>
            </w:r>
            <w:r>
              <w:rPr>
                <w:rFonts w:hint="eastAsia"/>
                <w:color w:val="000000"/>
                <w:szCs w:val="21"/>
              </w:rPr>
              <w:t>人员技能、</w:t>
            </w:r>
            <w:r>
              <w:rPr>
                <w:rFonts w:hint="eastAsia" w:ascii="宋体" w:hAnsi="宋体" w:eastAsia="宋体" w:cs="宋体"/>
                <w:color w:val="000000"/>
                <w:szCs w:val="21"/>
              </w:rPr>
              <w:t>▇</w:t>
            </w:r>
            <w:r>
              <w:rPr>
                <w:rFonts w:hint="eastAsia"/>
                <w:color w:val="000000"/>
                <w:szCs w:val="21"/>
              </w:rPr>
              <w:t>设备能力、</w:t>
            </w:r>
            <w:r>
              <w:rPr>
                <w:rFonts w:hint="eastAsia" w:ascii="宋体" w:hAnsi="宋体" w:eastAsia="宋体" w:cs="宋体"/>
                <w:color w:val="000000"/>
                <w:szCs w:val="21"/>
              </w:rPr>
              <w:t>▇</w:t>
            </w:r>
            <w:r>
              <w:rPr>
                <w:rFonts w:hint="eastAsia"/>
                <w:color w:val="000000"/>
                <w:szCs w:val="21"/>
              </w:rPr>
              <w:t>原料控制、</w:t>
            </w:r>
            <w:r>
              <w:rPr>
                <w:rFonts w:hint="eastAsia" w:ascii="宋体" w:hAnsi="宋体" w:eastAsia="宋体" w:cs="宋体"/>
                <w:color w:val="000000"/>
                <w:szCs w:val="21"/>
              </w:rPr>
              <w:t>▇</w:t>
            </w:r>
            <w:r>
              <w:rPr>
                <w:rFonts w:hint="eastAsia"/>
                <w:color w:val="000000"/>
                <w:szCs w:val="21"/>
              </w:rPr>
              <w:t>工艺方法、</w:t>
            </w:r>
            <w:r>
              <w:rPr>
                <w:rFonts w:hint="eastAsia" w:ascii="宋体" w:hAnsi="宋体" w:eastAsia="宋体" w:cs="宋体"/>
                <w:color w:val="000000"/>
                <w:szCs w:val="21"/>
              </w:rPr>
              <w:t>▇</w:t>
            </w:r>
            <w:r>
              <w:rPr>
                <w:rFonts w:hint="eastAsia"/>
                <w:color w:val="000000"/>
                <w:szCs w:val="21"/>
              </w:rPr>
              <w:t>工作环境、□破坏性试验</w:t>
            </w:r>
          </w:p>
          <w:p>
            <w:pPr>
              <w:rPr>
                <w:color w:val="000000"/>
                <w:u w:val="single"/>
              </w:rPr>
            </w:pPr>
            <w:r>
              <w:rPr>
                <w:rFonts w:hint="eastAsia"/>
                <w:color w:val="000000"/>
              </w:rPr>
              <w:t>质量关键过程（工序）</w:t>
            </w:r>
            <w:r>
              <w:rPr>
                <w:rFonts w:hint="eastAsia"/>
                <w:color w:val="000000"/>
                <w:lang w:val="en-US" w:eastAsia="zh-CN"/>
              </w:rPr>
              <w:t>电梯维修</w:t>
            </w:r>
            <w:r>
              <w:rPr>
                <w:rFonts w:hint="eastAsia"/>
                <w:color w:val="000000"/>
              </w:rPr>
              <w:t>：</w:t>
            </w:r>
            <w:bookmarkStart w:id="5" w:name="_GoBack"/>
            <w:r>
              <w:rPr>
                <w:rFonts w:hint="eastAsia"/>
                <w:color w:val="000000"/>
                <w:lang w:val="en-US" w:eastAsia="zh-CN"/>
              </w:rPr>
              <w:t>故障查询、维修方案、电梯维修、过程检验、测试、验收</w:t>
            </w:r>
            <w:bookmarkEnd w:id="5"/>
            <w:r>
              <w:rPr>
                <w:rFonts w:hint="eastAsia"/>
                <w:color w:val="000000"/>
                <w:u w:val="single"/>
              </w:rPr>
              <w:t>；</w:t>
            </w:r>
            <w:r>
              <w:rPr>
                <w:rFonts w:hint="eastAsia"/>
                <w:color w:val="000000"/>
              </w:rPr>
              <w:t>相关控制参数名称：</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lang w:val="en-US" w:eastAsia="zh-CN"/>
              </w:rPr>
              <w:t>电梯维修</w:t>
            </w:r>
            <w:r>
              <w:rPr>
                <w:rFonts w:hint="eastAsia"/>
                <w:color w:val="000000"/>
                <w:u w:val="single"/>
              </w:rPr>
              <w:t>；</w:t>
            </w:r>
          </w:p>
          <w:p>
            <w:pPr>
              <w:rPr>
                <w:rFonts w:hint="eastAsia"/>
                <w:color w:val="000000"/>
                <w:szCs w:val="21"/>
              </w:rPr>
            </w:pPr>
            <w:r>
              <w:rPr>
                <w:rFonts w:hint="eastAsia"/>
                <w:color w:val="000000"/>
              </w:rPr>
              <w:t>确认的内容：</w:t>
            </w:r>
            <w:r>
              <w:rPr>
                <w:rFonts w:hint="eastAsia" w:ascii="宋体" w:hAnsi="宋体" w:eastAsia="宋体" w:cs="宋体"/>
                <w:color w:val="000000"/>
                <w:szCs w:val="21"/>
              </w:rPr>
              <w:t>▇</w:t>
            </w:r>
            <w:r>
              <w:rPr>
                <w:rFonts w:hint="eastAsia"/>
                <w:color w:val="000000"/>
                <w:szCs w:val="21"/>
              </w:rPr>
              <w:t>人员技能、</w:t>
            </w:r>
            <w:r>
              <w:rPr>
                <w:rFonts w:hint="eastAsia" w:ascii="宋体" w:hAnsi="宋体" w:eastAsia="宋体" w:cs="宋体"/>
                <w:color w:val="000000"/>
                <w:szCs w:val="21"/>
              </w:rPr>
              <w:t>▇</w:t>
            </w:r>
            <w:r>
              <w:rPr>
                <w:rFonts w:hint="eastAsia"/>
                <w:color w:val="000000"/>
                <w:szCs w:val="21"/>
              </w:rPr>
              <w:t>设备能力、</w:t>
            </w:r>
            <w:r>
              <w:rPr>
                <w:rFonts w:hint="eastAsia" w:ascii="宋体" w:hAnsi="宋体" w:eastAsia="宋体" w:cs="宋体"/>
                <w:color w:val="000000"/>
                <w:szCs w:val="21"/>
              </w:rPr>
              <w:t>▇</w:t>
            </w:r>
            <w:r>
              <w:rPr>
                <w:rFonts w:hint="eastAsia"/>
                <w:color w:val="000000"/>
                <w:szCs w:val="21"/>
              </w:rPr>
              <w:t>原料控制、</w:t>
            </w:r>
            <w:r>
              <w:rPr>
                <w:rFonts w:hint="eastAsia" w:ascii="宋体" w:hAnsi="宋体" w:eastAsia="宋体" w:cs="宋体"/>
                <w:color w:val="000000"/>
                <w:szCs w:val="21"/>
              </w:rPr>
              <w:t>▇</w:t>
            </w:r>
            <w:r>
              <w:rPr>
                <w:rFonts w:hint="eastAsia"/>
                <w:color w:val="000000"/>
                <w:szCs w:val="21"/>
              </w:rPr>
              <w:t>工艺方法、</w:t>
            </w:r>
            <w:r>
              <w:rPr>
                <w:rFonts w:hint="eastAsia" w:ascii="宋体" w:hAnsi="宋体" w:eastAsia="宋体" w:cs="宋体"/>
                <w:color w:val="000000"/>
                <w:szCs w:val="21"/>
              </w:rPr>
              <w:t>▇</w:t>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ascii="宋体" w:hAnsi="宋体" w:eastAsia="宋体" w:cs="宋体"/>
                <w:color w:val="000000"/>
                <w:szCs w:val="21"/>
              </w:rPr>
              <w:t>▇</w:t>
            </w:r>
            <w:r>
              <w:rPr>
                <w:rFonts w:hint="eastAsia"/>
                <w:color w:val="000000"/>
                <w:szCs w:val="21"/>
              </w:rPr>
              <w:t>客户要求、□国际标准、</w:t>
            </w:r>
            <w:r>
              <w:rPr>
                <w:rFonts w:hint="eastAsia" w:ascii="宋体" w:hAnsi="宋体" w:eastAsia="宋体" w:cs="宋体"/>
                <w:color w:val="000000"/>
                <w:szCs w:val="21"/>
              </w:rPr>
              <w:t>▇</w:t>
            </w:r>
            <w:r>
              <w:rPr>
                <w:rFonts w:hint="eastAsia"/>
                <w:color w:val="000000"/>
                <w:szCs w:val="21"/>
              </w:rPr>
              <w:t>国家标准、</w:t>
            </w:r>
            <w:r>
              <w:rPr>
                <w:rFonts w:hint="eastAsia" w:ascii="宋体" w:hAnsi="宋体" w:eastAsia="宋体" w:cs="宋体"/>
                <w:color w:val="000000"/>
                <w:szCs w:val="21"/>
              </w:rPr>
              <w:t>▇</w:t>
            </w:r>
            <w:r>
              <w:rPr>
                <w:rFonts w:hint="eastAsia"/>
                <w:color w:val="000000"/>
                <w:szCs w:val="21"/>
              </w:rPr>
              <w:t xml:space="preserve">行业标准、□地方标准、□企业标准、□企业技术规范 </w:t>
            </w:r>
          </w:p>
          <w:p>
            <w:pPr>
              <w:rPr>
                <w:color w:val="000000"/>
                <w:szCs w:val="21"/>
              </w:rPr>
            </w:pPr>
            <w:r>
              <w:rPr>
                <w:rFonts w:hint="eastAsia"/>
                <w:color w:val="000000"/>
                <w:szCs w:val="21"/>
              </w:rPr>
              <w:t>□其他：</w:t>
            </w:r>
          </w:p>
          <w:p>
            <w:pPr>
              <w:rPr>
                <w:color w:val="000000"/>
              </w:rPr>
            </w:pPr>
            <w:r>
              <w:rPr>
                <w:rFonts w:hint="eastAsia" w:ascii="宋体" w:hAnsi="宋体" w:eastAsia="宋体" w:cs="宋体"/>
                <w:color w:val="000000"/>
                <w:szCs w:val="21"/>
              </w:rPr>
              <w:t>▇</w:t>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rFonts w:hint="eastAsia" w:eastAsia="宋体"/>
                <w:color w:val="000000"/>
                <w:lang w:eastAsia="zh-CN"/>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ascii="宋体" w:hAnsi="宋体" w:eastAsia="宋体" w:cs="宋体"/>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ascii="宋体" w:hAnsi="宋体" w:eastAsia="宋体" w:cs="宋体"/>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ascii="宋体" w:hAnsi="宋体" w:eastAsia="宋体" w:cs="宋体"/>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ascii="宋体" w:hAnsi="宋体" w:eastAsia="宋体" w:cs="宋体"/>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lang w:val="en-US" w:eastAsia="zh-CN"/>
              </w:rPr>
              <w:t>2021年2-4季度顾客满意率99%</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ascii="宋体" w:hAnsi="宋体" w:eastAsia="宋体" w:cs="宋体"/>
                <w:color w:val="000000"/>
                <w:szCs w:val="21"/>
              </w:rPr>
              <w:t>▇</w:t>
            </w:r>
            <w:r>
              <w:rPr>
                <w:rFonts w:hint="eastAsia" w:ascii="宋体" w:hAnsi="宋体" w:cs="宋体"/>
                <w:color w:val="000000"/>
                <w:szCs w:val="21"/>
                <w:lang w:val="en-US" w:eastAsia="zh-CN"/>
              </w:rPr>
              <w:t>办公区域</w:t>
            </w:r>
            <w:r>
              <w:rPr>
                <w:rFonts w:hint="eastAsia"/>
                <w:color w:val="000000"/>
              </w:rPr>
              <w:t>、</w:t>
            </w:r>
            <w:r>
              <w:rPr>
                <w:rFonts w:hint="eastAsia" w:ascii="宋体" w:hAnsi="宋体" w:eastAsia="宋体" w:cs="宋体"/>
                <w:color w:val="000000"/>
                <w:szCs w:val="21"/>
              </w:rPr>
              <w:t>▇</w:t>
            </w:r>
            <w:r>
              <w:rPr>
                <w:rFonts w:hint="eastAsia" w:ascii="宋体" w:hAnsi="宋体" w:cs="宋体"/>
                <w:color w:val="000000"/>
                <w:szCs w:val="21"/>
                <w:lang w:val="en-US" w:eastAsia="zh-CN"/>
              </w:rPr>
              <w:t>施工现场</w:t>
            </w:r>
            <w:r>
              <w:rPr>
                <w:rFonts w:hint="eastAsia"/>
                <w:color w:val="000000"/>
              </w:rPr>
              <w:t>、</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ascii="宋体" w:hAnsi="宋体" w:eastAsia="宋体" w:cs="宋体"/>
                <w:color w:val="000000"/>
                <w:szCs w:val="21"/>
              </w:rPr>
              <w:t>▇</w:t>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ascii="宋体" w:hAnsi="宋体" w:eastAsia="宋体" w:cs="宋体"/>
                <w:color w:val="000000"/>
                <w:szCs w:val="21"/>
              </w:rPr>
              <w:t>▇</w:t>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；卷扬机</w:t>
            </w:r>
            <w:r>
              <w:rPr>
                <w:rFonts w:hint="eastAsia"/>
                <w:color w:val="000000"/>
                <w:u w:val="single"/>
                <w:lang w:eastAsia="zh-CN"/>
              </w:rPr>
              <w:t>、</w:t>
            </w:r>
            <w:r>
              <w:rPr>
                <w:rFonts w:hint="eastAsia"/>
                <w:color w:val="000000"/>
                <w:u w:val="single"/>
              </w:rPr>
              <w:t>冲击电钻</w:t>
            </w:r>
            <w:r>
              <w:rPr>
                <w:rFonts w:hint="eastAsia"/>
                <w:color w:val="000000"/>
                <w:u w:val="single"/>
                <w:lang w:eastAsia="zh-CN"/>
              </w:rPr>
              <w:t>、</w:t>
            </w:r>
            <w:r>
              <w:rPr>
                <w:rFonts w:hint="eastAsia"/>
                <w:color w:val="000000"/>
                <w:u w:val="single"/>
              </w:rPr>
              <w:t>小型台钻</w:t>
            </w:r>
            <w:r>
              <w:rPr>
                <w:rFonts w:hint="eastAsia"/>
                <w:color w:val="000000"/>
                <w:u w:val="single"/>
                <w:lang w:eastAsia="zh-CN"/>
              </w:rPr>
              <w:t>、</w:t>
            </w:r>
            <w:r>
              <w:rPr>
                <w:rFonts w:hint="eastAsia"/>
                <w:color w:val="000000"/>
                <w:u w:val="single"/>
              </w:rPr>
              <w:t>电锤</w:t>
            </w:r>
            <w:r>
              <w:rPr>
                <w:rFonts w:hint="eastAsia"/>
                <w:color w:val="000000"/>
                <w:u w:val="single"/>
                <w:lang w:eastAsia="zh-CN"/>
              </w:rPr>
              <w:t>、</w:t>
            </w:r>
            <w:r>
              <w:rPr>
                <w:rFonts w:hint="eastAsia"/>
                <w:color w:val="000000"/>
                <w:u w:val="single"/>
              </w:rPr>
              <w:t>电焊机</w:t>
            </w:r>
            <w:r>
              <w:rPr>
                <w:rFonts w:hint="eastAsia"/>
                <w:color w:val="000000"/>
                <w:u w:val="single"/>
                <w:lang w:eastAsia="zh-CN"/>
              </w:rPr>
              <w:t>、</w:t>
            </w:r>
            <w:r>
              <w:rPr>
                <w:rFonts w:hint="eastAsia"/>
                <w:color w:val="000000"/>
                <w:u w:val="single"/>
              </w:rPr>
              <w:t>角向磨光机</w:t>
            </w:r>
            <w:r>
              <w:rPr>
                <w:rFonts w:hint="eastAsia"/>
                <w:color w:val="000000"/>
                <w:u w:val="single"/>
                <w:lang w:eastAsia="zh-CN"/>
              </w:rPr>
              <w:t>、</w:t>
            </w:r>
            <w:r>
              <w:rPr>
                <w:rFonts w:hint="eastAsia"/>
                <w:color w:val="000000"/>
                <w:u w:val="single"/>
              </w:rPr>
              <w:t>管子台虎钳</w:t>
            </w:r>
            <w:r>
              <w:rPr>
                <w:rFonts w:hint="eastAsia"/>
                <w:color w:val="000000"/>
                <w:u w:val="single"/>
                <w:lang w:eastAsia="zh-CN"/>
              </w:rPr>
              <w:t>、</w:t>
            </w:r>
            <w:r>
              <w:rPr>
                <w:rFonts w:hint="eastAsia"/>
                <w:color w:val="000000"/>
                <w:u w:val="single"/>
              </w:rPr>
              <w:t>电烙铁</w:t>
            </w:r>
            <w:r>
              <w:rPr>
                <w:rFonts w:hint="eastAsia"/>
                <w:color w:val="000000"/>
                <w:u w:val="single"/>
                <w:lang w:eastAsia="zh-CN"/>
              </w:rPr>
              <w:t>、</w:t>
            </w:r>
            <w:r>
              <w:rPr>
                <w:rFonts w:hint="eastAsia"/>
                <w:color w:val="000000"/>
                <w:u w:val="single"/>
              </w:rPr>
              <w:t>液压千斤顶</w:t>
            </w:r>
          </w:p>
          <w:p>
            <w:pPr>
              <w:widowControl/>
              <w:spacing w:before="40"/>
              <w:jc w:val="left"/>
              <w:rPr>
                <w:color w:val="000000"/>
              </w:rPr>
            </w:pPr>
            <w:r>
              <w:rPr>
                <w:rFonts w:hint="eastAsia" w:ascii="宋体" w:hAnsi="宋体" w:eastAsia="宋体" w:cs="宋体"/>
                <w:color w:val="000000"/>
                <w:szCs w:val="21"/>
              </w:rPr>
              <w:t>▇</w:t>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rFonts w:hint="eastAsia"/>
                <w:color w:val="000000"/>
                <w:u w:val="single"/>
              </w:rPr>
            </w:pPr>
            <w:r>
              <w:rPr>
                <w:rFonts w:hint="eastAsia"/>
                <w:color w:val="000000"/>
              </w:rPr>
              <w:t>观察质量相关的监视和测量设备的种类，</w:t>
            </w:r>
            <w:r>
              <w:rPr>
                <w:rFonts w:hint="eastAsia"/>
                <w:color w:val="000000"/>
                <w:szCs w:val="21"/>
              </w:rPr>
              <w:t>主要有</w:t>
            </w:r>
            <w:r>
              <w:rPr>
                <w:rFonts w:hint="eastAsia"/>
                <w:color w:val="000000"/>
                <w:u w:val="single"/>
              </w:rPr>
              <w:t>；电梯限速器</w:t>
            </w:r>
            <w:r>
              <w:rPr>
                <w:rFonts w:hint="eastAsia"/>
                <w:color w:val="000000"/>
                <w:u w:val="single"/>
                <w:lang w:eastAsia="zh-CN"/>
              </w:rPr>
              <w:t>、</w:t>
            </w:r>
            <w:r>
              <w:rPr>
                <w:rFonts w:hint="eastAsia"/>
                <w:color w:val="000000"/>
                <w:u w:val="single"/>
              </w:rPr>
              <w:t>万用表</w:t>
            </w:r>
            <w:r>
              <w:rPr>
                <w:rFonts w:hint="eastAsia"/>
                <w:color w:val="000000"/>
                <w:u w:val="single"/>
                <w:lang w:eastAsia="zh-CN"/>
              </w:rPr>
              <w:t>、</w:t>
            </w:r>
            <w:r>
              <w:rPr>
                <w:rFonts w:hint="eastAsia"/>
                <w:color w:val="000000"/>
                <w:u w:val="single"/>
              </w:rPr>
              <w:t>数字钳形表</w:t>
            </w:r>
            <w:r>
              <w:rPr>
                <w:rFonts w:hint="eastAsia"/>
                <w:color w:val="000000"/>
                <w:u w:val="single"/>
                <w:lang w:eastAsia="zh-CN"/>
              </w:rPr>
              <w:t>、</w:t>
            </w:r>
            <w:r>
              <w:rPr>
                <w:rFonts w:hint="eastAsia"/>
                <w:color w:val="000000"/>
                <w:u w:val="single"/>
              </w:rPr>
              <w:t>绝缘电阻表</w:t>
            </w:r>
            <w:r>
              <w:rPr>
                <w:rFonts w:hint="eastAsia"/>
                <w:color w:val="000000"/>
                <w:u w:val="single"/>
                <w:lang w:eastAsia="zh-CN"/>
              </w:rPr>
              <w:t>、</w:t>
            </w:r>
            <w:r>
              <w:rPr>
                <w:rFonts w:hint="eastAsia"/>
                <w:color w:val="000000"/>
                <w:u w:val="single"/>
              </w:rPr>
              <w:t>转速表</w:t>
            </w:r>
          </w:p>
          <w:p>
            <w:pPr>
              <w:widowControl/>
              <w:spacing w:before="40"/>
              <w:jc w:val="left"/>
              <w:rPr>
                <w:rFonts w:hint="eastAsia"/>
                <w:color w:val="000000"/>
                <w:u w:val="single"/>
              </w:rPr>
            </w:pPr>
            <w:r>
              <w:rPr>
                <w:rFonts w:hint="eastAsia"/>
                <w:color w:val="000000"/>
                <w:u w:val="single"/>
                <w:lang w:eastAsia="zh-CN"/>
              </w:rPr>
              <w:t>、</w:t>
            </w:r>
            <w:r>
              <w:rPr>
                <w:rFonts w:hint="eastAsia"/>
                <w:color w:val="000000"/>
                <w:u w:val="single"/>
              </w:rPr>
              <w:t>数字声级计</w:t>
            </w:r>
            <w:r>
              <w:rPr>
                <w:rFonts w:hint="eastAsia"/>
                <w:color w:val="000000"/>
                <w:u w:val="single"/>
                <w:lang w:eastAsia="zh-CN"/>
              </w:rPr>
              <w:t>、</w:t>
            </w:r>
            <w:r>
              <w:rPr>
                <w:rFonts w:hint="eastAsia"/>
                <w:color w:val="000000"/>
                <w:u w:val="single"/>
              </w:rPr>
              <w:t>管形测力计</w:t>
            </w:r>
            <w:r>
              <w:rPr>
                <w:rFonts w:hint="eastAsia"/>
                <w:color w:val="000000"/>
                <w:u w:val="single"/>
                <w:lang w:eastAsia="zh-CN"/>
              </w:rPr>
              <w:t>、</w:t>
            </w:r>
            <w:r>
              <w:rPr>
                <w:rFonts w:hint="eastAsia"/>
                <w:color w:val="000000"/>
                <w:u w:val="single"/>
              </w:rPr>
              <w:t>照度计</w:t>
            </w:r>
            <w:r>
              <w:rPr>
                <w:rFonts w:hint="eastAsia"/>
                <w:color w:val="000000"/>
                <w:u w:val="single"/>
                <w:lang w:eastAsia="zh-CN"/>
              </w:rPr>
              <w:t>、</w:t>
            </w:r>
            <w:r>
              <w:rPr>
                <w:rFonts w:hint="eastAsia"/>
                <w:color w:val="000000"/>
                <w:u w:val="single"/>
              </w:rPr>
              <w:t>数字测温仪</w:t>
            </w:r>
            <w:r>
              <w:rPr>
                <w:rFonts w:hint="eastAsia"/>
                <w:color w:val="000000"/>
                <w:u w:val="single"/>
                <w:lang w:eastAsia="zh-CN"/>
              </w:rPr>
              <w:t>、</w:t>
            </w:r>
            <w:r>
              <w:rPr>
                <w:rFonts w:hint="eastAsia"/>
                <w:color w:val="000000"/>
                <w:u w:val="single"/>
              </w:rPr>
              <w:t>钢直尺</w:t>
            </w:r>
            <w:r>
              <w:rPr>
                <w:rFonts w:hint="eastAsia"/>
                <w:color w:val="000000"/>
                <w:u w:val="single"/>
                <w:lang w:eastAsia="zh-CN"/>
              </w:rPr>
              <w:t>、</w:t>
            </w:r>
            <w:r>
              <w:rPr>
                <w:rFonts w:hint="eastAsia"/>
                <w:color w:val="000000"/>
                <w:u w:val="single"/>
              </w:rPr>
              <w:t>钢卷尺</w:t>
            </w:r>
            <w:r>
              <w:rPr>
                <w:rFonts w:hint="eastAsia"/>
                <w:color w:val="000000"/>
                <w:u w:val="single"/>
                <w:lang w:eastAsia="zh-CN"/>
              </w:rPr>
              <w:t>、</w:t>
            </w:r>
            <w:r>
              <w:rPr>
                <w:rFonts w:hint="eastAsia"/>
                <w:color w:val="000000"/>
                <w:u w:val="single"/>
              </w:rPr>
              <w:t>游标卡尺</w:t>
            </w:r>
            <w:r>
              <w:rPr>
                <w:rFonts w:hint="eastAsia"/>
                <w:color w:val="000000"/>
                <w:u w:val="single"/>
                <w:lang w:eastAsia="zh-CN"/>
              </w:rPr>
              <w:t>、</w:t>
            </w:r>
            <w:r>
              <w:rPr>
                <w:rFonts w:hint="eastAsia"/>
                <w:color w:val="000000"/>
                <w:u w:val="single"/>
              </w:rPr>
              <w:t>水平尺</w:t>
            </w:r>
            <w:r>
              <w:rPr>
                <w:rFonts w:hint="eastAsia"/>
                <w:color w:val="000000"/>
                <w:u w:val="single"/>
                <w:lang w:eastAsia="zh-CN"/>
              </w:rPr>
              <w:t>、</w:t>
            </w:r>
            <w:r>
              <w:rPr>
                <w:rFonts w:hint="eastAsia"/>
                <w:color w:val="000000"/>
                <w:u w:val="single"/>
              </w:rPr>
              <w:t>塞尺</w:t>
            </w:r>
            <w:r>
              <w:rPr>
                <w:rFonts w:hint="eastAsia"/>
                <w:color w:val="000000"/>
                <w:u w:val="single"/>
                <w:lang w:eastAsia="zh-CN"/>
              </w:rPr>
              <w:t>、</w:t>
            </w:r>
            <w:r>
              <w:rPr>
                <w:rFonts w:hint="eastAsia"/>
                <w:color w:val="000000"/>
                <w:u w:val="single"/>
              </w:rPr>
              <w:t>磁力线锤</w:t>
            </w:r>
          </w:p>
          <w:p>
            <w:pPr>
              <w:widowControl/>
              <w:spacing w:before="40"/>
              <w:jc w:val="left"/>
              <w:rPr>
                <w:color w:val="000000"/>
              </w:rPr>
            </w:pPr>
            <w:r>
              <w:rPr>
                <w:rFonts w:hint="eastAsia"/>
                <w:color w:val="000000"/>
                <w:u w:val="single"/>
                <w:lang w:eastAsia="zh-CN"/>
              </w:rPr>
              <w:t>、</w:t>
            </w:r>
            <w:r>
              <w:rPr>
                <w:rFonts w:hint="eastAsia"/>
                <w:color w:val="000000"/>
                <w:u w:val="single"/>
              </w:rPr>
              <w:t>扭矩扳手</w:t>
            </w:r>
            <w:r>
              <w:rPr>
                <w:rFonts w:hint="eastAsia"/>
                <w:color w:val="000000"/>
                <w:u w:val="single"/>
                <w:lang w:eastAsia="zh-CN"/>
              </w:rPr>
              <w:t>、</w:t>
            </w:r>
            <w:r>
              <w:rPr>
                <w:rFonts w:hint="eastAsia"/>
                <w:color w:val="000000"/>
                <w:u w:val="single"/>
              </w:rPr>
              <w:t>接地电阻测试仪</w:t>
            </w:r>
            <w:r>
              <w:rPr>
                <w:rFonts w:hint="eastAsia"/>
                <w:color w:val="000000"/>
                <w:u w:val="single"/>
                <w:lang w:eastAsia="zh-CN"/>
              </w:rPr>
              <w:t>、</w:t>
            </w:r>
            <w:r>
              <w:rPr>
                <w:rFonts w:hint="eastAsia"/>
                <w:color w:val="000000"/>
                <w:u w:val="single"/>
              </w:rPr>
              <w:t>压力表</w:t>
            </w:r>
            <w:r>
              <w:rPr>
                <w:rFonts w:hint="eastAsia"/>
                <w:color w:val="000000"/>
                <w:u w:val="single"/>
                <w:lang w:eastAsia="zh-CN"/>
              </w:rPr>
              <w:t>、</w:t>
            </w:r>
            <w:r>
              <w:rPr>
                <w:rFonts w:hint="eastAsia"/>
                <w:color w:val="000000"/>
                <w:u w:val="single"/>
              </w:rPr>
              <w:t>电子秒表</w:t>
            </w:r>
            <w:r>
              <w:rPr>
                <w:rFonts w:hint="eastAsia"/>
                <w:color w:val="000000"/>
                <w:u w:val="single"/>
                <w:lang w:eastAsia="zh-CN"/>
              </w:rPr>
              <w:t>、</w:t>
            </w:r>
            <w:r>
              <w:rPr>
                <w:rFonts w:hint="eastAsia"/>
                <w:color w:val="000000"/>
                <w:u w:val="single"/>
              </w:rPr>
              <w:t>推拉力计</w:t>
            </w:r>
            <w:r>
              <w:rPr>
                <w:rFonts w:hint="eastAsia"/>
                <w:color w:val="000000"/>
                <w:u w:val="single"/>
                <w:lang w:eastAsia="zh-CN"/>
              </w:rPr>
              <w:t>、</w:t>
            </w:r>
            <w:r>
              <w:rPr>
                <w:rFonts w:hint="eastAsia"/>
                <w:color w:val="000000"/>
                <w:u w:val="single"/>
              </w:rPr>
              <w:t>激光测距仪</w:t>
            </w:r>
            <w:r>
              <w:rPr>
                <w:rFonts w:hint="eastAsia"/>
                <w:color w:val="000000"/>
                <w:u w:val="single"/>
                <w:lang w:eastAsia="zh-CN"/>
              </w:rPr>
              <w:t>、</w:t>
            </w:r>
            <w:r>
              <w:rPr>
                <w:rFonts w:hint="eastAsia"/>
                <w:color w:val="000000"/>
                <w:u w:val="single"/>
              </w:rPr>
              <w:t>电梯加减速度</w:t>
            </w:r>
            <w:r>
              <w:rPr>
                <w:rFonts w:hint="eastAsia"/>
                <w:color w:val="000000"/>
                <w:u w:val="single"/>
                <w:lang w:eastAsia="zh-CN"/>
              </w:rPr>
              <w:t>、</w:t>
            </w:r>
            <w:r>
              <w:rPr>
                <w:rFonts w:hint="eastAsia"/>
                <w:color w:val="000000"/>
                <w:u w:val="single"/>
              </w:rPr>
              <w:t>测试仪</w:t>
            </w:r>
            <w:r>
              <w:rPr>
                <w:rFonts w:hint="eastAsia"/>
                <w:color w:val="000000"/>
                <w:u w:val="single"/>
                <w:lang w:eastAsia="zh-CN"/>
              </w:rPr>
              <w:t>、</w:t>
            </w:r>
            <w:r>
              <w:rPr>
                <w:rFonts w:hint="eastAsia"/>
                <w:color w:val="000000"/>
                <w:u w:val="single"/>
              </w:rPr>
              <w:t>电子台秤</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ascii="宋体" w:hAnsi="宋体" w:eastAsia="宋体" w:cs="宋体"/>
                <w:color w:val="000000"/>
                <w:szCs w:val="21"/>
              </w:rPr>
              <w:t>▇</w:t>
            </w: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hint="eastAsia" w:ascii="宋体" w:hAnsi="宋体" w:eastAsia="宋体" w:cs="宋体"/>
                <w:color w:val="000000"/>
                <w:szCs w:val="21"/>
              </w:rPr>
              <w:t>▇</w:t>
            </w:r>
            <w:r>
              <w:rPr>
                <w:rFonts w:hint="eastAsia"/>
                <w:color w:val="000000"/>
              </w:rPr>
              <w:t xml:space="preserve">温度   </w:t>
            </w:r>
            <w:r>
              <w:rPr>
                <w:rFonts w:hint="eastAsia" w:ascii="宋体" w:hAnsi="宋体" w:eastAsia="宋体" w:cs="宋体"/>
                <w:color w:val="000000"/>
                <w:szCs w:val="21"/>
              </w:rPr>
              <w:t>▇</w:t>
            </w:r>
            <w:r>
              <w:rPr>
                <w:rFonts w:hint="eastAsia"/>
                <w:color w:val="000000"/>
              </w:rPr>
              <w:t xml:space="preserve">湿度    </w:t>
            </w:r>
            <w:r>
              <w:rPr>
                <w:rFonts w:hint="eastAsia" w:ascii="宋体" w:hAnsi="宋体" w:eastAsia="宋体" w:cs="宋体"/>
                <w:color w:val="000000"/>
                <w:szCs w:val="21"/>
              </w:rPr>
              <w:t>▇</w:t>
            </w:r>
            <w:r>
              <w:rPr>
                <w:rFonts w:hint="eastAsia"/>
                <w:color w:val="000000"/>
              </w:rPr>
              <w:t xml:space="preserve">清洁卫生   </w:t>
            </w:r>
            <w:r>
              <w:rPr>
                <w:rFonts w:hint="eastAsia" w:ascii="宋体" w:hAnsi="宋体" w:eastAsia="宋体" w:cs="宋体"/>
                <w:color w:val="000000"/>
                <w:szCs w:val="21"/>
              </w:rPr>
              <w:t>▇</w:t>
            </w:r>
            <w:r>
              <w:rPr>
                <w:rFonts w:hint="eastAsia"/>
                <w:color w:val="000000"/>
              </w:rPr>
              <w:t xml:space="preserve">照度   </w:t>
            </w:r>
            <w:r>
              <w:rPr>
                <w:rFonts w:hint="eastAsia" w:ascii="宋体" w:hAnsi="宋体" w:eastAsia="宋体" w:cs="宋体"/>
                <w:color w:val="000000"/>
                <w:szCs w:val="21"/>
              </w:rPr>
              <w:t>▇</w:t>
            </w:r>
            <w:r>
              <w:rPr>
                <w:rFonts w:hint="eastAsia"/>
                <w:color w:val="000000"/>
              </w:rPr>
              <w:t xml:space="preserve">噪声   </w:t>
            </w:r>
            <w:r>
              <w:rPr>
                <w:rFonts w:hint="eastAsia" w:ascii="宋体" w:hAnsi="宋体" w:eastAsia="宋体" w:cs="宋体"/>
                <w:color w:val="000000"/>
                <w:szCs w:val="21"/>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hint="eastAsia" w:ascii="宋体" w:hAnsi="宋体" w:eastAsia="宋体" w:cs="宋体"/>
                <w:color w:val="000000"/>
                <w:szCs w:val="21"/>
              </w:rPr>
              <w:t>▇</w:t>
            </w:r>
            <w:r>
              <w:rPr>
                <w:rFonts w:hint="eastAsia"/>
                <w:color w:val="000000"/>
              </w:rPr>
              <w:t xml:space="preserve">非歧视   </w:t>
            </w:r>
            <w:r>
              <w:rPr>
                <w:rFonts w:hint="eastAsia" w:ascii="宋体" w:hAnsi="宋体" w:eastAsia="宋体" w:cs="宋体"/>
                <w:color w:val="000000"/>
                <w:szCs w:val="21"/>
              </w:rPr>
              <w:t>▇</w:t>
            </w:r>
            <w:r>
              <w:rPr>
                <w:rFonts w:hint="eastAsia"/>
                <w:color w:val="000000"/>
              </w:rPr>
              <w:t xml:space="preserve">非对抗   </w:t>
            </w:r>
            <w:r>
              <w:rPr>
                <w:rFonts w:hint="eastAsia" w:ascii="宋体" w:hAnsi="宋体" w:eastAsia="宋体" w:cs="宋体"/>
                <w:color w:val="000000"/>
                <w:szCs w:val="21"/>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hint="eastAsia" w:ascii="宋体" w:hAnsi="宋体" w:eastAsia="宋体" w:cs="宋体"/>
                <w:color w:val="000000"/>
                <w:szCs w:val="21"/>
              </w:rPr>
              <w:t>▇</w:t>
            </w:r>
            <w:r>
              <w:rPr>
                <w:rFonts w:hint="eastAsia"/>
                <w:color w:val="000000"/>
              </w:rPr>
              <w:t xml:space="preserve">过度疲劳   </w:t>
            </w:r>
            <w:r>
              <w:rPr>
                <w:rFonts w:hint="eastAsia" w:ascii="宋体" w:hAnsi="宋体" w:eastAsia="宋体" w:cs="宋体"/>
                <w:color w:val="000000"/>
                <w:szCs w:val="21"/>
              </w:rPr>
              <w:t>▇</w:t>
            </w:r>
            <w:r>
              <w:rPr>
                <w:rFonts w:hint="eastAsia"/>
                <w:color w:val="000000"/>
              </w:rPr>
              <w:t xml:space="preserve">情绪不稳定    </w:t>
            </w:r>
            <w:r>
              <w:rPr>
                <w:rFonts w:hint="eastAsia" w:ascii="宋体" w:hAnsi="宋体" w:eastAsia="宋体" w:cs="宋体"/>
                <w:color w:val="000000"/>
                <w:szCs w:val="21"/>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ascii="宋体" w:hAnsi="宋体" w:eastAsia="宋体" w:cs="宋体"/>
                <w:color w:val="000000"/>
                <w:szCs w:val="21"/>
              </w:rPr>
              <w:t>▇</w:t>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ascii="宋体" w:hAnsi="宋体" w:eastAsia="宋体" w:cs="宋体"/>
                <w:color w:val="000000"/>
                <w:szCs w:val="21"/>
              </w:rPr>
              <w:t>▇</w:t>
            </w:r>
            <w:r>
              <w:rPr>
                <w:rFonts w:hint="eastAsia"/>
                <w:color w:val="000000"/>
                <w:sz w:val="21"/>
                <w:szCs w:val="21"/>
              </w:rPr>
              <w:t xml:space="preserve"> 有生产/服务现场   </w:t>
            </w:r>
            <w:r>
              <w:rPr>
                <w:rFonts w:hint="eastAsia" w:ascii="宋体" w:hAnsi="宋体" w:eastAsia="宋体" w:cs="宋体"/>
                <w:color w:val="000000"/>
                <w:szCs w:val="21"/>
              </w:rPr>
              <w:t>▇</w:t>
            </w:r>
            <w:r>
              <w:rPr>
                <w:rFonts w:hint="eastAsia"/>
                <w:color w:val="000000"/>
                <w:sz w:val="21"/>
                <w:szCs w:val="21"/>
              </w:rPr>
              <w:t xml:space="preserve">领导层可以迎审  </w:t>
            </w:r>
            <w:r>
              <w:rPr>
                <w:rFonts w:hint="eastAsia" w:ascii="宋体" w:hAnsi="宋体" w:eastAsia="宋体" w:cs="宋体"/>
                <w:color w:val="000000"/>
                <w:szCs w:val="21"/>
              </w:rPr>
              <w:t>▇</w:t>
            </w:r>
            <w:r>
              <w:rPr>
                <w:rFonts w:hint="eastAsia"/>
                <w:color w:val="000000"/>
                <w:sz w:val="21"/>
                <w:szCs w:val="21"/>
              </w:rPr>
              <w:t xml:space="preserve">交通食宿  </w:t>
            </w:r>
            <w:r>
              <w:rPr>
                <w:rFonts w:hint="eastAsia" w:ascii="宋体" w:hAnsi="宋体" w:eastAsia="宋体" w:cs="宋体"/>
                <w:color w:val="000000"/>
                <w:szCs w:val="21"/>
              </w:rPr>
              <w:t>▇</w:t>
            </w:r>
            <w:r>
              <w:rPr>
                <w:rFonts w:hint="eastAsia"/>
                <w:color w:val="000000"/>
                <w:sz w:val="21"/>
                <w:szCs w:val="21"/>
              </w:rPr>
              <w:t xml:space="preserve">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ascii="宋体" w:hAnsi="宋体" w:eastAsia="宋体" w:cs="宋体"/>
                <w:color w:val="000000"/>
                <w:szCs w:val="21"/>
              </w:rPr>
              <w:t>▇</w:t>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ascii="宋体" w:hAnsi="宋体" w:eastAsia="宋体" w:cs="宋体"/>
                <w:color w:val="000000"/>
                <w:szCs w:val="21"/>
              </w:rPr>
              <w:t>▇</w:t>
            </w:r>
            <w:r>
              <w:rPr>
                <w:rFonts w:hint="eastAsia"/>
                <w:color w:val="000000"/>
                <w:sz w:val="21"/>
                <w:szCs w:val="21"/>
              </w:rPr>
              <w:t xml:space="preserve"> 二阶段日期的可接受性  </w:t>
            </w:r>
            <w:r>
              <w:rPr>
                <w:rFonts w:hint="eastAsia" w:ascii="宋体" w:hAnsi="宋体" w:eastAsia="宋体" w:cs="宋体"/>
                <w:color w:val="000000"/>
                <w:szCs w:val="21"/>
              </w:rPr>
              <w:t>▇</w:t>
            </w:r>
            <w:r>
              <w:rPr>
                <w:rFonts w:hint="eastAsia"/>
                <w:color w:val="000000"/>
                <w:sz w:val="21"/>
                <w:szCs w:val="21"/>
              </w:rPr>
              <w:t xml:space="preserve">审核组成员的可接受性  </w:t>
            </w:r>
            <w:r>
              <w:rPr>
                <w:rFonts w:hint="eastAsia" w:ascii="宋体" w:hAnsi="宋体" w:eastAsia="宋体" w:cs="宋体"/>
                <w:color w:val="000000"/>
                <w:szCs w:val="21"/>
              </w:rPr>
              <w:t>▇</w:t>
            </w:r>
            <w:r>
              <w:rPr>
                <w:rFonts w:hint="eastAsia"/>
                <w:color w:val="000000"/>
                <w:sz w:val="21"/>
                <w:szCs w:val="21"/>
              </w:rPr>
              <w:t>一阶段的问题已整改</w:t>
            </w:r>
          </w:p>
          <w:p>
            <w:pPr>
              <w:pStyle w:val="13"/>
              <w:ind w:firstLine="0" w:firstLineChars="0"/>
              <w:jc w:val="left"/>
              <w:rPr>
                <w:color w:val="000000"/>
                <w:sz w:val="21"/>
                <w:szCs w:val="21"/>
              </w:rPr>
            </w:pPr>
            <w:r>
              <w:rPr>
                <w:rFonts w:hint="eastAsia" w:ascii="宋体" w:hAnsi="宋体" w:eastAsia="宋体" w:cs="宋体"/>
                <w:color w:val="000000"/>
                <w:szCs w:val="21"/>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Arial">
    <w:panose1 w:val="020B0604020202020204"/>
    <w:charset w:val="00"/>
    <w:family w:val="auto"/>
    <w:pitch w:val="default"/>
    <w:sig w:usb0="E0002EFF" w:usb1="C000785B" w:usb2="00000009" w:usb3="00000000" w:csb0="400001FF" w:csb1="FFFF0000"/>
  </w:font>
  <w:font w:name="Microsoft JhengHei U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Lucida Sans">
    <w:panose1 w:val="020B0602030504020204"/>
    <w:charset w:val="00"/>
    <w:family w:val="swiss"/>
    <w:pitch w:val="default"/>
    <w:sig w:usb0="00000003" w:usb1="00000000" w:usb2="00000000" w:usb3="00000000" w:csb0="20000001"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華康標宋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37.9pt;margin-top:2.6pt;height:20.2pt;width:85.7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246A49D"/>
    <w:multiLevelType w:val="singleLevel"/>
    <w:tmpl w:val="6246A49D"/>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DB776D"/>
    <w:rsid w:val="23561D94"/>
    <w:rsid w:val="419C293A"/>
    <w:rsid w:val="5AF852F5"/>
    <w:rsid w:val="5C911A77"/>
    <w:rsid w:val="6C85703E"/>
    <w:rsid w:val="6EC278CF"/>
    <w:rsid w:val="755C0A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qFormat/>
    <w:uiPriority w:val="99"/>
    <w:rPr>
      <w:rFonts w:ascii="Times New Roman" w:hAnsi="Times New Roman" w:eastAsia="宋体" w:cs="Times New Roman"/>
      <w:sz w:val="18"/>
      <w:szCs w:val="18"/>
    </w:rPr>
  </w:style>
  <w:style w:type="character" w:customStyle="1" w:styleId="10">
    <w:name w:val="页脚 Char"/>
    <w:basedOn w:val="5"/>
    <w:link w:val="3"/>
    <w:qFormat/>
    <w:uiPriority w:val="99"/>
    <w:rPr>
      <w:rFonts w:ascii="Times New Roman" w:hAnsi="Times New Roman" w:eastAsia="宋体" w:cs="Times New Roman"/>
      <w:sz w:val="18"/>
      <w:szCs w:val="18"/>
    </w:rPr>
  </w:style>
  <w:style w:type="character" w:customStyle="1" w:styleId="11">
    <w:name w:val="批注框文本 Char"/>
    <w:basedOn w:val="5"/>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45"/>
    <customShpInfo spid="_x0000_s1046"/>
    <customShpInfo spid="_x0000_s1049"/>
    <customShpInfo spid="_x0000_s1054"/>
    <customShpInfo spid="_x0000_s1053"/>
    <customShpInfo spid="_x0000_s1050"/>
    <customShpInfo spid="_x0000_s1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ScaleCrop>false</ScaleCrop>
  <LinksUpToDate>false</LinksUpToDate>
  <CharactersWithSpaces>13072</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zwt</cp:lastModifiedBy>
  <dcterms:modified xsi:type="dcterms:W3CDTF">2022-04-05T03:03:17Z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2052-10.1.0.6875</vt:lpwstr>
  </property>
</Properties>
</file>