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p>
    <w:p>
      <w:pPr>
        <w:wordWrap w:val="0"/>
        <w:ind w:right="458" w:rightChars="191"/>
        <w:jc w:val="center"/>
        <w:rPr>
          <w:rFonts w:hint="eastAsia" w:ascii="宋体" w:hAnsi="宋体"/>
          <w:sz w:val="18"/>
        </w:rPr>
      </w:pPr>
      <w:r>
        <w:rPr>
          <w:rFonts w:hint="eastAsia" w:eastAsia="隶书"/>
          <w:b/>
          <w:color w:val="000000" w:themeColor="text1"/>
          <w:sz w:val="30"/>
          <w:szCs w:val="30"/>
        </w:rPr>
        <w:t xml:space="preserve">组织认证证书信息确认书 </w:t>
      </w:r>
      <w:r>
        <w:rPr>
          <w:rFonts w:eastAsia="隶书"/>
          <w:b/>
          <w:color w:val="000000" w:themeColor="text1"/>
          <w:sz w:val="30"/>
          <w:szCs w:val="30"/>
        </w:rPr>
        <w:t xml:space="preserve">   </w:t>
      </w:r>
      <w:r>
        <w:rPr>
          <w:rFonts w:hint="eastAsia"/>
          <w:b/>
          <w:color w:val="000000" w:themeColor="text1"/>
          <w:sz w:val="21"/>
          <w:szCs w:val="21"/>
        </w:rPr>
        <w:t>合同编号.:</w:t>
      </w:r>
      <w:bookmarkStart w:id="0" w:name="合同编号"/>
      <w:r>
        <w:rPr>
          <w:szCs w:val="44"/>
        </w:rPr>
        <w:t xml:space="preserve"> 0635-2019-QEO</w:t>
      </w:r>
      <w:bookmarkEnd w:id="0"/>
    </w:p>
    <w:p>
      <w:pPr>
        <w:snapToGrid w:val="0"/>
        <w:spacing w:line="0" w:lineRule="atLeast"/>
        <w:jc w:val="center"/>
        <w:rPr>
          <w:rFonts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森展节能设备制造（香河）有限公司</w:t>
      </w:r>
      <w:bookmarkEnd w:id="1"/>
    </w:p>
    <w:p>
      <w:pPr>
        <w:pStyle w:val="2"/>
        <w:spacing w:line="400" w:lineRule="exact"/>
        <w:ind w:firstLine="632" w:firstLineChars="286"/>
        <w:rPr>
          <w:rFonts w:hint="default" w:eastAsia="宋体"/>
          <w:b/>
          <w:color w:val="FF0000"/>
          <w:sz w:val="22"/>
          <w:szCs w:val="22"/>
          <w:u w:val="single"/>
          <w:lang w:val="en-US" w:eastAsia="zh-CN"/>
        </w:rPr>
      </w:pPr>
      <w:r>
        <w:rPr>
          <w:rFonts w:hint="eastAsia"/>
          <w:b/>
          <w:color w:val="FF0000"/>
          <w:sz w:val="22"/>
          <w:szCs w:val="22"/>
        </w:rPr>
        <w:t>(英文)：</w:t>
      </w:r>
      <w:bookmarkStart w:id="2" w:name="组织名称英"/>
      <w:bookmarkEnd w:id="2"/>
      <w:r>
        <w:rPr>
          <w:rFonts w:hint="eastAsia"/>
          <w:b/>
          <w:color w:val="FF0000"/>
          <w:sz w:val="22"/>
          <w:szCs w:val="22"/>
          <w:lang w:val="en-US" w:eastAsia="zh-CN"/>
        </w:rPr>
        <w:t>SOUND BELL ENERGY SAVING.，LTD.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河北香河经济技术开发区运河大道东侧安晟北侧运泰路西侧机器人产业港1期A1楼东区单层厂房和东配楼1层-3层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065400</w:t>
      </w:r>
      <w:bookmarkEnd w:id="4"/>
    </w:p>
    <w:p>
      <w:pPr>
        <w:pStyle w:val="2"/>
        <w:spacing w:line="400" w:lineRule="exact"/>
        <w:ind w:firstLine="632" w:firstLineChars="286"/>
        <w:rPr>
          <w:rFonts w:hint="default" w:eastAsia="宋体"/>
          <w:b/>
          <w:color w:val="FF0000"/>
          <w:sz w:val="22"/>
          <w:szCs w:val="22"/>
          <w:u w:val="single"/>
          <w:lang w:val="en-US" w:eastAsia="zh-CN"/>
        </w:rPr>
      </w:pPr>
      <w:r>
        <w:rPr>
          <w:rFonts w:hint="eastAsia"/>
          <w:b/>
          <w:color w:val="FF0000"/>
          <w:sz w:val="22"/>
          <w:szCs w:val="22"/>
        </w:rPr>
        <w:t>(英文)：</w:t>
      </w:r>
      <w:r>
        <w:rPr>
          <w:rFonts w:hint="eastAsia"/>
          <w:b/>
          <w:color w:val="FF0000"/>
          <w:sz w:val="22"/>
          <w:szCs w:val="22"/>
          <w:lang w:val="en-US" w:eastAsia="zh-CN"/>
        </w:rPr>
        <w:t>Building-A1（East），Phase1，Xianghe Robot  Industrial Park,Xianghe Economic Development Zone,Hebei,China/065400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河北香河经济技术开发区运河大道东侧安晟北侧运泰路西侧机器人产业港1期A1楼东区单层厂房和东配楼1层-3层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065400</w:t>
      </w:r>
      <w:bookmarkEnd w:id="6"/>
    </w:p>
    <w:p>
      <w:pPr>
        <w:pStyle w:val="2"/>
        <w:spacing w:line="400" w:lineRule="exact"/>
        <w:ind w:firstLine="632" w:firstLineChars="286"/>
        <w:rPr>
          <w:b/>
          <w:color w:val="FF0000"/>
          <w:sz w:val="22"/>
          <w:szCs w:val="22"/>
          <w:u w:val="single"/>
        </w:rPr>
      </w:pPr>
      <w:r>
        <w:rPr>
          <w:rFonts w:hint="eastAsia"/>
          <w:b/>
          <w:color w:val="FF0000"/>
          <w:sz w:val="22"/>
          <w:szCs w:val="22"/>
        </w:rPr>
        <w:t>(英文)：</w:t>
      </w:r>
      <w:r>
        <w:rPr>
          <w:rFonts w:hint="eastAsia"/>
          <w:b/>
          <w:color w:val="FF0000"/>
          <w:sz w:val="22"/>
          <w:szCs w:val="22"/>
          <w:lang w:val="en-US" w:eastAsia="zh-CN"/>
        </w:rPr>
        <w:t>Building-A1（East），Phase1，Xianghe Robot  Industrial Park,Xianghe Economic Development Zone,Hebei,China/065400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 1024 MA07R 3E67K</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0316-7677326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甄兰英</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田雨东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O：GB/T 28001-2011idtOHSAS 18001:2007,Q：GB/T 19001-2016idtISO 9001:2015,E：GB/T 24001-2016idtISO 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O:二阶段,Q:二阶段,E:二阶段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Q：增压设备（锅炉辅机辅件）的制造</w:t>
      </w:r>
    </w:p>
    <w:p>
      <w:pPr>
        <w:pStyle w:val="2"/>
        <w:spacing w:line="240" w:lineRule="auto"/>
        <w:ind w:firstLine="0"/>
        <w:rPr>
          <w:b/>
          <w:color w:val="000000" w:themeColor="text1"/>
          <w:sz w:val="22"/>
          <w:szCs w:val="22"/>
        </w:rPr>
      </w:pPr>
      <w:r>
        <w:rPr>
          <w:rFonts w:hint="eastAsia"/>
          <w:b/>
          <w:color w:val="000000" w:themeColor="text1"/>
          <w:sz w:val="22"/>
          <w:szCs w:val="22"/>
        </w:rPr>
        <w:t>E：增压设备（锅炉辅机辅件）的制造及其所涉及的环境管理活动</w:t>
      </w:r>
      <w:bookmarkEnd w:id="15"/>
      <w:bookmarkStart w:id="16" w:name="审核范围英"/>
    </w:p>
    <w:p>
      <w:pPr>
        <w:pStyle w:val="2"/>
        <w:spacing w:line="240" w:lineRule="auto"/>
        <w:ind w:firstLine="0"/>
        <w:rPr>
          <w:b/>
          <w:color w:val="000000" w:themeColor="text1"/>
          <w:sz w:val="22"/>
          <w:szCs w:val="22"/>
        </w:rPr>
      </w:pPr>
      <w:r>
        <w:rPr>
          <w:rFonts w:hint="eastAsia"/>
          <w:b/>
          <w:color w:val="000000" w:themeColor="text1"/>
          <w:sz w:val="22"/>
          <w:szCs w:val="22"/>
        </w:rPr>
        <w:t>O：增压设备（锅炉辅机辅件）的制造及其所涉及的职业健康安全管理活动</w:t>
      </w:r>
    </w:p>
    <w:p>
      <w:pPr>
        <w:pStyle w:val="2"/>
        <w:spacing w:line="240" w:lineRule="auto"/>
        <w:ind w:firstLine="0"/>
        <w:rPr>
          <w:rFonts w:hint="eastAsia"/>
          <w:b/>
          <w:color w:val="000000" w:themeColor="text1"/>
          <w:sz w:val="22"/>
          <w:szCs w:val="22"/>
        </w:rPr>
      </w:pPr>
    </w:p>
    <w:p>
      <w:pPr>
        <w:pStyle w:val="2"/>
        <w:spacing w:line="400" w:lineRule="exact"/>
        <w:ind w:firstLine="0"/>
        <w:rPr>
          <w:b/>
          <w:color w:val="FF0000"/>
          <w:sz w:val="22"/>
          <w:szCs w:val="22"/>
          <w:u w:val="single"/>
        </w:rPr>
      </w:pPr>
      <w:r>
        <w:rPr>
          <w:rFonts w:hint="eastAsia"/>
          <w:b/>
          <w:color w:val="000000" w:themeColor="text1"/>
          <w:sz w:val="22"/>
          <w:szCs w:val="22"/>
        </w:rPr>
        <w:t>Q</w:t>
      </w:r>
      <w:r>
        <w:rPr>
          <w:rFonts w:hint="eastAsia"/>
          <w:b/>
          <w:color w:val="FF0000"/>
          <w:sz w:val="22"/>
          <w:szCs w:val="22"/>
        </w:rPr>
        <w:t>(英文)：Manufacture of Pressurizing Equipment (Auxiliary Parts of Boiler Auxiliary Equipment)</w:t>
      </w:r>
      <w:r>
        <w:rPr>
          <w:b/>
          <w:color w:val="000000" w:themeColor="text1"/>
          <w:sz w:val="22"/>
          <w:szCs w:val="22"/>
        </w:rPr>
        <w:t xml:space="preserve"> </w:t>
      </w:r>
    </w:p>
    <w:p>
      <w:pPr>
        <w:pStyle w:val="2"/>
        <w:spacing w:line="240" w:lineRule="auto"/>
        <w:ind w:firstLine="0"/>
        <w:rPr>
          <w:b/>
          <w:color w:val="FF0000"/>
          <w:sz w:val="22"/>
          <w:szCs w:val="22"/>
        </w:rPr>
      </w:pPr>
      <w:r>
        <w:rPr>
          <w:rFonts w:hint="eastAsia"/>
          <w:b/>
          <w:color w:val="000000" w:themeColor="text1"/>
          <w:sz w:val="22"/>
          <w:szCs w:val="22"/>
        </w:rPr>
        <w:t>E</w:t>
      </w:r>
      <w:r>
        <w:rPr>
          <w:rFonts w:hint="eastAsia"/>
          <w:b/>
          <w:color w:val="FF0000"/>
          <w:sz w:val="22"/>
          <w:szCs w:val="22"/>
        </w:rPr>
        <w:t>(英文)：</w:t>
      </w:r>
      <w:bookmarkEnd w:id="16"/>
      <w:r>
        <w:rPr>
          <w:rFonts w:hint="eastAsia"/>
          <w:b/>
          <w:color w:val="FF0000"/>
          <w:sz w:val="22"/>
          <w:szCs w:val="22"/>
        </w:rPr>
        <w:t>Manufacturing of Pressurizing Equipment (Auxiliary Parts of Boiler Auxiliary Equipment) and Related Environmental Management Activities</w:t>
      </w:r>
    </w:p>
    <w:p>
      <w:pPr>
        <w:pStyle w:val="2"/>
        <w:spacing w:line="240" w:lineRule="auto"/>
        <w:ind w:firstLine="0"/>
        <w:rPr>
          <w:b/>
          <w:color w:val="FF0000"/>
          <w:sz w:val="22"/>
          <w:szCs w:val="22"/>
        </w:rPr>
      </w:pPr>
      <w:r>
        <w:rPr>
          <w:b/>
          <w:color w:val="000000" w:themeColor="text1"/>
          <w:sz w:val="22"/>
          <w:szCs w:val="22"/>
        </w:rPr>
        <w:t xml:space="preserve"> </w:t>
      </w:r>
      <w:r>
        <w:rPr>
          <w:rFonts w:hint="eastAsia"/>
          <w:b/>
          <w:color w:val="000000" w:themeColor="text1"/>
          <w:sz w:val="22"/>
          <w:szCs w:val="22"/>
        </w:rPr>
        <w:t>O</w:t>
      </w:r>
      <w:r>
        <w:rPr>
          <w:rFonts w:hint="eastAsia"/>
          <w:b/>
          <w:color w:val="FF0000"/>
          <w:sz w:val="22"/>
          <w:szCs w:val="22"/>
        </w:rPr>
        <w:t>(英文)：Manufacturing of Pressurizing Equipment (Auxiliary Parts of Boiler Auxiliary Equipment) and Related Occupational Health and Safety Management Activities</w:t>
      </w:r>
      <w:bookmarkStart w:id="17" w:name="_GoBack"/>
      <w:bookmarkEnd w:id="17"/>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b/>
          <w:color w:val="000000" w:themeColor="text1"/>
          <w:sz w:val="22"/>
          <w:szCs w:val="22"/>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r>
        <w:rPr>
          <w:b/>
          <w:color w:val="000000" w:themeColor="text1"/>
          <w:sz w:val="22"/>
          <w:szCs w:val="22"/>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94"/>
    <w:rsid w:val="008A5C94"/>
    <w:rsid w:val="00D9101D"/>
    <w:rsid w:val="00DD7647"/>
    <w:rsid w:val="1B03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879</Characters>
  <Lines>7</Lines>
  <Paragraphs>2</Paragraphs>
  <TotalTime>4</TotalTime>
  <ScaleCrop>false</ScaleCrop>
  <LinksUpToDate>false</LinksUpToDate>
  <CharactersWithSpaces>1031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User</cp:lastModifiedBy>
  <cp:lastPrinted>2019-05-13T03:13:00Z</cp:lastPrinted>
  <dcterms:modified xsi:type="dcterms:W3CDTF">2019-12-25T07:23:58Z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