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1168-2021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2025年12月08日上午至2025年12月08日下午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51482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