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4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3"/>
        <w:gridCol w:w="872"/>
        <w:gridCol w:w="9555"/>
        <w:gridCol w:w="2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63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872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955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r>
              <w:rPr>
                <w:rFonts w:hint="eastAsia"/>
                <w:color w:val="000000"/>
                <w:sz w:val="24"/>
                <w:szCs w:val="24"/>
                <w:highlight w:val="none"/>
              </w:rPr>
              <w:t>领导层、</w:t>
            </w:r>
            <w:r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  <w:t>食品安全小组、生产部、质检部等</w:t>
            </w:r>
            <w:r>
              <w:rPr>
                <w:rFonts w:hint="eastAsia"/>
                <w:color w:val="000000"/>
                <w:sz w:val="24"/>
                <w:szCs w:val="24"/>
                <w:highlight w:val="none"/>
              </w:rPr>
              <w:t xml:space="preserve">     </w:t>
            </w:r>
          </w:p>
          <w:p>
            <w:pPr>
              <w:spacing w:line="360" w:lineRule="auto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</w:rPr>
              <w:t>主管领导：</w:t>
            </w:r>
            <w:r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  <w:t>骆丰收</w:t>
            </w:r>
            <w:r>
              <w:rPr>
                <w:color w:val="00000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  <w:highlight w:val="none"/>
              </w:rPr>
              <w:t xml:space="preserve"> 陪同人员：</w:t>
            </w:r>
            <w:r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  <w:t>周颖</w:t>
            </w:r>
          </w:p>
        </w:tc>
        <w:tc>
          <w:tcPr>
            <w:tcW w:w="2143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63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872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55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3"/>
              <w:bidi w:val="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张静</w:t>
            </w:r>
          </w:p>
          <w:p>
            <w:pPr>
              <w:spacing w:before="120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2022-03-22~2022-03-23</w:t>
            </w:r>
          </w:p>
        </w:tc>
        <w:tc>
          <w:tcPr>
            <w:tcW w:w="2143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63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872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55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2143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87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955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  <w:highlight w:val="none"/>
              </w:rPr>
              <w:t>《营业执照》</w:t>
            </w:r>
            <w:r>
              <w:rPr>
                <w:rFonts w:hint="eastAsia"/>
                <w:color w:val="000000"/>
                <w:szCs w:val="21"/>
                <w:highlight w:val="none"/>
              </w:rPr>
              <w:t>——：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副本； </w:t>
            </w:r>
            <w:r>
              <w:rPr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□复印件</w:t>
            </w:r>
          </w:p>
          <w:p>
            <w:pPr>
              <w:spacing w:line="440" w:lineRule="exact"/>
              <w:rPr>
                <w:rFonts w:hint="eastAsia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统一社会信用代码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>：91110113L24372143X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</w:rPr>
              <w:t>；有效期：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  <w:lang w:val="en-US" w:eastAsia="zh-CN"/>
              </w:rPr>
              <w:t>2014年04月02日至2064年04月01日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</w:rPr>
              <w:t>；</w:t>
            </w:r>
          </w:p>
          <w:p>
            <w:pPr>
              <w:spacing w:line="440" w:lineRule="exact"/>
              <w:rPr>
                <w:rFonts w:hint="default" w:eastAsia="宋体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  <w:highlight w:val="none"/>
              </w:rPr>
              <w:t>相关描述</w:t>
            </w:r>
            <w:r>
              <w:rPr>
                <w:rFonts w:hint="eastAsia"/>
                <w:color w:val="000000"/>
                <w:szCs w:val="21"/>
                <w:highlight w:val="none"/>
              </w:rPr>
              <w:t>：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color w:val="000000"/>
                <w:sz w:val="21"/>
                <w:szCs w:val="21"/>
                <w:highlight w:val="none"/>
                <w:u w:val="single"/>
              </w:rPr>
              <w:t>餐饮服务；餐饮管理</w:t>
            </w:r>
            <w:r>
              <w:rPr>
                <w:color w:val="000000"/>
                <w:szCs w:val="21"/>
                <w:highlight w:val="none"/>
                <w:u w:val="single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</w:rPr>
            </w:pP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认证申请范围：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</w:pPr>
            <w:bookmarkStart w:id="0" w:name="审核范围"/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>Q：集体用餐配送（热食类食品制售）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>E：集体用餐配送（热食类食品制售）所涉及场所的相关环境管理活动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>O：集体用餐配送（热食类食品制售）所涉及场所的相关职业健康安全管理活动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>F：位于北京市顺义区高丽营镇金马工业园二街4-5号（门牌号）北京同得发餐饮管理有限公司的集体用餐配送（热食类食品制售）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>H：位于北京市顺义区高丽营镇金马工业园二街4-5号（门牌号）北京同得发餐饮管理有限公司的集体用餐配送（热食类食品制售）</w:t>
            </w:r>
            <w:bookmarkEnd w:id="0"/>
          </w:p>
        </w:tc>
        <w:tc>
          <w:tcPr>
            <w:tcW w:w="214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pStyle w:val="2"/>
              <w:rPr>
                <w:color w:val="000000"/>
              </w:rPr>
            </w:pPr>
          </w:p>
          <w:p>
            <w:pPr>
              <w:pStyle w:val="2"/>
              <w:rPr>
                <w:color w:val="000000"/>
              </w:rPr>
            </w:pPr>
          </w:p>
          <w:p>
            <w:pPr>
              <w:pStyle w:val="2"/>
              <w:rPr>
                <w:color w:val="000000"/>
              </w:rPr>
            </w:pPr>
          </w:p>
          <w:p>
            <w:pPr>
              <w:pStyle w:val="2"/>
              <w:rPr>
                <w:color w:val="000000"/>
              </w:rPr>
            </w:pPr>
          </w:p>
          <w:p>
            <w:pPr>
              <w:pStyle w:val="2"/>
              <w:rPr>
                <w:color w:val="000000"/>
              </w:rPr>
            </w:pPr>
          </w:p>
          <w:p>
            <w:pPr>
              <w:pStyle w:val="2"/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8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87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955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《食品经营许可证》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复印件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FF"/>
                <w:szCs w:val="21"/>
                <w:highlight w:val="none"/>
                <w:u w:val="single"/>
              </w:rPr>
              <w:t>:JY21113143245267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FF"/>
                <w:szCs w:val="21"/>
                <w:u w:val="single"/>
              </w:rPr>
              <w:t>202</w:t>
            </w:r>
            <w:r>
              <w:rPr>
                <w:rFonts w:hint="eastAsia"/>
                <w:color w:val="0000FF"/>
                <w:szCs w:val="21"/>
                <w:u w:val="single"/>
                <w:lang w:val="en-US" w:eastAsia="zh-CN"/>
              </w:rPr>
              <w:t>7-01-19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经营地址：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>北京市顺义区高丽营镇金马工业园二街4-5号（门牌号）</w:t>
            </w:r>
          </w:p>
          <w:p>
            <w:pPr>
              <w:spacing w:line="440" w:lineRule="exac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热食类食品制售</w:t>
            </w:r>
            <w:r>
              <w:rPr>
                <w:color w:val="0000FF"/>
                <w:szCs w:val="21"/>
                <w:u w:val="single"/>
              </w:rPr>
              <w:t xml:space="preserve"> 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</w:p>
        </w:tc>
        <w:tc>
          <w:tcPr>
            <w:tcW w:w="214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18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87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955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FF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1" w:name="注册地址"/>
            <w:r>
              <w:rPr>
                <w:rFonts w:hint="eastAsia"/>
                <w:color w:val="000000"/>
                <w:u w:val="single"/>
              </w:rPr>
              <w:t>北京市顺义区高丽营镇金马工业园二街4-5号（门牌号）</w:t>
            </w:r>
            <w:bookmarkEnd w:id="1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color w:val="000000"/>
              </w:rPr>
              <w:t>《营业执照》和内容一致。</w:t>
            </w:r>
          </w:p>
          <w:p>
            <w:pPr>
              <w:rPr>
                <w:rFonts w:hint="eastAsia" w:eastAsia="宋体"/>
                <w:color w:val="000000"/>
                <w:lang w:val="en-US" w:eastAsia="zh-CN"/>
              </w:rPr>
            </w:pPr>
          </w:p>
          <w:p>
            <w:pPr>
              <w:rPr>
                <w:color w:val="0000FF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color w:val="000000"/>
                <w:u w:val="single"/>
              </w:rPr>
              <w:t>北京市顺义区高丽营镇金马工业园二街4-5号（门牌号）</w:t>
            </w:r>
          </w:p>
          <w:p>
            <w:pPr>
              <w:rPr>
                <w:color w:val="0000FF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color w:val="000000"/>
              </w:rPr>
              <w:t>《食品经营许可证》与生产或服务现场一致</w:t>
            </w:r>
          </w:p>
        </w:tc>
        <w:tc>
          <w:tcPr>
            <w:tcW w:w="214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pStyle w:val="2"/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18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87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955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auto"/>
                <w:highlight w:val="none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</w:t>
            </w:r>
            <w:r>
              <w:rPr>
                <w:rFonts w:hint="eastAsia"/>
                <w:color w:val="000000"/>
                <w:szCs w:val="21"/>
                <w:u w:val="single"/>
              </w:rPr>
              <w:t>不适用</w:t>
            </w:r>
            <w:r>
              <w:rPr>
                <w:color w:val="000000"/>
                <w:szCs w:val="21"/>
                <w:u w:val="single"/>
              </w:rPr>
              <w:t xml:space="preserve">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auto"/>
                <w:highlight w:val="none"/>
              </w:rPr>
              <w:t>现场</w:t>
            </w:r>
            <w:r>
              <w:rPr>
                <w:color w:val="auto"/>
                <w:highlight w:val="none"/>
              </w:rPr>
              <w:t>2</w:t>
            </w:r>
            <w:r>
              <w:rPr>
                <w:rFonts w:hint="eastAsia"/>
                <w:color w:val="auto"/>
                <w:highlight w:val="none"/>
              </w:rPr>
              <w:t>：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</w:t>
            </w:r>
          </w:p>
          <w:p>
            <w:pPr>
              <w:rPr>
                <w:rFonts w:hint="default" w:eastAsia="宋体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bookmarkStart w:id="2" w:name="_Hlk8307114"/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bookmarkEnd w:id="2"/>
            <w:r>
              <w:rPr>
                <w:rFonts w:hint="eastAsia"/>
                <w:color w:val="000000"/>
              </w:rPr>
              <w:t>》是否一致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</w:tc>
        <w:tc>
          <w:tcPr>
            <w:tcW w:w="214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87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955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</w:t>
            </w:r>
            <w:r>
              <w:rPr>
                <w:rFonts w:hint="eastAsia"/>
                <w:color w:val="000000"/>
                <w:szCs w:val="21"/>
                <w:u w:val="single"/>
              </w:rPr>
              <w:t>不适用</w:t>
            </w:r>
            <w:r>
              <w:rPr>
                <w:color w:val="000000"/>
                <w:szCs w:val="21"/>
                <w:u w:val="single"/>
              </w:rPr>
              <w:t xml:space="preserve">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214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不适用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87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955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214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8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确定生产/服务流程</w:t>
            </w:r>
          </w:p>
        </w:tc>
        <w:tc>
          <w:tcPr>
            <w:tcW w:w="87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955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流程图：</w:t>
            </w:r>
          </w:p>
          <w:p>
            <w:pPr>
              <w:snapToGrid w:val="0"/>
              <w:spacing w:line="280" w:lineRule="exact"/>
              <w:jc w:val="left"/>
            </w:pPr>
            <w:r>
              <w:rPr>
                <w:rFonts w:hint="eastAsia"/>
                <w:lang w:val="en-US" w:eastAsia="zh-CN"/>
              </w:rPr>
              <w:t>菜肴制作</w:t>
            </w:r>
            <w:r>
              <w:rPr>
                <w:rFonts w:hint="eastAsia"/>
              </w:rPr>
              <w:t>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原料验收—择菜——洗菜——切菜——烹饪（炒、煮）——装</w:t>
            </w:r>
            <w:r>
              <w:rPr>
                <w:rFonts w:hint="eastAsia"/>
                <w:lang w:val="en-US" w:eastAsia="zh-CN"/>
              </w:rPr>
              <w:t>盒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  <w:lang w:val="en-US" w:eastAsia="zh-CN"/>
              </w:rPr>
              <w:t>金探—装箱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  <w:lang w:val="en-US" w:eastAsia="zh-CN"/>
              </w:rPr>
              <w:t>配送</w:t>
            </w:r>
          </w:p>
          <w:p>
            <w:pPr>
              <w:pStyle w:val="2"/>
            </w:pPr>
          </w:p>
          <w:p>
            <w:pPr>
              <w:snapToGrid w:val="0"/>
              <w:spacing w:line="280" w:lineRule="exact"/>
              <w:jc w:val="left"/>
            </w:pPr>
            <w:r>
              <w:rPr>
                <w:rFonts w:hint="eastAsia"/>
                <w:lang w:val="en-US" w:eastAsia="zh-CN"/>
              </w:rPr>
              <w:t>主食类</w:t>
            </w:r>
            <w:r>
              <w:rPr>
                <w:rFonts w:hint="eastAsia"/>
              </w:rPr>
              <w:t>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原料验收——清洗（大米）——蒸煮——盛碗——装</w:t>
            </w:r>
            <w:r>
              <w:rPr>
                <w:rFonts w:hint="eastAsia"/>
                <w:lang w:val="en-US" w:eastAsia="zh-CN"/>
              </w:rPr>
              <w:t>盒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  <w:lang w:val="en-US" w:eastAsia="zh-CN"/>
              </w:rPr>
              <w:t>金探—装箱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  <w:lang w:val="en-US" w:eastAsia="zh-CN"/>
              </w:rPr>
              <w:t>配送</w:t>
            </w:r>
          </w:p>
          <w:p>
            <w:pPr>
              <w:pStyle w:val="2"/>
            </w:pPr>
            <w:bookmarkStart w:id="3" w:name="_GoBack"/>
            <w:bookmarkEnd w:id="3"/>
          </w:p>
          <w:p>
            <w:pPr>
              <w:snapToGrid w:val="0"/>
              <w:spacing w:line="280" w:lineRule="exact"/>
              <w:jc w:val="left"/>
            </w:pPr>
            <w:r>
              <w:rPr>
                <w:rFonts w:hint="eastAsia"/>
                <w:lang w:val="en-US" w:eastAsia="zh-CN"/>
              </w:rPr>
              <w:t>工器具</w:t>
            </w:r>
            <w:r>
              <w:rPr>
                <w:rFonts w:hint="eastAsia"/>
              </w:rPr>
              <w:t>清洗消毒：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餐具——回收——清洗——消毒——备用 </w:t>
            </w:r>
          </w:p>
          <w:p>
            <w:pPr>
              <w:pStyle w:val="2"/>
              <w:rPr>
                <w:rFonts w:hint="eastAsia"/>
                <w:highlight w:val="none"/>
              </w:rPr>
            </w:pPr>
          </w:p>
          <w:p>
            <w:pPr>
              <w:pStyle w:val="2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  <w:t>餐盒消毒：</w:t>
            </w:r>
            <w:r>
              <w:rPr>
                <w:rFonts w:hint="eastAsia" w:cs="Times New Roman"/>
                <w:kern w:val="2"/>
                <w:sz w:val="21"/>
                <w:szCs w:val="20"/>
                <w:lang w:val="en-US" w:eastAsia="zh-CN" w:bidi="ar-SA"/>
              </w:rPr>
              <w:t>一次性可降解餐盒，每批使用前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  <w:t>紫外线照射</w:t>
            </w:r>
            <w:r>
              <w:rPr>
                <w:rFonts w:hint="eastAsia" w:cs="Times New Roman"/>
                <w:kern w:val="2"/>
                <w:sz w:val="21"/>
                <w:szCs w:val="20"/>
                <w:lang w:val="en-US" w:eastAsia="zh-CN" w:bidi="ar-SA"/>
              </w:rPr>
              <w:t>1h</w:t>
            </w:r>
          </w:p>
        </w:tc>
        <w:tc>
          <w:tcPr>
            <w:tcW w:w="214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 w:val="15"/>
                <w:szCs w:val="15"/>
                <w:highlight w:val="none"/>
              </w:rPr>
              <w:t>☑</w:t>
            </w:r>
            <w:r>
              <w:rPr>
                <w:rFonts w:hint="eastAsia"/>
                <w:color w:val="000000"/>
                <w:highlight w:val="none"/>
              </w:rPr>
              <w:t>内容一致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>内容不同</w:t>
            </w:r>
          </w:p>
          <w:p>
            <w:pPr>
              <w:rPr>
                <w:color w:val="000000"/>
                <w:highlight w:val="none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18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87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955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23 </w:t>
            </w:r>
            <w:r>
              <w:rPr>
                <w:rFonts w:hint="eastAsia"/>
                <w:color w:val="000000"/>
                <w:szCs w:val="21"/>
              </w:rPr>
              <w:t>人）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管理人员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  <w:lang w:val="en-US" w:eastAsia="zh-CN"/>
              </w:rPr>
              <w:t xml:space="preserve">  8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highlight w:val="none"/>
              </w:rPr>
              <w:t>人</w:t>
            </w:r>
            <w:r>
              <w:rPr>
                <w:rFonts w:hint="eastAsia"/>
                <w:color w:val="000000"/>
                <w:szCs w:val="18"/>
                <w:highlight w:val="none"/>
              </w:rPr>
              <w:t>；操作人员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Cs w:val="21"/>
                <w:highlight w:val="none"/>
              </w:rPr>
              <w:t>人</w:t>
            </w:r>
            <w:r>
              <w:rPr>
                <w:rFonts w:hint="eastAsia"/>
                <w:color w:val="000000"/>
                <w:szCs w:val="18"/>
                <w:highlight w:val="none"/>
              </w:rPr>
              <w:t>；劳务派遣人员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>0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</w:rPr>
              <w:t>人</w:t>
            </w:r>
            <w:r>
              <w:rPr>
                <w:rFonts w:hint="eastAsia"/>
                <w:color w:val="000000"/>
                <w:szCs w:val="18"/>
                <w:highlight w:val="none"/>
              </w:rPr>
              <w:t>；临时工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>0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</w:rPr>
              <w:t>人</w:t>
            </w:r>
            <w:r>
              <w:rPr>
                <w:rFonts w:hint="eastAsia"/>
                <w:color w:val="000000"/>
                <w:szCs w:val="18"/>
                <w:highlight w:val="none"/>
              </w:rPr>
              <w:t>；</w:t>
            </w:r>
            <w:r>
              <w:rPr>
                <w:rFonts w:hint="eastAsia"/>
                <w:color w:val="000000"/>
                <w:szCs w:val="21"/>
                <w:highlight w:val="none"/>
              </w:rPr>
              <w:t>季节工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>0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highlight w:val="none"/>
              </w:rPr>
              <w:t>人</w:t>
            </w:r>
            <w:r>
              <w:rPr>
                <w:rFonts w:hint="eastAsia"/>
                <w:color w:val="000000"/>
                <w:szCs w:val="18"/>
                <w:highlight w:val="none"/>
              </w:rPr>
              <w:t>；</w:t>
            </w:r>
          </w:p>
        </w:tc>
        <w:tc>
          <w:tcPr>
            <w:tcW w:w="214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☑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生产/服务的班次</w:t>
            </w:r>
          </w:p>
          <w:p>
            <w:pPr>
              <w:rPr>
                <w:color w:val="000000"/>
                <w:szCs w:val="18"/>
                <w:highlight w:val="none"/>
              </w:rPr>
            </w:pPr>
          </w:p>
        </w:tc>
        <w:tc>
          <w:tcPr>
            <w:tcW w:w="87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955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15"/>
                <w:szCs w:val="15"/>
                <w:highlight w:val="none"/>
              </w:rPr>
              <w:t>☑</w:t>
            </w:r>
            <w:r>
              <w:rPr>
                <w:rFonts w:hint="eastAsia"/>
                <w:color w:val="000000"/>
                <w:szCs w:val="21"/>
                <w:highlight w:val="none"/>
              </w:rPr>
              <w:t>单班（例如：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8:00</w:t>
            </w:r>
            <w:r>
              <w:rPr>
                <w:rFonts w:hint="eastAsia"/>
                <w:color w:val="000000"/>
                <w:szCs w:val="21"/>
                <w:highlight w:val="none"/>
              </w:rPr>
              <w:t>-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12:00,13:00-17:30</w:t>
            </w:r>
            <w:r>
              <w:rPr>
                <w:rFonts w:hint="eastAsia"/>
                <w:color w:val="000000"/>
                <w:szCs w:val="21"/>
                <w:highlight w:val="none"/>
              </w:rPr>
              <w:t>；）</w:t>
            </w:r>
          </w:p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□双班（例如：早班</w:t>
            </w:r>
            <w:r>
              <w:rPr>
                <w:color w:val="000000"/>
                <w:szCs w:val="21"/>
                <w:highlight w:val="none"/>
              </w:rPr>
              <w:t>8:00- 16 :00</w:t>
            </w:r>
            <w:r>
              <w:rPr>
                <w:rFonts w:hint="eastAsia"/>
                <w:color w:val="000000"/>
                <w:szCs w:val="21"/>
                <w:highlight w:val="none"/>
              </w:rPr>
              <w:t>；晚班</w:t>
            </w:r>
            <w:r>
              <w:rPr>
                <w:color w:val="000000"/>
                <w:szCs w:val="21"/>
                <w:highlight w:val="none"/>
              </w:rPr>
              <w:t>16 :00- 24 :00</w:t>
            </w:r>
            <w:r>
              <w:rPr>
                <w:rFonts w:hint="eastAsia"/>
                <w:color w:val="000000"/>
                <w:szCs w:val="21"/>
                <w:highlight w:val="none"/>
              </w:rPr>
              <w:t>；）</w:t>
            </w:r>
          </w:p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□三班（例如：早班</w:t>
            </w:r>
            <w:r>
              <w:rPr>
                <w:color w:val="000000"/>
                <w:szCs w:val="21"/>
                <w:highlight w:val="none"/>
              </w:rPr>
              <w:t>8:00- 16 :00</w:t>
            </w:r>
            <w:r>
              <w:rPr>
                <w:rFonts w:hint="eastAsia"/>
                <w:color w:val="000000"/>
                <w:szCs w:val="21"/>
                <w:highlight w:val="none"/>
              </w:rPr>
              <w:t>；晚班</w:t>
            </w:r>
            <w:r>
              <w:rPr>
                <w:color w:val="000000"/>
                <w:szCs w:val="21"/>
                <w:highlight w:val="none"/>
              </w:rPr>
              <w:t>16 :00- 24 :00</w:t>
            </w:r>
            <w:r>
              <w:rPr>
                <w:rFonts w:hint="eastAsia"/>
                <w:color w:val="000000"/>
                <w:szCs w:val="21"/>
                <w:highlight w:val="none"/>
              </w:rPr>
              <w:t>；夜班</w:t>
            </w:r>
            <w:r>
              <w:rPr>
                <w:color w:val="000000"/>
                <w:szCs w:val="21"/>
                <w:highlight w:val="none"/>
              </w:rPr>
              <w:t>24 :00-</w:t>
            </w:r>
            <w:r>
              <w:rPr>
                <w:rFonts w:hint="eastAsia"/>
                <w:color w:val="000000"/>
                <w:szCs w:val="21"/>
                <w:highlight w:val="none"/>
              </w:rPr>
              <w:t>次日</w:t>
            </w:r>
            <w:r>
              <w:rPr>
                <w:color w:val="000000"/>
                <w:szCs w:val="21"/>
                <w:highlight w:val="none"/>
              </w:rPr>
              <w:t xml:space="preserve"> 08 :00</w:t>
            </w:r>
            <w:r>
              <w:rPr>
                <w:rFonts w:hint="eastAsia"/>
                <w:color w:val="000000"/>
                <w:szCs w:val="21"/>
                <w:highlight w:val="none"/>
              </w:rPr>
              <w:t>）</w:t>
            </w:r>
          </w:p>
        </w:tc>
        <w:tc>
          <w:tcPr>
            <w:tcW w:w="214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 w:val="15"/>
                <w:szCs w:val="15"/>
                <w:highlight w:val="none"/>
              </w:rPr>
              <w:t>☑</w:t>
            </w:r>
            <w:r>
              <w:rPr>
                <w:rFonts w:hint="eastAsia"/>
                <w:color w:val="000000"/>
                <w:highlight w:val="none"/>
              </w:rPr>
              <w:t>与申请一致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8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87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955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202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☑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</w:tc>
        <w:tc>
          <w:tcPr>
            <w:tcW w:w="214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18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highlight w:val="yellow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组织对相关标准的宣贯培训</w:t>
            </w:r>
          </w:p>
        </w:tc>
        <w:tc>
          <w:tcPr>
            <w:tcW w:w="87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highlight w:val="yellow"/>
              </w:rPr>
            </w:pPr>
          </w:p>
        </w:tc>
        <w:tc>
          <w:tcPr>
            <w:tcW w:w="955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202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highlight w:val="none"/>
              </w:rPr>
              <w:t>年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9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highlight w:val="none"/>
              </w:rPr>
              <w:t>月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6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highlight w:val="none"/>
              </w:rPr>
              <w:t>日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QEOF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）</w:t>
            </w:r>
          </w:p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 xml:space="preserve">☑QMS  ☑EMS  ☑OHSMS  </w:t>
            </w:r>
            <w:r>
              <w:rPr>
                <w:rFonts w:hint="eastAsia"/>
                <w:color w:val="000000"/>
                <w:sz w:val="15"/>
                <w:szCs w:val="15"/>
                <w:highlight w:val="none"/>
              </w:rPr>
              <w:t>☑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FSMS  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HACCP 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2021年10月10日贯标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 </w:t>
            </w:r>
          </w:p>
          <w:p>
            <w:pPr>
              <w:rPr>
                <w:color w:val="000000"/>
                <w:szCs w:val="21"/>
                <w:highlight w:val="none"/>
              </w:rPr>
            </w:pP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 w:val="15"/>
                <w:szCs w:val="15"/>
                <w:highlight w:val="none"/>
              </w:rPr>
              <w:t>☑</w:t>
            </w:r>
            <w:r>
              <w:rPr>
                <w:rFonts w:hint="eastAsia"/>
                <w:color w:val="000000"/>
                <w:highlight w:val="none"/>
              </w:rPr>
              <w:t>已培训了相关标准和内审员知识；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>202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2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年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highlight w:val="none"/>
              </w:rPr>
              <w:t>月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21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highlight w:val="none"/>
              </w:rPr>
              <w:t>日；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A3"/>
            </w:r>
            <w:r>
              <w:rPr>
                <w:rFonts w:hint="eastAsia"/>
                <w:color w:val="000000"/>
                <w:highlight w:val="none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yellow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□满足要求，☑基本满足要求，□不满足要求</w:t>
            </w:r>
          </w:p>
        </w:tc>
        <w:tc>
          <w:tcPr>
            <w:tcW w:w="214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 w:val="15"/>
                <w:szCs w:val="15"/>
                <w:highlight w:val="none"/>
              </w:rPr>
              <w:t>☑</w:t>
            </w:r>
            <w:r>
              <w:rPr>
                <w:rFonts w:hint="eastAsia"/>
                <w:color w:val="000000"/>
                <w:highlight w:val="none"/>
              </w:rPr>
              <w:t>满足要求</w:t>
            </w:r>
          </w:p>
          <w:p>
            <w:pPr>
              <w:rPr>
                <w:color w:val="000000"/>
                <w:highlight w:val="yellow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18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</w:tc>
        <w:tc>
          <w:tcPr>
            <w:tcW w:w="87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955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18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份；详见《程序文件清单》</w:t>
            </w:r>
          </w:p>
          <w:p>
            <w:pPr>
              <w:rPr>
                <w:rFonts w:hint="eastAsia" w:eastAsia="宋体"/>
                <w:color w:val="000000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</w:t>
            </w:r>
            <w:r>
              <w:rPr>
                <w:color w:val="000000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作业文件；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——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份；详见 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sym w:font="Wingdings 2" w:char="00A3"/>
            </w:r>
            <w:r>
              <w:rPr>
                <w:rFonts w:hint="eastAsia"/>
                <w:color w:val="000000"/>
                <w:szCs w:val="18"/>
                <w:highlight w:val="none"/>
              </w:rPr>
              <w:t>《受控文件清单》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《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管理制度汇编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eastAsia="zh-CN"/>
              </w:rPr>
              <w:t>——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214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8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87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55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highlight w:val="none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           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214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87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55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蒸箱、炒锅、清洗槽、电饼铛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电子秤、探针式温度计、电子天平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rFonts w:hint="eastAsia" w:eastAsia="宋体"/>
                <w:color w:val="000000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highlight w:val="none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 xml:space="preserve">□ </w:t>
            </w:r>
            <w:r>
              <w:rPr>
                <w:rFonts w:hint="eastAsia"/>
                <w:color w:val="000000"/>
                <w:highlight w:val="none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highlight w:val="none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□ </w:t>
            </w:r>
            <w:r>
              <w:rPr>
                <w:rFonts w:hint="eastAsia"/>
                <w:color w:val="000000"/>
                <w:highlight w:val="none"/>
              </w:rPr>
              <w:t>校准失控，说明</w:t>
            </w:r>
            <w:r>
              <w:rPr>
                <w:rFonts w:hint="eastAsia"/>
                <w:color w:val="000000"/>
                <w:highlight w:val="none"/>
                <w:u w:val="single"/>
              </w:rPr>
              <w:t>；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         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  <w:r>
              <w:rPr>
                <w:rFonts w:hint="eastAsia"/>
                <w:color w:val="000000"/>
                <w:lang w:eastAsia="zh-CN"/>
              </w:rPr>
              <w:t>——</w:t>
            </w:r>
            <w:r>
              <w:rPr>
                <w:rFonts w:hint="eastAsia"/>
                <w:color w:val="000000"/>
                <w:lang w:val="en-US" w:eastAsia="zh-CN"/>
              </w:rPr>
              <w:t>不适用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214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18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87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55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214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18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87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55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highlight w:val="none"/>
              </w:rPr>
              <w:t>巡视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厂区</w:t>
            </w:r>
            <w:r>
              <w:rPr>
                <w:rFonts w:hint="eastAsia"/>
                <w:color w:val="000000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000000"/>
                <w:szCs w:val="18"/>
                <w:highlight w:val="none"/>
              </w:rPr>
              <w:t>查看地理位置图、污水管网图（适用时）</w:t>
            </w:r>
          </w:p>
          <w:p>
            <w:pPr>
              <w:rPr>
                <w:rFonts w:hint="default" w:eastAsia="宋体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工业区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商业区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 xml:space="preserve">生态保护区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其他——</w:t>
            </w:r>
          </w:p>
          <w:p>
            <w:pPr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>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</w:rPr>
              <w:t>实验室等</w:t>
            </w:r>
            <w:r>
              <w:rPr>
                <w:rFonts w:hint="eastAsia"/>
                <w:color w:val="000000"/>
              </w:rPr>
              <w:t>）</w:t>
            </w:r>
            <w:r>
              <w:rPr>
                <w:rFonts w:hint="eastAsia"/>
                <w:color w:val="000000"/>
                <w:lang w:eastAsia="zh-CN"/>
              </w:rPr>
              <w:t>，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了解环境影响的种类：</w:t>
            </w:r>
          </w:p>
          <w:p>
            <w:pPr>
              <w:rPr>
                <w:rFonts w:hint="default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水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电能 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天然气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压缩空气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蒸汽（外购）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其他——</w:t>
            </w: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生活污水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工业废水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废气（油烟）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粉尘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厂界噪声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厨余垃圾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危险废弃物 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/>
                <w:color w:val="000000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default" w:eastAsia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highlight w:val="none"/>
              </w:rPr>
              <w:t>巡视动力设施和辅助设施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的状况，存在下列的场所：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firstLine="210" w:firstLineChars="100"/>
              <w:jc w:val="left"/>
              <w:rPr>
                <w:rFonts w:hint="eastAsia"/>
                <w:color w:val="000000"/>
                <w:highlight w:val="none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>污水处理站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>锅炉房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>高压配电室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</w:rPr>
              <w:t>低压配电室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>空压站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>制冷站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>消防中控室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10" w:leftChars="100" w:firstLine="0" w:firstLineChars="0"/>
              <w:jc w:val="left"/>
              <w:rPr>
                <w:rFonts w:hint="default" w:eastAsia="宋体"/>
                <w:color w:val="000000"/>
                <w:highlight w:val="non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>消防泵房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>除尘装置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>尾气处理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>危化品库房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>危险废弃物存放处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>改建/扩建施工现场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>食堂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>宿舍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>班车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其他—— 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highlight w:val="none"/>
              </w:rPr>
              <w:t>确认生产/服务流程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  <w:shd w:val="clear" w:color="auto" w:fill="auto"/>
                <w:lang w:val="en-US" w:eastAsia="zh-CN"/>
              </w:rPr>
            </w:pPr>
            <w:r>
              <w:rPr>
                <w:rFonts w:hint="default"/>
                <w:color w:val="000000"/>
                <w:shd w:val="clear" w:color="auto" w:fil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hd w:val="clear" w:color="auto" w:fill="auto"/>
                <w:lang w:val="en-US" w:eastAsia="zh-CN"/>
              </w:rPr>
              <w:t xml:space="preserve">与提供流程图一致   </w:t>
            </w:r>
            <w:r>
              <w:rPr>
                <w:rFonts w:hint="default"/>
                <w:color w:val="000000"/>
                <w:shd w:val="clear" w:color="auto" w:fil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hd w:val="clear" w:color="auto" w:fill="auto"/>
                <w:lang w:val="en-US" w:eastAsia="zh-CN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  <w:shd w:val="clear" w:color="auto" w:fill="auto"/>
                <w:lang w:val="en-US" w:eastAsia="zh-CN"/>
              </w:rPr>
              <w:t xml:space="preserve">                        </w:t>
            </w: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观察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>危险化学品的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控制状况，75%酒精（少量）、天然气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firstLine="210" w:firstLineChars="100"/>
              <w:jc w:val="left"/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易燃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易爆 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腐蚀性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有毒（含剧毒）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有害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其他——无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firstLine="210" w:firstLineChars="100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污水处理（隔油池）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除尘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尾气回收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降噪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废气处理（吸油烟机）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危废存放   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firstLine="210" w:firstLineChars="100"/>
              <w:jc w:val="lef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危化品储罐围堰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>其他—垃圾桶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firstLine="210" w:firstLineChars="100"/>
              <w:jc w:val="left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highlight w:val="none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firstLine="210" w:firstLineChars="100"/>
              <w:jc w:val="left"/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污水在线监测仪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COD监测仪 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酸度计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压力表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压差表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温度计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其他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</w:rPr>
              <w:t>观察使用特种设备的种类</w:t>
            </w:r>
            <w:r>
              <w:rPr>
                <w:rFonts w:hint="eastAsia"/>
                <w:color w:val="000000"/>
                <w:lang w:val="en-US" w:eastAsia="zh-CN"/>
              </w:rPr>
              <w:t>和完好运行</w:t>
            </w:r>
            <w:r>
              <w:rPr>
                <w:rFonts w:hint="eastAsia"/>
                <w:color w:val="000000"/>
              </w:rPr>
              <w:t>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/>
                <w:color w:val="000000"/>
                <w:highlight w:val="non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电梯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安全阀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>其他——不适用</w:t>
            </w:r>
          </w:p>
          <w:p>
            <w:pPr>
              <w:jc w:val="left"/>
              <w:rPr>
                <w:rFonts w:hint="eastAsia"/>
                <w:color w:val="000000"/>
              </w:rPr>
            </w:pPr>
          </w:p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</w:rPr>
              <w:t>观察总排口是否存在明显违规现象</w:t>
            </w:r>
          </w:p>
          <w:p>
            <w:pPr>
              <w:ind w:firstLine="420" w:firstLineChars="200"/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无异常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有异常，需要改进：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214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top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  <w:lang w:val="en-US" w:eastAsia="zh-CN"/>
              </w:rPr>
              <w:t>OHS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87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55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lang w:val="en-US" w:eastAsia="zh-CN"/>
              </w:rPr>
              <w:t>-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</w:rPr>
              <w:t>巡视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厂区</w:t>
            </w:r>
            <w:r>
              <w:rPr>
                <w:rFonts w:hint="eastAsia"/>
                <w:color w:val="000000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000000"/>
                <w:szCs w:val="18"/>
                <w:highlight w:val="none"/>
              </w:rPr>
              <w:t>查看地理位置图、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厂区平面</w:t>
            </w:r>
            <w:r>
              <w:rPr>
                <w:rFonts w:hint="eastAsia"/>
                <w:color w:val="000000"/>
                <w:szCs w:val="18"/>
                <w:highlight w:val="none"/>
              </w:rPr>
              <w:t>图</w:t>
            </w:r>
          </w:p>
          <w:p>
            <w:pPr>
              <w:ind w:firstLine="210" w:firstLineChars="100"/>
              <w:rPr>
                <w:rFonts w:hint="default" w:eastAsia="宋体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工业区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商业区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 xml:space="preserve">生态保护区  </w:t>
            </w:r>
          </w:p>
          <w:p>
            <w:pPr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highlight w:val="none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highlight w:val="none"/>
                <w:lang w:eastAsia="zh-CN"/>
              </w:rPr>
              <w:sym w:font="Wingdings 2" w:char="0052"/>
            </w:r>
            <w:r>
              <w:rPr>
                <w:rFonts w:hint="eastAsia"/>
                <w:highlight w:val="none"/>
                <w:lang w:val="en-US" w:eastAsia="zh-CN"/>
              </w:rPr>
              <w:t>生产加工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highlight w:val="none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highlight w:val="none"/>
                <w:lang w:eastAsia="zh-CN"/>
              </w:rPr>
              <w:sym w:font="Wingdings 2" w:char="0052"/>
            </w:r>
            <w:r>
              <w:rPr>
                <w:rFonts w:hint="eastAsia"/>
                <w:color w:val="000000"/>
                <w:highlight w:val="none"/>
              </w:rPr>
              <w:t>实验室等</w:t>
            </w:r>
            <w:r>
              <w:rPr>
                <w:rFonts w:hint="eastAsia"/>
                <w:color w:val="000000"/>
              </w:rPr>
              <w:t>）</w:t>
            </w:r>
            <w:r>
              <w:rPr>
                <w:rFonts w:hint="eastAsia"/>
                <w:color w:val="000000"/>
                <w:lang w:eastAsia="zh-CN"/>
              </w:rPr>
              <w:t>，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了解职业健康安全风险的种类：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firstLine="210" w:firstLineChars="100"/>
              <w:jc w:val="left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☑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 xml:space="preserve">机械伤害  </w:t>
            </w:r>
            <w:r>
              <w:rPr>
                <w:rFonts w:hint="eastAsia"/>
                <w:highlight w:val="none"/>
                <w:lang w:eastAsia="zh-CN"/>
              </w:rPr>
              <w:t>☑</w:t>
            </w:r>
            <w:r>
              <w:rPr>
                <w:rFonts w:hint="eastAsia"/>
                <w:highlight w:val="none"/>
                <w:lang w:val="en-US" w:eastAsia="zh-CN"/>
              </w:rPr>
              <w:t xml:space="preserve">触电  </w:t>
            </w:r>
            <w:r>
              <w:rPr>
                <w:rFonts w:hint="eastAsia"/>
                <w:highlight w:val="none"/>
                <w:lang w:eastAsia="zh-CN"/>
              </w:rPr>
              <w:t>□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 xml:space="preserve">化学伤害 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  <w:lang w:eastAsia="zh-CN"/>
              </w:rPr>
              <w:t>□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 xml:space="preserve">噪声  </w:t>
            </w:r>
            <w:r>
              <w:rPr>
                <w:rFonts w:hint="eastAsia"/>
                <w:highlight w:val="none"/>
                <w:lang w:eastAsia="zh-CN"/>
              </w:rPr>
              <w:t>□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 xml:space="preserve">粉尘  </w:t>
            </w:r>
            <w:r>
              <w:rPr>
                <w:rFonts w:hint="eastAsia"/>
                <w:highlight w:val="none"/>
                <w:lang w:eastAsia="zh-CN"/>
              </w:rPr>
              <w:t>□</w:t>
            </w:r>
            <w:r>
              <w:rPr>
                <w:rFonts w:hint="eastAsia"/>
                <w:highlight w:val="none"/>
                <w:lang w:val="en-US" w:eastAsia="zh-CN"/>
              </w:rPr>
              <w:t xml:space="preserve">危险作业  </w:t>
            </w:r>
            <w:r>
              <w:rPr>
                <w:rFonts w:hint="eastAsia"/>
                <w:highlight w:val="none"/>
                <w:lang w:eastAsia="zh-CN"/>
              </w:rPr>
              <w:t>☑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 xml:space="preserve">高低温   </w:t>
            </w:r>
            <w:r>
              <w:rPr>
                <w:rFonts w:hint="eastAsia"/>
                <w:highlight w:val="none"/>
                <w:lang w:eastAsia="zh-CN"/>
              </w:rPr>
              <w:sym w:font="Wingdings 2" w:char="0052"/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 xml:space="preserve">危化品泄露 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firstLine="210" w:firstLineChars="100"/>
              <w:jc w:val="left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sym w:font="Wingdings 2" w:char="0052"/>
            </w:r>
            <w:r>
              <w:rPr>
                <w:rFonts w:hint="eastAsia"/>
                <w:highlight w:val="none"/>
                <w:lang w:val="en-US" w:eastAsia="zh-CN"/>
              </w:rPr>
              <w:t xml:space="preserve">压力容器爆炸（高压灭菌锅）  </w:t>
            </w:r>
            <w:r>
              <w:rPr>
                <w:rFonts w:hint="eastAsia"/>
                <w:highlight w:val="none"/>
                <w:lang w:eastAsia="zh-CN"/>
              </w:rPr>
              <w:t>☑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 xml:space="preserve">火灾  </w:t>
            </w:r>
            <w:r>
              <w:rPr>
                <w:rFonts w:hint="eastAsia"/>
                <w:highlight w:val="none"/>
                <w:lang w:eastAsia="zh-CN"/>
              </w:rPr>
              <w:sym w:font="Wingdings 2" w:char="0052"/>
            </w:r>
            <w:r>
              <w:rPr>
                <w:rFonts w:hint="eastAsia"/>
                <w:highlight w:val="none"/>
                <w:lang w:val="en-US" w:eastAsia="zh-CN"/>
              </w:rPr>
              <w:t>其他——交通事故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</w:rPr>
              <w:t>巡视动力设施和辅助设施</w:t>
            </w:r>
            <w:r>
              <w:rPr>
                <w:rFonts w:hint="eastAsia"/>
                <w:color w:val="000000"/>
                <w:lang w:val="en-US" w:eastAsia="zh-CN"/>
              </w:rPr>
              <w:t>的状况，存在下列的场所：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firstLine="210" w:firstLineChars="100"/>
              <w:jc w:val="left"/>
              <w:rPr>
                <w:rFonts w:hint="eastAsia"/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污水处理站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锅炉房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</w:rPr>
              <w:t>高压配电室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低压配电室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空压站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制冷站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10" w:leftChars="100" w:firstLine="0" w:firstLineChars="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除尘装置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尾气处理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危化品库房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危险废弃物存放处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改建/扩建施工现场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食堂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宿舍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班车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highlight w:val="none"/>
              </w:rPr>
              <w:t>确认生产/服务流程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  <w:shd w:val="clear" w:color="auto" w:fill="auto"/>
                <w:lang w:val="en-US" w:eastAsia="zh-CN"/>
              </w:rPr>
            </w:pPr>
            <w:r>
              <w:rPr>
                <w:rFonts w:hint="default"/>
                <w:color w:val="000000"/>
                <w:shd w:val="clear" w:color="auto" w:fil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hd w:val="clear" w:color="auto" w:fill="auto"/>
                <w:lang w:val="en-US" w:eastAsia="zh-CN"/>
              </w:rPr>
              <w:t xml:space="preserve">与提供流程图一致   </w:t>
            </w:r>
            <w:r>
              <w:rPr>
                <w:rFonts w:hint="default"/>
                <w:color w:val="000000"/>
                <w:shd w:val="clear" w:color="auto" w:fil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hd w:val="clear" w:color="auto" w:fill="auto"/>
                <w:lang w:val="en-US" w:eastAsia="zh-CN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  <w:shd w:val="clear" w:color="auto" w:fill="auto"/>
                <w:lang w:val="en-US" w:eastAsia="zh-CN"/>
              </w:rPr>
              <w:t xml:space="preserve">                        </w:t>
            </w: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生活污水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工业废水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废气（油烟）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粉尘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噪声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固体废弃物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其他——厨余垃圾</w:t>
            </w: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- 观察</w:t>
            </w:r>
            <w:r>
              <w:rPr>
                <w:rFonts w:hint="eastAsia"/>
                <w:color w:val="000000"/>
                <w:szCs w:val="18"/>
                <w:highlight w:val="none"/>
              </w:rPr>
              <w:t>危险化学品的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控制状况【天然气、75%酒精（少量）】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firstLine="210" w:firstLineChars="100"/>
              <w:jc w:val="left"/>
              <w:rPr>
                <w:rFonts w:hint="eastAsia"/>
                <w:color w:val="000000"/>
                <w:highlight w:val="non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易燃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易爆 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腐蚀性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有毒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有害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其他——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</w:rPr>
              <w:t>观察基础设施（</w:t>
            </w:r>
            <w:r>
              <w:rPr>
                <w:rFonts w:hint="eastAsia"/>
                <w:color w:val="000000"/>
                <w:lang w:val="en-US" w:eastAsia="zh-CN"/>
              </w:rPr>
              <w:t>包括</w:t>
            </w:r>
            <w:r>
              <w:rPr>
                <w:rFonts w:hint="eastAsia"/>
                <w:color w:val="000000"/>
              </w:rPr>
              <w:t>环保设备）运行完好</w:t>
            </w:r>
            <w:r>
              <w:rPr>
                <w:rFonts w:hint="eastAsia"/>
                <w:color w:val="000000"/>
                <w:lang w:val="en-US" w:eastAsia="zh-CN"/>
              </w:rPr>
              <w:t>状况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firstLine="210" w:firstLineChars="100"/>
              <w:jc w:val="lef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污水处理（隔油池）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除尘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降噪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废气处理（油烟排放）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危废存放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危化品储罐围堰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>其他——垃圾桶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firstLine="210" w:firstLineChars="100"/>
              <w:jc w:val="left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 w:eastAsia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highlight w:val="none"/>
              </w:rPr>
              <w:t>观察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安全装置</w:t>
            </w:r>
            <w:r>
              <w:rPr>
                <w:rFonts w:hint="eastAsia"/>
                <w:color w:val="000000"/>
                <w:highlight w:val="none"/>
              </w:rPr>
              <w:t>运行完好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状况（无）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急停按钮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联锁装置 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光栅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消防手动报警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安全拉绳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危化品储罐围堰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其他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/>
                <w:color w:val="000000"/>
                <w:highlight w:val="no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highlight w:val="none"/>
              </w:rPr>
              <w:t>观察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职业健康安全</w:t>
            </w:r>
            <w:r>
              <w:rPr>
                <w:rFonts w:hint="eastAsia"/>
                <w:color w:val="000000"/>
                <w:highlight w:val="none"/>
              </w:rPr>
              <w:t>相关的监视和测量设备的种类并了解检定/校准情况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firstLine="210" w:firstLineChars="100"/>
              <w:jc w:val="left"/>
              <w:rPr>
                <w:rFonts w:hint="eastAsia"/>
                <w:color w:val="000000"/>
                <w:highlight w:val="non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温度计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压力表 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可燃气体报警器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氧气含量测定仪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绝缘摇表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其他——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</w:rPr>
              <w:t>观察使用特种设备的种类</w:t>
            </w:r>
            <w:r>
              <w:rPr>
                <w:rFonts w:hint="eastAsia"/>
                <w:color w:val="000000"/>
                <w:lang w:val="en-US" w:eastAsia="zh-CN"/>
              </w:rPr>
              <w:t>和完好运行</w:t>
            </w:r>
            <w:r>
              <w:rPr>
                <w:rFonts w:hint="eastAsia"/>
                <w:color w:val="000000"/>
              </w:rPr>
              <w:t>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电梯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安全阀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>其他——不涉及</w:t>
            </w:r>
          </w:p>
          <w:p>
            <w:pPr>
              <w:jc w:val="left"/>
              <w:rPr>
                <w:rFonts w:hint="eastAsia"/>
                <w:color w:val="000000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highlight w:val="none"/>
              </w:rPr>
              <w:t>观察使用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劳保用品</w:t>
            </w:r>
            <w:r>
              <w:rPr>
                <w:rFonts w:hint="eastAsia"/>
                <w:color w:val="000000"/>
                <w:highlight w:val="none"/>
              </w:rPr>
              <w:t>的种类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和配备</w:t>
            </w:r>
            <w:r>
              <w:rPr>
                <w:rFonts w:hint="eastAsia"/>
                <w:color w:val="000000"/>
                <w:highlight w:val="none"/>
              </w:rPr>
              <w:t>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/>
                <w:color w:val="000000"/>
                <w:highlight w:val="non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安全帽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护目镜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防尘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面罩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防毒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 xml:space="preserve">面罩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耳塞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耳罩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防护服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/>
                <w:color w:val="000000"/>
                <w:highlight w:val="non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防酸碱手套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 xml:space="preserve">绝缘手套 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 xml:space="preserve">防砸鞋 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 xml:space="preserve">防穿刺鞋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绝缘鞋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其他——普通劳保用品（口罩、发帽、工作服）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</w:rPr>
              <w:t>观察</w:t>
            </w:r>
            <w:r>
              <w:rPr>
                <w:rFonts w:hint="eastAsia"/>
                <w:color w:val="000000"/>
                <w:lang w:val="en-US" w:eastAsia="zh-CN"/>
              </w:rPr>
              <w:t>所有区域</w:t>
            </w:r>
            <w:r>
              <w:rPr>
                <w:rFonts w:hint="eastAsia"/>
                <w:color w:val="000000"/>
              </w:rPr>
              <w:t>是否存在明显违规现象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无异常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有异常，需要改进：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ind w:firstLine="420" w:firstLineChars="200"/>
              <w:rPr>
                <w:rFonts w:hint="default"/>
                <w:color w:val="000000"/>
                <w:u w:val="singl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</w:rPr>
              <w:t>了解是否存在室外作业的情况</w:t>
            </w:r>
          </w:p>
          <w:p>
            <w:pPr>
              <w:ind w:firstLine="210" w:firstLineChars="100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较多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很少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>没有</w:t>
            </w:r>
          </w:p>
          <w:p>
            <w:pPr>
              <w:jc w:val="left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</w:rPr>
              <w:t>了解</w:t>
            </w:r>
            <w:r>
              <w:rPr>
                <w:rFonts w:hint="eastAsia"/>
                <w:color w:val="000000"/>
                <w:lang w:val="en-US" w:eastAsia="zh-CN"/>
              </w:rPr>
              <w:t>周边</w:t>
            </w:r>
            <w:r>
              <w:rPr>
                <w:rFonts w:hint="eastAsia"/>
                <w:color w:val="000000"/>
              </w:rPr>
              <w:t>是否存在</w:t>
            </w:r>
            <w:r>
              <w:rPr>
                <w:rFonts w:hint="eastAsia"/>
                <w:color w:val="000000"/>
                <w:lang w:val="en-US" w:eastAsia="zh-CN"/>
              </w:rPr>
              <w:t>危险源和职业健康安全风险</w:t>
            </w:r>
            <w:r>
              <w:rPr>
                <w:rFonts w:hint="eastAsia"/>
                <w:color w:val="000000"/>
              </w:rPr>
              <w:t>的情况</w:t>
            </w:r>
          </w:p>
          <w:p>
            <w:pPr>
              <w:ind w:firstLine="210" w:firstLineChars="100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较多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很少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>没有</w:t>
            </w:r>
          </w:p>
          <w:p>
            <w:pPr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214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863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DEADA" w:themeFill="accent6" w:themeFillTint="32"/>
          </w:tcPr>
          <w:p>
            <w:pPr>
              <w:jc w:val="left"/>
              <w:rPr>
                <w:rFonts w:hint="eastAsia" w:eastAsia="宋体"/>
                <w:color w:val="000000"/>
                <w:shd w:val="pct10" w:color="auto" w:fill="FFFFFF"/>
                <w:lang w:eastAsia="zh-CN"/>
              </w:rPr>
            </w:pPr>
            <w:r>
              <w:rPr>
                <w:rFonts w:hint="eastAsia"/>
                <w:color w:val="000000"/>
                <w:szCs w:val="21"/>
                <w:shd w:val="pct10" w:color="auto" w:fill="FFFFFF"/>
              </w:rPr>
              <w:t>FSMS/HACCP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21"/>
                <w:shd w:val="pct10" w:color="auto" w:fill="FFFFFF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DEADA" w:themeFill="accent6" w:themeFillTint="32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955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DEADA" w:themeFill="accent6" w:themeFillTint="32"/>
            <w:vAlign w:val="center"/>
          </w:tcPr>
          <w:p>
            <w:pPr>
              <w:pStyle w:val="14"/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</w:rPr>
              <w:t xml:space="preserve">- </w:t>
            </w:r>
            <w:r>
              <w:rPr>
                <w:rFonts w:hint="eastAsia"/>
                <w:sz w:val="21"/>
                <w:szCs w:val="21"/>
              </w:rPr>
              <w:t xml:space="preserve">观察厂区是否选择了无食品有显著污染的区域，周围环境无虫害大量滋生、废弃物以及粉尘、有害气体、放射性物质和其他扩散性污染源不能有效清除的地址，：  </w:t>
            </w:r>
          </w:p>
          <w:p>
            <w:pPr>
              <w:pStyle w:val="14"/>
              <w:ind w:firstLine="0" w:firstLineChars="0"/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</w:rPr>
              <w:sym w:font="Wingdings" w:char="00FE"/>
            </w:r>
            <w:r>
              <w:rPr>
                <w:rFonts w:hint="eastAsia"/>
                <w:sz w:val="21"/>
                <w:szCs w:val="21"/>
              </w:rPr>
              <w:t xml:space="preserve">符合食品安全和卫生要求   </w:t>
            </w:r>
            <w:r>
              <w:rPr>
                <w:sz w:val="21"/>
                <w:szCs w:val="21"/>
              </w:rPr>
              <w:sym w:font="Wingdings" w:char="00A8"/>
            </w:r>
            <w:r>
              <w:rPr>
                <w:rFonts w:hint="eastAsia"/>
                <w:sz w:val="21"/>
                <w:szCs w:val="21"/>
              </w:rPr>
              <w:t>不符合要求，说明：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             </w:t>
            </w:r>
          </w:p>
          <w:p>
            <w:pPr>
              <w:pStyle w:val="14"/>
              <w:ind w:firstLine="0" w:firstLineChars="0"/>
              <w:rPr>
                <w:sz w:val="21"/>
                <w:szCs w:val="21"/>
              </w:rPr>
            </w:pPr>
          </w:p>
          <w:p>
            <w:pPr>
              <w:pStyle w:val="14"/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观察厂区内</w:t>
            </w:r>
            <w:r>
              <w:rPr>
                <w:sz w:val="21"/>
                <w:szCs w:val="21"/>
              </w:rPr>
              <w:t>合理布局，生活区应与生产区域划分明显</w:t>
            </w:r>
            <w:r>
              <w:rPr>
                <w:rFonts w:hint="eastAsia"/>
                <w:sz w:val="21"/>
                <w:szCs w:val="21"/>
              </w:rPr>
              <w:t>有</w:t>
            </w:r>
            <w:r>
              <w:rPr>
                <w:sz w:val="21"/>
                <w:szCs w:val="21"/>
              </w:rPr>
              <w:t>分离或分隔措施，</w:t>
            </w:r>
            <w:r>
              <w:rPr>
                <w:rFonts w:hint="eastAsia"/>
                <w:sz w:val="21"/>
                <w:szCs w:val="21"/>
              </w:rPr>
              <w:t>绿化距离合理、地面硬化、</w:t>
            </w:r>
            <w:r>
              <w:rPr>
                <w:sz w:val="21"/>
                <w:szCs w:val="21"/>
              </w:rPr>
              <w:t>环境清洁</w:t>
            </w:r>
            <w:r>
              <w:rPr>
                <w:rFonts w:hint="eastAsia"/>
                <w:sz w:val="21"/>
                <w:szCs w:val="21"/>
              </w:rPr>
              <w:t>、无</w:t>
            </w:r>
            <w:r>
              <w:rPr>
                <w:sz w:val="21"/>
                <w:szCs w:val="21"/>
              </w:rPr>
              <w:t>扬尘和积水</w:t>
            </w:r>
            <w:r>
              <w:rPr>
                <w:rFonts w:hint="eastAsia"/>
                <w:sz w:val="21"/>
                <w:szCs w:val="21"/>
              </w:rPr>
              <w:t>、无</w:t>
            </w:r>
            <w:r>
              <w:rPr>
                <w:sz w:val="21"/>
                <w:szCs w:val="21"/>
              </w:rPr>
              <w:t>虫害的孳生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适当的排水系统</w:t>
            </w:r>
            <w:r>
              <w:rPr>
                <w:rFonts w:hint="eastAsia"/>
                <w:sz w:val="21"/>
                <w:szCs w:val="21"/>
              </w:rPr>
              <w:t xml:space="preserve">：  </w:t>
            </w:r>
          </w:p>
          <w:p>
            <w:pPr>
              <w:pStyle w:val="14"/>
              <w:ind w:firstLine="0"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sym w:font="Wingdings" w:char="00FE"/>
            </w:r>
            <w:r>
              <w:rPr>
                <w:rFonts w:hint="eastAsia"/>
                <w:sz w:val="21"/>
                <w:szCs w:val="21"/>
              </w:rPr>
              <w:t xml:space="preserve">符合食品安全和卫生要求   </w:t>
            </w:r>
            <w:r>
              <w:rPr>
                <w:sz w:val="21"/>
                <w:szCs w:val="21"/>
              </w:rPr>
              <w:sym w:font="Wingdings" w:char="00A8"/>
            </w:r>
            <w:r>
              <w:rPr>
                <w:rFonts w:hint="eastAsia"/>
                <w:sz w:val="21"/>
                <w:szCs w:val="21"/>
              </w:rPr>
              <w:t>不符合要求，说明：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              </w:t>
            </w:r>
          </w:p>
          <w:p/>
          <w:p>
            <w:r>
              <w:rPr>
                <w:rFonts w:hint="eastAsia"/>
              </w:rPr>
              <w:t>- 观察厂房内</w:t>
            </w:r>
            <w:r>
              <w:t>部设计</w:t>
            </w:r>
            <w:r>
              <w:rPr>
                <w:rFonts w:hint="eastAsia"/>
              </w:rPr>
              <w:t>和</w:t>
            </w:r>
            <w:r>
              <w:t>布局合理，避免食品生产中发生交叉污染。满足食品卫生操作要求</w:t>
            </w:r>
            <w:r>
              <w:rPr>
                <w:rFonts w:hint="eastAsia"/>
              </w:rPr>
              <w:t>；</w:t>
            </w:r>
            <w:r>
              <w:t>对清洁程度的要求合理划分作业区，</w:t>
            </w:r>
            <w:r>
              <w:rPr>
                <w:rFonts w:hint="eastAsia"/>
              </w:rPr>
              <w:t>（</w:t>
            </w:r>
            <w:r>
              <w:t>清洁作业区、准清洁作业区和一般作业区</w:t>
            </w:r>
            <w:r>
              <w:rPr>
                <w:rFonts w:hint="eastAsia"/>
              </w:rPr>
              <w:t>）</w:t>
            </w:r>
            <w:r>
              <w:t>并采取有效分离或分隔。厂房的面积和空间应与生产能力相适应，便于设备安置、清洁消毒、物料存储及人员操作。</w:t>
            </w:r>
          </w:p>
          <w:p>
            <w:pPr>
              <w:rPr>
                <w:u w:val="single"/>
              </w:rPr>
            </w:pPr>
            <w:r>
              <w:rPr/>
              <w:sym w:font="Wingdings" w:char="00FE"/>
            </w:r>
            <w:r>
              <w:rPr>
                <w:rFonts w:hint="eastAsia"/>
              </w:rPr>
              <w:t xml:space="preserve">符合食品安全和卫生要求   </w:t>
            </w:r>
            <w:r>
              <w:rPr/>
              <w:sym w:font="Wingdings" w:char="00A8"/>
            </w:r>
            <w:r>
              <w:rPr>
                <w:rFonts w:hint="eastAsia"/>
              </w:rPr>
              <w:t>不符合要求，说明：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                </w:t>
            </w:r>
          </w:p>
          <w:p>
            <w:pPr>
              <w:pStyle w:val="14"/>
              <w:ind w:firstLine="0" w:firstLineChars="0"/>
            </w:pPr>
          </w:p>
          <w:p>
            <w:r>
              <w:rPr>
                <w:rFonts w:hint="eastAsia"/>
              </w:rPr>
              <w:t>- 观察厂房内</w:t>
            </w:r>
            <w:r>
              <w:t>部结构易于维护、清洁或消毒与采用适当的耐用材料建造，避免食品生产中发生交叉污染。</w:t>
            </w:r>
            <w:r>
              <w:rPr>
                <w:rFonts w:hint="eastAsia"/>
              </w:rPr>
              <w:t>包括</w:t>
            </w:r>
            <w:r>
              <w:t>顶棚</w:t>
            </w:r>
            <w:r>
              <w:rPr>
                <w:rFonts w:hint="eastAsia"/>
              </w:rPr>
              <w:t>、</w:t>
            </w:r>
            <w:r>
              <w:t>墙壁</w:t>
            </w:r>
            <w:r>
              <w:rPr>
                <w:rFonts w:hint="eastAsia"/>
              </w:rPr>
              <w:t>、</w:t>
            </w:r>
            <w:r>
              <w:t>门窗</w:t>
            </w:r>
            <w:r>
              <w:rPr>
                <w:rFonts w:hint="eastAsia"/>
              </w:rPr>
              <w:t>（纱窗）、地面等</w:t>
            </w:r>
          </w:p>
          <w:p>
            <w:r>
              <w:rPr/>
              <w:sym w:font="Wingdings" w:char="00FE"/>
            </w:r>
            <w:r>
              <w:rPr>
                <w:rFonts w:hint="eastAsia"/>
              </w:rPr>
              <w:t xml:space="preserve">符合食品安全和卫生要求   </w:t>
            </w:r>
            <w:r>
              <w:rPr/>
              <w:sym w:font="Wingdings" w:char="00A8"/>
            </w:r>
            <w:r>
              <w:rPr>
                <w:rFonts w:hint="eastAsia"/>
              </w:rPr>
              <w:t>不符合要求，说明：</w:t>
            </w:r>
            <w:r>
              <w:rPr>
                <w:rFonts w:hint="eastAsia"/>
                <w:i w:val="0"/>
                <w:iCs w:val="0"/>
                <w:u w:val="single"/>
              </w:rPr>
              <w:t xml:space="preserve"> </w:t>
            </w:r>
            <w:r>
              <w:rPr>
                <w:i w:val="0"/>
                <w:iCs w:val="0"/>
                <w:u w:val="single"/>
              </w:rPr>
              <w:t xml:space="preserve">  </w:t>
            </w:r>
            <w:r>
              <w:rPr>
                <w:rFonts w:hint="eastAsia"/>
                <w:i w:val="0"/>
                <w:iCs w:val="0"/>
                <w:u w:val="single"/>
                <w:lang w:val="en-US" w:eastAsia="zh-CN"/>
              </w:rPr>
              <w:t>加工间地面有积水、地面瓷砖多处有破损，已现场沟通，计划月底进行维修</w:t>
            </w:r>
            <w:r>
              <w:rPr>
                <w:i w:val="0"/>
                <w:iCs w:val="0"/>
                <w:u w:val="single"/>
              </w:rPr>
              <w:t xml:space="preserve">  </w:t>
            </w:r>
            <w:r>
              <w:t xml:space="preserve">                               </w:t>
            </w:r>
          </w:p>
          <w:p/>
          <w:p>
            <w:r>
              <w:rPr>
                <w:rFonts w:hint="eastAsia"/>
              </w:rPr>
              <w:t>- 观察生产用水的来源：</w:t>
            </w:r>
            <w:r>
              <w:t xml:space="preserve"> 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 xml:space="preserve">城市用水  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地下水（井水）  </w:t>
            </w:r>
            <w:r>
              <w:rPr/>
              <w:sym w:font="Wingdings" w:char="00A8"/>
            </w:r>
            <w:r>
              <w:rPr>
                <w:rFonts w:hint="eastAsia"/>
              </w:rPr>
              <w:t>地表水（江/河/湖/海）</w:t>
            </w:r>
          </w:p>
          <w:p/>
          <w:p>
            <w:r>
              <w:rPr>
                <w:rFonts w:hint="eastAsia"/>
              </w:rPr>
              <w:t>- 观察生产用水（与食品接触）的种类：</w:t>
            </w:r>
          </w:p>
          <w:p>
            <w:pPr>
              <w:ind w:firstLine="210" w:firstLineChars="100"/>
              <w:rPr>
                <w:rFonts w:hint="default"/>
                <w:lang w:val="en-US" w:eastAsia="zh-CN"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 xml:space="preserve">水源水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纯净水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热水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蒸汽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冰   </w:t>
            </w:r>
            <w:r>
              <w:rPr/>
              <w:sym w:font="Wingdings" w:char="00FE"/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lang w:val="en-US" w:eastAsia="zh-CN"/>
              </w:rPr>
              <w:t>净化水</w:t>
            </w:r>
          </w:p>
          <w:p/>
          <w:p>
            <w:r>
              <w:rPr>
                <w:rFonts w:hint="eastAsia"/>
              </w:rPr>
              <w:t>- 观察排水设施的状况：</w:t>
            </w:r>
          </w:p>
          <w:p>
            <w:r>
              <w:rPr/>
              <w:sym w:font="Wingdings" w:char="00FE"/>
            </w:r>
            <w:r>
              <w:rPr>
                <w:rFonts w:hint="eastAsia"/>
              </w:rPr>
              <w:t xml:space="preserve">明排水沟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有水封地漏 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其他：                 </w:t>
            </w:r>
          </w:p>
          <w:p/>
          <w:p>
            <w:r>
              <w:rPr>
                <w:rFonts w:hint="eastAsia"/>
              </w:rPr>
              <w:t>- 观察</w:t>
            </w:r>
            <w:r>
              <w:t>清洁消毒</w:t>
            </w:r>
            <w:r>
              <w:rPr>
                <w:rFonts w:hint="eastAsia"/>
              </w:rPr>
              <w:t>设施的对象：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 xml:space="preserve">原料  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包材 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工器具  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容器（罐/箱）  </w:t>
            </w:r>
            <w:r>
              <w:rPr/>
              <w:sym w:font="Wingdings" w:char="00A8"/>
            </w:r>
            <w:r>
              <w:rPr>
                <w:rFonts w:hint="eastAsia"/>
              </w:rPr>
              <w:t>其他：</w:t>
            </w:r>
            <w:r>
              <w:t xml:space="preserve"> </w:t>
            </w:r>
            <w:r>
              <w:rPr>
                <w:rFonts w:hint="eastAsia"/>
              </w:rPr>
              <w:t xml:space="preserve">         </w:t>
            </w:r>
          </w:p>
          <w:p/>
          <w:p>
            <w:r>
              <w:rPr>
                <w:rFonts w:hint="eastAsia"/>
              </w:rPr>
              <w:t>- 观察</w:t>
            </w:r>
            <w:r>
              <w:t>清洁消毒</w:t>
            </w:r>
            <w:r>
              <w:rPr>
                <w:rFonts w:hint="eastAsia"/>
              </w:rPr>
              <w:t>的方式：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/>
              <w:sym w:font="Wingdings" w:char="00FE"/>
            </w:r>
            <w:r>
              <w:rPr>
                <w:rFonts w:hint="eastAsia"/>
              </w:rPr>
              <w:t xml:space="preserve">水洗  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清洗（表面活性剂）   </w:t>
            </w:r>
            <w:r>
              <w:rPr/>
              <w:sym w:font="Wingdings" w:char="00FE"/>
            </w:r>
            <w:r>
              <w:rPr>
                <w:rFonts w:hint="eastAsia"/>
              </w:rPr>
              <w:t>消毒</w:t>
            </w:r>
            <w:r>
              <w:rPr>
                <w:rFonts w:hint="eastAsia"/>
                <w:u w:val="single"/>
                <w:lang w:eastAsia="zh-CN"/>
              </w:rPr>
              <w:t>（</w:t>
            </w:r>
            <w:r>
              <w:rPr>
                <w:rFonts w:hint="eastAsia"/>
                <w:u w:val="single"/>
                <w:lang w:val="en-US" w:eastAsia="zh-CN"/>
              </w:rPr>
              <w:t>75%酒精、84消毒、紫外消毒</w:t>
            </w:r>
            <w:r>
              <w:rPr>
                <w:rFonts w:hint="eastAsia"/>
                <w:u w:val="single"/>
                <w:lang w:eastAsia="zh-CN"/>
              </w:rPr>
              <w:t>）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CIP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COP   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其他：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分餐间臭氧消毒  </w:t>
            </w:r>
          </w:p>
          <w:p>
            <w:pPr>
              <w:pStyle w:val="2"/>
            </w:pPr>
          </w:p>
          <w:p>
            <w:r>
              <w:rPr>
                <w:rFonts w:hint="eastAsia"/>
              </w:rPr>
              <w:t>- 观察</w:t>
            </w:r>
            <w:r>
              <w:t>废弃物存放设施</w:t>
            </w:r>
            <w:r>
              <w:rPr>
                <w:rFonts w:hint="eastAsia"/>
              </w:rPr>
              <w:t>：</w:t>
            </w:r>
          </w:p>
          <w:p>
            <w:r>
              <w:rPr/>
              <w:sym w:font="Wingdings" w:char="00FE"/>
            </w:r>
            <w:r>
              <w:rPr>
                <w:rFonts w:hint="eastAsia"/>
              </w:rPr>
              <w:t xml:space="preserve">带盖垃圾桶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不带盖垃圾桶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其他：                              </w:t>
            </w:r>
          </w:p>
          <w:p/>
          <w:p>
            <w:r>
              <w:rPr>
                <w:rFonts w:hint="eastAsia"/>
              </w:rPr>
              <w:t>- 观察</w:t>
            </w:r>
            <w:r>
              <w:t>个人卫生设施</w:t>
            </w:r>
            <w:r>
              <w:rPr>
                <w:rFonts w:hint="eastAsia"/>
              </w:rPr>
              <w:t>：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/>
              <w:sym w:font="Wingdings" w:char="00FE"/>
            </w:r>
            <w:r>
              <w:rPr>
                <w:rFonts w:hint="eastAsia"/>
              </w:rPr>
              <w:t xml:space="preserve">一次更衣室 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二次更衣室 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洗手池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手动水龙头 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非手动水龙头  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干手器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手消毒池  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鞋靴消毒    </w:t>
            </w:r>
            <w:r>
              <w:rPr/>
              <w:sym w:font="Wingdings" w:char="00FE"/>
            </w:r>
            <w:r>
              <w:t>风淋室</w:t>
            </w:r>
            <w:r>
              <w:rPr>
                <w:rFonts w:hint="eastAsia"/>
              </w:rPr>
              <w:t xml:space="preserve">  </w:t>
            </w:r>
            <w:r>
              <w:rPr/>
              <w:sym w:font="Wingdings" w:char="00A8"/>
            </w:r>
            <w:r>
              <w:t>淋浴室</w:t>
            </w:r>
            <w:r>
              <w:rPr>
                <w:rFonts w:hint="eastAsia"/>
              </w:rPr>
              <w:t xml:space="preserve">  </w:t>
            </w:r>
            <w:r>
              <w:rPr/>
              <w:sym w:font="Wingdings" w:char="00FE"/>
            </w:r>
            <w:r>
              <w:rPr>
                <w:rFonts w:hint="eastAsia"/>
              </w:rPr>
              <w:t>其他：</w:t>
            </w:r>
            <w:r>
              <w:rPr>
                <w:rFonts w:hint="eastAsia"/>
                <w:u w:val="single"/>
                <w:lang w:val="en-US" w:eastAsia="zh-CN"/>
              </w:rPr>
              <w:t xml:space="preserve">手部采用75% 酒精消毒 </w:t>
            </w:r>
          </w:p>
          <w:p>
            <w:pPr>
              <w:pStyle w:val="2"/>
              <w:rPr>
                <w:rFonts w:hint="default"/>
                <w:lang w:val="en-US"/>
              </w:rPr>
            </w:pPr>
          </w:p>
          <w:p>
            <w:pPr>
              <w:pStyle w:val="2"/>
              <w:rPr>
                <w:rFonts w:hint="default"/>
                <w:lang w:val="en-US"/>
              </w:rPr>
            </w:pPr>
          </w:p>
          <w:p>
            <w:r>
              <w:rPr>
                <w:rFonts w:hint="eastAsia"/>
              </w:rPr>
              <w:t>- 观察工作服的清洗：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 xml:space="preserve">个人清洗    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集中清洗   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紫外消毒     </w:t>
            </w:r>
          </w:p>
          <w:p/>
          <w:p>
            <w:r>
              <w:rPr>
                <w:rFonts w:hint="eastAsia"/>
              </w:rPr>
              <w:t>- 观察</w:t>
            </w:r>
            <w:r>
              <w:t>卫生</w:t>
            </w:r>
            <w:r>
              <w:rPr>
                <w:rFonts w:hint="eastAsia"/>
              </w:rPr>
              <w:t>间</w:t>
            </w:r>
            <w:r>
              <w:t>设施</w:t>
            </w:r>
            <w:r>
              <w:rPr>
                <w:rFonts w:hint="eastAsia"/>
              </w:rPr>
              <w:t>：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 xml:space="preserve">位于车间内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门朝向车间     </w:t>
            </w:r>
            <w:r>
              <w:rPr/>
              <w:sym w:font="Wingdings" w:char="00FE"/>
            </w:r>
            <w:r>
              <w:rPr>
                <w:rFonts w:hint="eastAsia"/>
              </w:rPr>
              <w:t>位于</w:t>
            </w:r>
            <w:r>
              <w:rPr>
                <w:rFonts w:hint="eastAsia"/>
                <w:lang w:val="en-US" w:eastAsia="zh-CN"/>
              </w:rPr>
              <w:t>加工间外</w:t>
            </w:r>
          </w:p>
          <w:p/>
          <w:p>
            <w:r>
              <w:rPr>
                <w:rFonts w:hint="eastAsia"/>
              </w:rPr>
              <w:t>- 观察通风</w:t>
            </w:r>
            <w:r>
              <w:t>设施</w:t>
            </w:r>
            <w:r>
              <w:rPr>
                <w:rFonts w:hint="eastAsia"/>
              </w:rPr>
              <w:t>：</w:t>
            </w:r>
          </w:p>
          <w:p>
            <w:r>
              <w:rPr/>
              <w:sym w:font="Wingdings" w:char="00FE"/>
            </w:r>
            <w:r>
              <w:rPr>
                <w:rFonts w:hint="eastAsia"/>
              </w:rPr>
              <w:t xml:space="preserve">自然通风  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人工通风     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有防虫害措施   </w:t>
            </w:r>
            <w:r>
              <w:rPr/>
              <w:sym w:font="Wingdings" w:char="00A8"/>
            </w:r>
            <w:r>
              <w:rPr>
                <w:rFonts w:hint="eastAsia"/>
              </w:rPr>
              <w:t>无防虫害措施</w:t>
            </w:r>
          </w:p>
          <w:p/>
          <w:p>
            <w:r>
              <w:rPr>
                <w:rFonts w:hint="eastAsia"/>
              </w:rPr>
              <w:t>- 观察照明</w:t>
            </w:r>
            <w:r>
              <w:t>设施</w:t>
            </w:r>
            <w:r>
              <w:rPr>
                <w:rFonts w:hint="eastAsia"/>
              </w:rPr>
              <w:t>：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sym w:font="Wingdings" w:char="00FE"/>
            </w:r>
            <w:r>
              <w:rPr>
                <w:rFonts w:hint="eastAsia"/>
                <w:sz w:val="21"/>
                <w:szCs w:val="21"/>
              </w:rPr>
              <w:t xml:space="preserve">自然采光   </w:t>
            </w:r>
            <w:r>
              <w:rPr>
                <w:sz w:val="21"/>
                <w:szCs w:val="21"/>
              </w:rPr>
              <w:sym w:font="Wingdings" w:char="00FE"/>
            </w:r>
            <w:r>
              <w:rPr>
                <w:rFonts w:hint="eastAsia"/>
                <w:sz w:val="21"/>
                <w:szCs w:val="21"/>
              </w:rPr>
              <w:t xml:space="preserve">人工照明   </w:t>
            </w:r>
            <w:r>
              <w:rPr>
                <w:sz w:val="21"/>
                <w:szCs w:val="21"/>
              </w:rPr>
              <w:sym w:font="Wingdings" w:char="00FE"/>
            </w:r>
            <w:r>
              <w:rPr>
                <w:rFonts w:hint="eastAsia"/>
                <w:sz w:val="21"/>
                <w:szCs w:val="21"/>
              </w:rPr>
              <w:t xml:space="preserve">带罩灯具   </w:t>
            </w:r>
            <w:r>
              <w:rPr>
                <w:sz w:val="21"/>
                <w:szCs w:val="21"/>
              </w:rPr>
              <w:sym w:font="Wingdings" w:char="00A8"/>
            </w:r>
            <w:r>
              <w:rPr>
                <w:rFonts w:hint="eastAsia"/>
                <w:sz w:val="21"/>
                <w:szCs w:val="21"/>
              </w:rPr>
              <w:t>非带罩灯具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sz w:val="21"/>
                <w:szCs w:val="21"/>
              </w:rPr>
              <w:sym w:font="Wingdings" w:char="00FE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LED灯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r>
              <w:rPr>
                <w:rFonts w:hint="eastAsia"/>
              </w:rPr>
              <w:t>- 观察仓储</w:t>
            </w:r>
            <w:r>
              <w:t>设施</w:t>
            </w:r>
            <w:r>
              <w:rPr>
                <w:rFonts w:hint="eastAsia"/>
              </w:rPr>
              <w:t>的分类：</w:t>
            </w:r>
          </w:p>
          <w:p>
            <w:r>
              <w:rPr/>
              <w:sym w:font="Wingdings" w:char="00FE"/>
            </w:r>
            <w:r>
              <w:rPr>
                <w:rFonts w:hint="eastAsia"/>
              </w:rPr>
              <w:t xml:space="preserve">原料库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辅料库   </w:t>
            </w:r>
            <w:r>
              <w:rPr/>
              <w:sym w:font="Wingdings" w:char="00FE"/>
            </w:r>
            <w:r>
              <w:rPr>
                <w:rFonts w:hint="eastAsia"/>
              </w:rPr>
              <w:t>化学品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劳保库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 xml:space="preserve">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半成品库   </w:t>
            </w:r>
            <w:r>
              <w:rPr/>
              <w:sym w:font="Wingdings" w:char="00A8"/>
            </w:r>
            <w:r>
              <w:rPr>
                <w:rFonts w:hint="eastAsia"/>
              </w:rPr>
              <w:t>产品库（成品库）</w:t>
            </w:r>
          </w:p>
          <w:p>
            <w:pPr>
              <w:rPr>
                <w:rFonts w:hint="eastAsia"/>
              </w:rPr>
            </w:pPr>
            <w:r>
              <w:rPr/>
              <w:sym w:font="Wingdings" w:char="00FE"/>
            </w:r>
            <w:r>
              <w:rPr>
                <w:rFonts w:hint="eastAsia"/>
              </w:rPr>
              <w:t xml:space="preserve">常温库：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℃</w:t>
            </w:r>
            <w:r>
              <w:rPr>
                <w:rFonts w:hint="eastAsia"/>
                <w:u w:val="none"/>
              </w:rPr>
              <w:t>；</w:t>
            </w:r>
            <w:r>
              <w:rPr>
                <w:rFonts w:hint="eastAsia"/>
                <w:u w:val="single"/>
              </w:rPr>
              <w:t xml:space="preserve">湿度  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%</w:t>
            </w:r>
          </w:p>
          <w:p>
            <w:pPr>
              <w:rPr>
                <w:rFonts w:hint="eastAsia"/>
                <w:u w:val="single"/>
                <w:lang w:eastAsia="zh-CN"/>
              </w:rPr>
            </w:pPr>
            <w:r>
              <w:rPr/>
              <w:sym w:font="Wingdings" w:char="00FE"/>
            </w:r>
            <w:r>
              <w:rPr>
                <w:rFonts w:hint="eastAsia"/>
              </w:rPr>
              <w:t>冷藏库：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 xml:space="preserve"> 6.1</w:t>
            </w:r>
            <w:r>
              <w:rPr>
                <w:rFonts w:hint="eastAsia"/>
                <w:u w:val="single"/>
              </w:rPr>
              <w:t xml:space="preserve">   ℃ </w:t>
            </w:r>
            <w:r>
              <w:rPr>
                <w:rFonts w:hint="eastAsia"/>
                <w:u w:val="single"/>
                <w:lang w:eastAsia="zh-CN"/>
              </w:rPr>
              <w:t>（</w:t>
            </w:r>
            <w:r>
              <w:rPr>
                <w:rFonts w:hint="eastAsia"/>
                <w:u w:val="single"/>
                <w:lang w:val="en-US" w:eastAsia="zh-CN"/>
              </w:rPr>
              <w:t>1个</w:t>
            </w:r>
            <w:r>
              <w:rPr>
                <w:rFonts w:hint="eastAsia"/>
                <w:u w:val="single"/>
                <w:lang w:eastAsia="zh-CN"/>
              </w:rPr>
              <w:t>）</w:t>
            </w:r>
          </w:p>
          <w:p>
            <w:pPr>
              <w:rPr>
                <w:rFonts w:hint="eastAsia"/>
              </w:rPr>
            </w:pPr>
            <w:r>
              <w:rPr/>
              <w:sym w:font="Wingdings" w:char="00FE"/>
            </w:r>
            <w:r>
              <w:rPr>
                <w:rFonts w:hint="eastAsia"/>
              </w:rPr>
              <w:t>冷冻库：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 xml:space="preserve">-14.8 </w:t>
            </w:r>
            <w:r>
              <w:rPr>
                <w:rFonts w:hint="eastAsia"/>
                <w:u w:val="single"/>
              </w:rPr>
              <w:t xml:space="preserve"> ℃</w:t>
            </w:r>
            <w:r>
              <w:rPr>
                <w:rFonts w:hint="eastAsia"/>
                <w:u w:val="single"/>
                <w:lang w:eastAsia="zh-CN"/>
              </w:rPr>
              <w:t>（</w:t>
            </w:r>
            <w:r>
              <w:rPr>
                <w:rFonts w:hint="eastAsia"/>
                <w:u w:val="single"/>
                <w:lang w:val="en-US" w:eastAsia="zh-CN"/>
              </w:rPr>
              <w:t>1个</w:t>
            </w:r>
            <w:r>
              <w:rPr>
                <w:rFonts w:hint="eastAsia"/>
                <w:u w:val="single"/>
                <w:lang w:eastAsia="zh-CN"/>
              </w:rPr>
              <w:t>）</w:t>
            </w:r>
          </w:p>
          <w:p>
            <w:pPr>
              <w:rPr>
                <w:rFonts w:hint="eastAsia"/>
                <w:lang w:eastAsia="zh-CN"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>冷冻库</w:t>
            </w:r>
            <w:r>
              <w:rPr>
                <w:rFonts w:hint="eastAsia"/>
                <w:lang w:val="en-US" w:eastAsia="zh-CN"/>
              </w:rPr>
              <w:t>/柜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℃</w:t>
            </w:r>
          </w:p>
          <w:p>
            <w:pPr>
              <w:pStyle w:val="14"/>
              <w:ind w:firstLine="0" w:firstLineChars="0"/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- 观察生产车间和仓库内食品添加剂的使用和储存情况：</w:t>
            </w:r>
          </w:p>
          <w:p>
            <w:r>
              <w:rPr/>
              <w:sym w:font="Wingdings" w:char="00FE"/>
            </w:r>
            <w:r>
              <w:rPr>
                <w:rFonts w:hint="eastAsia"/>
              </w:rPr>
              <w:t xml:space="preserve">不使用任何食品添加剂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不使用限量食品添加剂      </w:t>
            </w:r>
          </w:p>
          <w:p>
            <w:pPr>
              <w:rPr>
                <w:rFonts w:hint="eastAsia"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>使用限量食品添加剂，说明：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 xml:space="preserve">  </w:t>
            </w:r>
          </w:p>
          <w:p>
            <w:pPr>
              <w:pStyle w:val="2"/>
            </w:pPr>
          </w:p>
          <w:p>
            <w:pPr>
              <w:pStyle w:val="2"/>
            </w:pPr>
          </w:p>
          <w:p>
            <w:r>
              <w:rPr>
                <w:rFonts w:hint="eastAsia"/>
              </w:rPr>
              <w:t>- 观察仓储</w:t>
            </w:r>
            <w:r>
              <w:t>设施</w:t>
            </w:r>
            <w:r>
              <w:rPr>
                <w:rFonts w:hint="eastAsia"/>
              </w:rPr>
              <w:t>的管理状况：</w:t>
            </w:r>
          </w:p>
          <w:p>
            <w:r>
              <w:rPr/>
              <w:sym w:font="Wingdings" w:char="00FE"/>
            </w:r>
            <w:r>
              <w:rPr>
                <w:rFonts w:hint="eastAsia"/>
              </w:rPr>
              <w:t xml:space="preserve">防虫害（蚊蝇）  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防鼠   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消防  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标识  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隔地离墙  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温度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湿度   </w:t>
            </w:r>
            <w:r>
              <w:rPr/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r>
              <w:rPr>
                <w:rFonts w:hint="eastAsia"/>
              </w:rPr>
              <w:t>- 观察生产设备的管理状况：</w:t>
            </w:r>
            <w:r>
              <w:t xml:space="preserve"> </w:t>
            </w:r>
          </w:p>
          <w:p>
            <w:r>
              <w:rPr/>
              <w:sym w:font="Wingdings" w:char="00FE"/>
            </w:r>
            <w:r>
              <w:rPr>
                <w:rFonts w:hint="eastAsia"/>
              </w:rPr>
              <w:t xml:space="preserve">产量满足生产需要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产量不满足生产需要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说明：                              </w:t>
            </w:r>
          </w:p>
          <w:p>
            <w:r>
              <w:rPr/>
              <w:sym w:font="Wingdings" w:char="00FE"/>
            </w:r>
            <w:r>
              <w:rPr>
                <w:rFonts w:hint="eastAsia"/>
              </w:rPr>
              <w:t xml:space="preserve">材质满足生产需要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材质不满足生产需要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说明：                              </w:t>
            </w:r>
          </w:p>
          <w:p>
            <w:r>
              <w:rPr/>
              <w:sym w:font="Wingdings" w:char="00FE"/>
            </w:r>
            <w:r>
              <w:rPr>
                <w:rFonts w:hint="eastAsia"/>
              </w:rPr>
              <w:t xml:space="preserve">运行完好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运行故障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正在维修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说明：                              </w:t>
            </w:r>
          </w:p>
          <w:p>
            <w:r>
              <w:rPr/>
              <w:sym w:font="Wingdings" w:char="00FE"/>
            </w:r>
            <w:r>
              <w:rPr>
                <w:rFonts w:hint="eastAsia"/>
              </w:rPr>
              <w:t xml:space="preserve">便于清洗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不便于清洗消毒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说明：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           </w:t>
            </w:r>
          </w:p>
          <w:p/>
          <w:p>
            <w:r>
              <w:rPr>
                <w:rFonts w:hint="eastAsia"/>
              </w:rPr>
              <w:t>- 观察生产车间/库房</w:t>
            </w:r>
            <w:r>
              <w:t>监控</w:t>
            </w:r>
            <w:r>
              <w:rPr>
                <w:rFonts w:hint="eastAsia"/>
              </w:rPr>
              <w:t>设备的管理状况：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 xml:space="preserve">压力表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/>
              <w:sym w:font="Wingdings" w:char="00FE"/>
            </w:r>
            <w:r>
              <w:t>温度计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/>
              <w:sym w:font="Wingdings" w:char="00A8"/>
            </w:r>
            <w:r>
              <w:t>记录仪</w:t>
            </w:r>
            <w:r>
              <w:rPr>
                <w:rFonts w:hint="eastAsia"/>
              </w:rPr>
              <w:t xml:space="preserve">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试纸   </w:t>
            </w:r>
            <w:r>
              <w:rPr/>
              <w:sym w:font="Wingdings" w:char="00FE"/>
            </w:r>
            <w:r>
              <w:rPr>
                <w:rFonts w:hint="eastAsia"/>
              </w:rPr>
              <w:t>其他——</w:t>
            </w:r>
            <w:r>
              <w:rPr>
                <w:rFonts w:hint="eastAsia"/>
                <w:lang w:val="en-US" w:eastAsia="zh-CN"/>
              </w:rPr>
              <w:t>电子秤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- 观察实验室检测设备的管理状况：</w:t>
            </w:r>
          </w:p>
          <w:p>
            <w:r>
              <w:rPr/>
              <w:sym w:font="Wingdings" w:char="00FE"/>
            </w:r>
            <w:r>
              <w:rPr>
                <w:rFonts w:hint="eastAsia"/>
              </w:rPr>
              <w:t>种类和精度满足检测需要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种类和精度不满足检测需要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说明：                             </w:t>
            </w:r>
          </w:p>
          <w:p/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</w:rPr>
              <w:t xml:space="preserve">- </w:t>
            </w:r>
            <w:r>
              <w:rPr>
                <w:rFonts w:hint="eastAsia"/>
                <w:color w:val="auto"/>
                <w:highlight w:val="none"/>
              </w:rPr>
              <w:t>观察实验室检测设备的检定/校准状况：</w:t>
            </w:r>
          </w:p>
          <w:p>
            <w:pPr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 xml:space="preserve">标识齐全有效  </w:t>
            </w: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 xml:space="preserve">无标识 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highlight w:val="none"/>
              </w:rPr>
              <w:t xml:space="preserve"> </w:t>
            </w: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 xml:space="preserve">超过有效期   </w:t>
            </w: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>说明：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                            </w:t>
            </w:r>
          </w:p>
          <w:p/>
          <w:p>
            <w:pPr>
              <w:pStyle w:val="2"/>
              <w:rPr>
                <w:color w:val="000000"/>
                <w:szCs w:val="21"/>
                <w:shd w:val="clear" w:color="FFFFFF" w:fill="D9D9D9"/>
              </w:rPr>
            </w:pPr>
          </w:p>
          <w:p>
            <w:pPr>
              <w:pStyle w:val="2"/>
              <w:rPr>
                <w:color w:val="000000"/>
                <w:szCs w:val="21"/>
                <w:shd w:val="clear" w:color="FFFFFF" w:fill="D9D9D9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DEADA" w:themeFill="accent6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rFonts w:hint="default" w:eastAsia="宋体"/>
                <w:color w:val="FF0000"/>
                <w:lang w:val="en-US" w:eastAsia="zh-CN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8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eastAsia" w:eastAsia="宋体"/>
                <w:b/>
                <w:bCs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87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955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无变更                                             </w:t>
            </w:r>
          </w:p>
        </w:tc>
        <w:tc>
          <w:tcPr>
            <w:tcW w:w="214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8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eastAsia" w:eastAsia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87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955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15"/>
                <w:szCs w:val="15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15"/>
                <w:szCs w:val="15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/>
                <w:sz w:val="15"/>
                <w:szCs w:val="15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4"/>
              <w:ind w:firstLine="0" w:firstLineChars="0"/>
              <w:jc w:val="left"/>
              <w:rPr>
                <w:rFonts w:hint="default" w:eastAsia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15"/>
                <w:szCs w:val="15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一阶段的问题已整改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，未整改的在二阶段开具不符合项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214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2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10160" b="2540"/>
              <wp:wrapNone/>
              <wp:docPr id="2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hBqrl1gAAAAoBAAAPAAAAAAAAAAEAIAAAACIA&#10;AABkcnMvZG93bnJldi54bWxQSwECFAAUAAAACACHTuJAd6rlctIBAACPAwAADgAAAAAAAAABACAA&#10;AAAlAQAAZHJzL2Uyb0RvYy54bWxQSwUGAAAAAAYABgBZAQAAa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0038F"/>
    <w:rsid w:val="00001B22"/>
    <w:rsid w:val="000133D6"/>
    <w:rsid w:val="00016C4A"/>
    <w:rsid w:val="0003373A"/>
    <w:rsid w:val="00050712"/>
    <w:rsid w:val="0005126F"/>
    <w:rsid w:val="00062769"/>
    <w:rsid w:val="000669D2"/>
    <w:rsid w:val="00074D9E"/>
    <w:rsid w:val="00076F03"/>
    <w:rsid w:val="000774DB"/>
    <w:rsid w:val="000847D2"/>
    <w:rsid w:val="000914E7"/>
    <w:rsid w:val="00097367"/>
    <w:rsid w:val="000A3FE8"/>
    <w:rsid w:val="000C6230"/>
    <w:rsid w:val="000D470C"/>
    <w:rsid w:val="00100C47"/>
    <w:rsid w:val="00103E50"/>
    <w:rsid w:val="00105A91"/>
    <w:rsid w:val="00106B53"/>
    <w:rsid w:val="00117F16"/>
    <w:rsid w:val="00126ADF"/>
    <w:rsid w:val="00142813"/>
    <w:rsid w:val="001462B0"/>
    <w:rsid w:val="0016190B"/>
    <w:rsid w:val="00175F61"/>
    <w:rsid w:val="00180066"/>
    <w:rsid w:val="001852D8"/>
    <w:rsid w:val="00185974"/>
    <w:rsid w:val="0019467A"/>
    <w:rsid w:val="0019684F"/>
    <w:rsid w:val="001A2D7F"/>
    <w:rsid w:val="001D3EA6"/>
    <w:rsid w:val="001E0D5A"/>
    <w:rsid w:val="0020266E"/>
    <w:rsid w:val="00214F61"/>
    <w:rsid w:val="002231B7"/>
    <w:rsid w:val="00235319"/>
    <w:rsid w:val="0024589D"/>
    <w:rsid w:val="002A4533"/>
    <w:rsid w:val="002D012E"/>
    <w:rsid w:val="002E5391"/>
    <w:rsid w:val="00301F7B"/>
    <w:rsid w:val="00311C11"/>
    <w:rsid w:val="00313712"/>
    <w:rsid w:val="003213B8"/>
    <w:rsid w:val="00326663"/>
    <w:rsid w:val="003308A5"/>
    <w:rsid w:val="00337922"/>
    <w:rsid w:val="00340867"/>
    <w:rsid w:val="00340955"/>
    <w:rsid w:val="00341ED3"/>
    <w:rsid w:val="00372890"/>
    <w:rsid w:val="00380837"/>
    <w:rsid w:val="00392164"/>
    <w:rsid w:val="003A5AB1"/>
    <w:rsid w:val="003D039F"/>
    <w:rsid w:val="003D275C"/>
    <w:rsid w:val="00410914"/>
    <w:rsid w:val="00427FB3"/>
    <w:rsid w:val="00434A1B"/>
    <w:rsid w:val="00476214"/>
    <w:rsid w:val="00480A77"/>
    <w:rsid w:val="004928E0"/>
    <w:rsid w:val="00494D03"/>
    <w:rsid w:val="004A6FE6"/>
    <w:rsid w:val="004B1820"/>
    <w:rsid w:val="004E2167"/>
    <w:rsid w:val="00536930"/>
    <w:rsid w:val="00564E53"/>
    <w:rsid w:val="00567F32"/>
    <w:rsid w:val="00575805"/>
    <w:rsid w:val="00576904"/>
    <w:rsid w:val="00577053"/>
    <w:rsid w:val="00577834"/>
    <w:rsid w:val="00580443"/>
    <w:rsid w:val="00591A66"/>
    <w:rsid w:val="005B6758"/>
    <w:rsid w:val="005C2AC8"/>
    <w:rsid w:val="005E1D4D"/>
    <w:rsid w:val="005F277C"/>
    <w:rsid w:val="005F54B8"/>
    <w:rsid w:val="00604E69"/>
    <w:rsid w:val="006102AC"/>
    <w:rsid w:val="00622D37"/>
    <w:rsid w:val="00644FE2"/>
    <w:rsid w:val="006548E9"/>
    <w:rsid w:val="00674CE8"/>
    <w:rsid w:val="0067640C"/>
    <w:rsid w:val="0067722B"/>
    <w:rsid w:val="00680998"/>
    <w:rsid w:val="006A51B5"/>
    <w:rsid w:val="006D42BE"/>
    <w:rsid w:val="006E4040"/>
    <w:rsid w:val="006E678B"/>
    <w:rsid w:val="006E7BE3"/>
    <w:rsid w:val="006E7EC4"/>
    <w:rsid w:val="006F4C57"/>
    <w:rsid w:val="00741F8E"/>
    <w:rsid w:val="0074211D"/>
    <w:rsid w:val="007454C1"/>
    <w:rsid w:val="007578DC"/>
    <w:rsid w:val="007757F3"/>
    <w:rsid w:val="00797D01"/>
    <w:rsid w:val="007C25E5"/>
    <w:rsid w:val="007E5B71"/>
    <w:rsid w:val="007E6AEB"/>
    <w:rsid w:val="00823C41"/>
    <w:rsid w:val="00824194"/>
    <w:rsid w:val="00854B68"/>
    <w:rsid w:val="008653B6"/>
    <w:rsid w:val="00871C15"/>
    <w:rsid w:val="008726E2"/>
    <w:rsid w:val="00891B53"/>
    <w:rsid w:val="008973EE"/>
    <w:rsid w:val="008A2795"/>
    <w:rsid w:val="008C7D6A"/>
    <w:rsid w:val="008F31C6"/>
    <w:rsid w:val="0090203B"/>
    <w:rsid w:val="009051F1"/>
    <w:rsid w:val="00916110"/>
    <w:rsid w:val="00930C74"/>
    <w:rsid w:val="0093215A"/>
    <w:rsid w:val="00964673"/>
    <w:rsid w:val="00971600"/>
    <w:rsid w:val="00981736"/>
    <w:rsid w:val="009973B4"/>
    <w:rsid w:val="009C0511"/>
    <w:rsid w:val="009F1F00"/>
    <w:rsid w:val="009F78F1"/>
    <w:rsid w:val="009F7EED"/>
    <w:rsid w:val="00A033D0"/>
    <w:rsid w:val="00A061E7"/>
    <w:rsid w:val="00A24828"/>
    <w:rsid w:val="00A25123"/>
    <w:rsid w:val="00A27ED7"/>
    <w:rsid w:val="00A66E8D"/>
    <w:rsid w:val="00AA4BB6"/>
    <w:rsid w:val="00AB0955"/>
    <w:rsid w:val="00AB7CBD"/>
    <w:rsid w:val="00AC3459"/>
    <w:rsid w:val="00AD1D75"/>
    <w:rsid w:val="00AF0AAB"/>
    <w:rsid w:val="00B003DD"/>
    <w:rsid w:val="00B07E97"/>
    <w:rsid w:val="00B22211"/>
    <w:rsid w:val="00B258C1"/>
    <w:rsid w:val="00B317B8"/>
    <w:rsid w:val="00B90C74"/>
    <w:rsid w:val="00B90E6D"/>
    <w:rsid w:val="00B915AC"/>
    <w:rsid w:val="00B94AE0"/>
    <w:rsid w:val="00BB78B7"/>
    <w:rsid w:val="00BD73F7"/>
    <w:rsid w:val="00BF597E"/>
    <w:rsid w:val="00C15170"/>
    <w:rsid w:val="00C220BC"/>
    <w:rsid w:val="00C35CB6"/>
    <w:rsid w:val="00C43BF3"/>
    <w:rsid w:val="00C51A36"/>
    <w:rsid w:val="00C55228"/>
    <w:rsid w:val="00C616BB"/>
    <w:rsid w:val="00C721AE"/>
    <w:rsid w:val="00C744D2"/>
    <w:rsid w:val="00C903EE"/>
    <w:rsid w:val="00CA34AB"/>
    <w:rsid w:val="00CA7054"/>
    <w:rsid w:val="00CB321E"/>
    <w:rsid w:val="00CC7D3E"/>
    <w:rsid w:val="00CE315A"/>
    <w:rsid w:val="00CF147D"/>
    <w:rsid w:val="00D06F59"/>
    <w:rsid w:val="00D1278E"/>
    <w:rsid w:val="00D21991"/>
    <w:rsid w:val="00D25749"/>
    <w:rsid w:val="00D302DC"/>
    <w:rsid w:val="00D41E07"/>
    <w:rsid w:val="00D42726"/>
    <w:rsid w:val="00D8388C"/>
    <w:rsid w:val="00DA4961"/>
    <w:rsid w:val="00DA532E"/>
    <w:rsid w:val="00DB02F9"/>
    <w:rsid w:val="00DD4BA7"/>
    <w:rsid w:val="00DF0EFE"/>
    <w:rsid w:val="00E05156"/>
    <w:rsid w:val="00E10057"/>
    <w:rsid w:val="00E13F1E"/>
    <w:rsid w:val="00E503E3"/>
    <w:rsid w:val="00E60789"/>
    <w:rsid w:val="00E60CEC"/>
    <w:rsid w:val="00E678D6"/>
    <w:rsid w:val="00E70994"/>
    <w:rsid w:val="00E734D5"/>
    <w:rsid w:val="00E96296"/>
    <w:rsid w:val="00EA0FDC"/>
    <w:rsid w:val="00EA1A44"/>
    <w:rsid w:val="00EA6891"/>
    <w:rsid w:val="00EB0164"/>
    <w:rsid w:val="00EC2D9D"/>
    <w:rsid w:val="00ED0F62"/>
    <w:rsid w:val="00ED31DE"/>
    <w:rsid w:val="00F05CBB"/>
    <w:rsid w:val="00F135F7"/>
    <w:rsid w:val="00F17883"/>
    <w:rsid w:val="00F25A3D"/>
    <w:rsid w:val="00F35C3A"/>
    <w:rsid w:val="00F3608E"/>
    <w:rsid w:val="00F37693"/>
    <w:rsid w:val="00F411FF"/>
    <w:rsid w:val="00F5531C"/>
    <w:rsid w:val="00F70CA8"/>
    <w:rsid w:val="00F71ED3"/>
    <w:rsid w:val="00F85FCD"/>
    <w:rsid w:val="00F9689E"/>
    <w:rsid w:val="00FE4304"/>
    <w:rsid w:val="016A3222"/>
    <w:rsid w:val="023E3548"/>
    <w:rsid w:val="023E7EF8"/>
    <w:rsid w:val="024466DD"/>
    <w:rsid w:val="02A30C74"/>
    <w:rsid w:val="02B02404"/>
    <w:rsid w:val="02E73A17"/>
    <w:rsid w:val="033D1C2C"/>
    <w:rsid w:val="03CC01AD"/>
    <w:rsid w:val="04242A2B"/>
    <w:rsid w:val="0442601B"/>
    <w:rsid w:val="0450103B"/>
    <w:rsid w:val="0462648E"/>
    <w:rsid w:val="048575B6"/>
    <w:rsid w:val="04924396"/>
    <w:rsid w:val="04B910D8"/>
    <w:rsid w:val="05127BF9"/>
    <w:rsid w:val="05A97751"/>
    <w:rsid w:val="05C974BB"/>
    <w:rsid w:val="068C7AD3"/>
    <w:rsid w:val="06EE4683"/>
    <w:rsid w:val="07687D49"/>
    <w:rsid w:val="07862691"/>
    <w:rsid w:val="089A0A62"/>
    <w:rsid w:val="089D2465"/>
    <w:rsid w:val="08BA3C76"/>
    <w:rsid w:val="0B0349A4"/>
    <w:rsid w:val="0B5D7336"/>
    <w:rsid w:val="0B6264F3"/>
    <w:rsid w:val="0BA547CC"/>
    <w:rsid w:val="0BAB3B27"/>
    <w:rsid w:val="0C785F7D"/>
    <w:rsid w:val="0CF2711E"/>
    <w:rsid w:val="0D1D75F3"/>
    <w:rsid w:val="0D253B5C"/>
    <w:rsid w:val="0E7B2CC7"/>
    <w:rsid w:val="0F0D1284"/>
    <w:rsid w:val="0F2323EE"/>
    <w:rsid w:val="0F751007"/>
    <w:rsid w:val="108219C2"/>
    <w:rsid w:val="10957F92"/>
    <w:rsid w:val="109E2734"/>
    <w:rsid w:val="10AB520A"/>
    <w:rsid w:val="11537B43"/>
    <w:rsid w:val="117E6D5A"/>
    <w:rsid w:val="11CD659A"/>
    <w:rsid w:val="12663BB8"/>
    <w:rsid w:val="12787EE6"/>
    <w:rsid w:val="12D12C05"/>
    <w:rsid w:val="12F8092F"/>
    <w:rsid w:val="130E504F"/>
    <w:rsid w:val="13890C34"/>
    <w:rsid w:val="144E55A7"/>
    <w:rsid w:val="14524CAA"/>
    <w:rsid w:val="14A7590A"/>
    <w:rsid w:val="14BA7805"/>
    <w:rsid w:val="14E958EE"/>
    <w:rsid w:val="154D0C92"/>
    <w:rsid w:val="16674354"/>
    <w:rsid w:val="16950047"/>
    <w:rsid w:val="169A3AA8"/>
    <w:rsid w:val="16C1289E"/>
    <w:rsid w:val="16C94004"/>
    <w:rsid w:val="18211B2E"/>
    <w:rsid w:val="184C61B5"/>
    <w:rsid w:val="188C1632"/>
    <w:rsid w:val="18A12E8E"/>
    <w:rsid w:val="18AE6075"/>
    <w:rsid w:val="195E7AAE"/>
    <w:rsid w:val="196D01E9"/>
    <w:rsid w:val="1998244F"/>
    <w:rsid w:val="1A7049BB"/>
    <w:rsid w:val="1B121C61"/>
    <w:rsid w:val="1B511F62"/>
    <w:rsid w:val="1B917B85"/>
    <w:rsid w:val="1B9B6ABA"/>
    <w:rsid w:val="1C5A0E97"/>
    <w:rsid w:val="1C633876"/>
    <w:rsid w:val="1CB32766"/>
    <w:rsid w:val="1E894288"/>
    <w:rsid w:val="1EBB188D"/>
    <w:rsid w:val="1EED2F2E"/>
    <w:rsid w:val="1F4D1700"/>
    <w:rsid w:val="1F694069"/>
    <w:rsid w:val="1F8B7D7A"/>
    <w:rsid w:val="1FA53B1A"/>
    <w:rsid w:val="1FB02549"/>
    <w:rsid w:val="20266A23"/>
    <w:rsid w:val="205B068C"/>
    <w:rsid w:val="21016ED3"/>
    <w:rsid w:val="2128795C"/>
    <w:rsid w:val="21517F70"/>
    <w:rsid w:val="217577AF"/>
    <w:rsid w:val="22401A05"/>
    <w:rsid w:val="22847E42"/>
    <w:rsid w:val="2318601D"/>
    <w:rsid w:val="24130147"/>
    <w:rsid w:val="243F15F9"/>
    <w:rsid w:val="24440DBC"/>
    <w:rsid w:val="24514DDF"/>
    <w:rsid w:val="24564FE2"/>
    <w:rsid w:val="246A1225"/>
    <w:rsid w:val="248809F8"/>
    <w:rsid w:val="25117ABF"/>
    <w:rsid w:val="252F00C9"/>
    <w:rsid w:val="254A2EF8"/>
    <w:rsid w:val="255F00C8"/>
    <w:rsid w:val="25992856"/>
    <w:rsid w:val="25A538BB"/>
    <w:rsid w:val="25F731AD"/>
    <w:rsid w:val="26241121"/>
    <w:rsid w:val="26A36FC5"/>
    <w:rsid w:val="26D86D9D"/>
    <w:rsid w:val="26DA56FC"/>
    <w:rsid w:val="278F25E8"/>
    <w:rsid w:val="283B0D09"/>
    <w:rsid w:val="287E5999"/>
    <w:rsid w:val="28AE480B"/>
    <w:rsid w:val="28B643EE"/>
    <w:rsid w:val="290F2A57"/>
    <w:rsid w:val="29384107"/>
    <w:rsid w:val="294B7453"/>
    <w:rsid w:val="2A290E0C"/>
    <w:rsid w:val="2A8830D8"/>
    <w:rsid w:val="2ACD303D"/>
    <w:rsid w:val="2B5D50A3"/>
    <w:rsid w:val="2C021D94"/>
    <w:rsid w:val="2C0A5FFC"/>
    <w:rsid w:val="2C146BE7"/>
    <w:rsid w:val="2D0A6FD4"/>
    <w:rsid w:val="2D0D2D89"/>
    <w:rsid w:val="2DEB5B9F"/>
    <w:rsid w:val="2EE13094"/>
    <w:rsid w:val="2EE70674"/>
    <w:rsid w:val="2F2B229D"/>
    <w:rsid w:val="2F6222ED"/>
    <w:rsid w:val="30901D07"/>
    <w:rsid w:val="30D4357D"/>
    <w:rsid w:val="31CF5609"/>
    <w:rsid w:val="322F7AAD"/>
    <w:rsid w:val="325374A6"/>
    <w:rsid w:val="329370DC"/>
    <w:rsid w:val="32D46631"/>
    <w:rsid w:val="337866CB"/>
    <w:rsid w:val="33B73E6B"/>
    <w:rsid w:val="33F66DD3"/>
    <w:rsid w:val="342E5633"/>
    <w:rsid w:val="357300C6"/>
    <w:rsid w:val="35E44505"/>
    <w:rsid w:val="362C71DC"/>
    <w:rsid w:val="368D4A53"/>
    <w:rsid w:val="37026A13"/>
    <w:rsid w:val="37741286"/>
    <w:rsid w:val="378012A7"/>
    <w:rsid w:val="38442B85"/>
    <w:rsid w:val="385A4AB2"/>
    <w:rsid w:val="38CF3AE1"/>
    <w:rsid w:val="38EF560F"/>
    <w:rsid w:val="39400309"/>
    <w:rsid w:val="39AB58CB"/>
    <w:rsid w:val="3A242819"/>
    <w:rsid w:val="3A342806"/>
    <w:rsid w:val="3AC608CB"/>
    <w:rsid w:val="3B3766E6"/>
    <w:rsid w:val="3BBB3FFC"/>
    <w:rsid w:val="3BE22D59"/>
    <w:rsid w:val="3C446F11"/>
    <w:rsid w:val="3C4A64C8"/>
    <w:rsid w:val="3D1E51E8"/>
    <w:rsid w:val="3D207B84"/>
    <w:rsid w:val="3D494F49"/>
    <w:rsid w:val="3D662E26"/>
    <w:rsid w:val="3DCD42A2"/>
    <w:rsid w:val="3E5C729C"/>
    <w:rsid w:val="3E8D0601"/>
    <w:rsid w:val="3EBF4EFB"/>
    <w:rsid w:val="3F381EE7"/>
    <w:rsid w:val="3F634336"/>
    <w:rsid w:val="3FFC3EEB"/>
    <w:rsid w:val="401C59DD"/>
    <w:rsid w:val="4023192C"/>
    <w:rsid w:val="40D80BB8"/>
    <w:rsid w:val="413B3A27"/>
    <w:rsid w:val="413D1451"/>
    <w:rsid w:val="43683E8F"/>
    <w:rsid w:val="43AF3FFD"/>
    <w:rsid w:val="43BE6733"/>
    <w:rsid w:val="44E8380F"/>
    <w:rsid w:val="44FC1CFD"/>
    <w:rsid w:val="45596F86"/>
    <w:rsid w:val="456924FB"/>
    <w:rsid w:val="45D72AA0"/>
    <w:rsid w:val="45F97E8B"/>
    <w:rsid w:val="462C25D5"/>
    <w:rsid w:val="464C000E"/>
    <w:rsid w:val="467270CF"/>
    <w:rsid w:val="467557CF"/>
    <w:rsid w:val="467D0B27"/>
    <w:rsid w:val="46CD4E92"/>
    <w:rsid w:val="46F31DBC"/>
    <w:rsid w:val="478A2FD4"/>
    <w:rsid w:val="48925118"/>
    <w:rsid w:val="48B04FEE"/>
    <w:rsid w:val="48BC6DA7"/>
    <w:rsid w:val="49352B21"/>
    <w:rsid w:val="49590026"/>
    <w:rsid w:val="49F65F6A"/>
    <w:rsid w:val="4A040AF9"/>
    <w:rsid w:val="4A474B11"/>
    <w:rsid w:val="4A630034"/>
    <w:rsid w:val="4B1D01E3"/>
    <w:rsid w:val="4B7A241B"/>
    <w:rsid w:val="4BA6642B"/>
    <w:rsid w:val="4C0E627C"/>
    <w:rsid w:val="4C133CFF"/>
    <w:rsid w:val="4CC72861"/>
    <w:rsid w:val="4CC776EC"/>
    <w:rsid w:val="4CD55567"/>
    <w:rsid w:val="4CE16555"/>
    <w:rsid w:val="4DB85769"/>
    <w:rsid w:val="4F401963"/>
    <w:rsid w:val="4F8F6E42"/>
    <w:rsid w:val="50486EB2"/>
    <w:rsid w:val="504978B1"/>
    <w:rsid w:val="50A04308"/>
    <w:rsid w:val="50F446D1"/>
    <w:rsid w:val="51A2747B"/>
    <w:rsid w:val="51A77C3C"/>
    <w:rsid w:val="51B46429"/>
    <w:rsid w:val="523E0774"/>
    <w:rsid w:val="52721D12"/>
    <w:rsid w:val="52AF6B94"/>
    <w:rsid w:val="53D86D55"/>
    <w:rsid w:val="54050D0D"/>
    <w:rsid w:val="54527691"/>
    <w:rsid w:val="54714D3F"/>
    <w:rsid w:val="54AF6381"/>
    <w:rsid w:val="54EF3E9E"/>
    <w:rsid w:val="54F02770"/>
    <w:rsid w:val="54F42134"/>
    <w:rsid w:val="558E510B"/>
    <w:rsid w:val="55932632"/>
    <w:rsid w:val="56044479"/>
    <w:rsid w:val="56E75057"/>
    <w:rsid w:val="576526CF"/>
    <w:rsid w:val="57732CC8"/>
    <w:rsid w:val="57790A1C"/>
    <w:rsid w:val="57D23F41"/>
    <w:rsid w:val="58A62B52"/>
    <w:rsid w:val="58BE376D"/>
    <w:rsid w:val="58D00F8B"/>
    <w:rsid w:val="59574190"/>
    <w:rsid w:val="59B473C7"/>
    <w:rsid w:val="59D17834"/>
    <w:rsid w:val="59FE62E7"/>
    <w:rsid w:val="5A087CD7"/>
    <w:rsid w:val="5A4F5BDE"/>
    <w:rsid w:val="5AA17491"/>
    <w:rsid w:val="5B2E40B7"/>
    <w:rsid w:val="5B926253"/>
    <w:rsid w:val="5BEB433B"/>
    <w:rsid w:val="5C5D1F9F"/>
    <w:rsid w:val="5C9A2282"/>
    <w:rsid w:val="5D1444C4"/>
    <w:rsid w:val="5D3C6685"/>
    <w:rsid w:val="5D575B4E"/>
    <w:rsid w:val="5D5A33F7"/>
    <w:rsid w:val="5DA72115"/>
    <w:rsid w:val="5DDA3CC4"/>
    <w:rsid w:val="5DE244B7"/>
    <w:rsid w:val="5E4661C7"/>
    <w:rsid w:val="5E512C04"/>
    <w:rsid w:val="5E6A62AC"/>
    <w:rsid w:val="5E987E55"/>
    <w:rsid w:val="5EA12B9A"/>
    <w:rsid w:val="5EC85F7B"/>
    <w:rsid w:val="5FE127AB"/>
    <w:rsid w:val="5FE52ADF"/>
    <w:rsid w:val="601604B1"/>
    <w:rsid w:val="60501976"/>
    <w:rsid w:val="607623F4"/>
    <w:rsid w:val="609376B8"/>
    <w:rsid w:val="61831066"/>
    <w:rsid w:val="621D50BB"/>
    <w:rsid w:val="623138DD"/>
    <w:rsid w:val="62A212A2"/>
    <w:rsid w:val="62A55CAB"/>
    <w:rsid w:val="6413502E"/>
    <w:rsid w:val="663634DC"/>
    <w:rsid w:val="66847B65"/>
    <w:rsid w:val="6790471C"/>
    <w:rsid w:val="67E7208D"/>
    <w:rsid w:val="68A11096"/>
    <w:rsid w:val="68EF0FB9"/>
    <w:rsid w:val="68F6125C"/>
    <w:rsid w:val="698B58DB"/>
    <w:rsid w:val="69A27837"/>
    <w:rsid w:val="69F73940"/>
    <w:rsid w:val="6A35028E"/>
    <w:rsid w:val="6A4D59DC"/>
    <w:rsid w:val="6A666DEF"/>
    <w:rsid w:val="6A7E2167"/>
    <w:rsid w:val="6AB40616"/>
    <w:rsid w:val="6AF11F23"/>
    <w:rsid w:val="6B23598A"/>
    <w:rsid w:val="6B302245"/>
    <w:rsid w:val="6B534487"/>
    <w:rsid w:val="6B8D3488"/>
    <w:rsid w:val="6C665B72"/>
    <w:rsid w:val="6C7B045A"/>
    <w:rsid w:val="6CAF4B0F"/>
    <w:rsid w:val="6CE23CC2"/>
    <w:rsid w:val="6CF63A0B"/>
    <w:rsid w:val="6E847463"/>
    <w:rsid w:val="6F753E02"/>
    <w:rsid w:val="6FF16115"/>
    <w:rsid w:val="6FFE2A0A"/>
    <w:rsid w:val="704F0115"/>
    <w:rsid w:val="70E63C29"/>
    <w:rsid w:val="70F03A75"/>
    <w:rsid w:val="711D4B74"/>
    <w:rsid w:val="71A03430"/>
    <w:rsid w:val="724868FF"/>
    <w:rsid w:val="727536BE"/>
    <w:rsid w:val="72824AAA"/>
    <w:rsid w:val="72BC26A9"/>
    <w:rsid w:val="73125CA2"/>
    <w:rsid w:val="731A42E7"/>
    <w:rsid w:val="736232A6"/>
    <w:rsid w:val="73646EEB"/>
    <w:rsid w:val="73690F68"/>
    <w:rsid w:val="73AD04CB"/>
    <w:rsid w:val="74024AB6"/>
    <w:rsid w:val="751506D8"/>
    <w:rsid w:val="75370FDC"/>
    <w:rsid w:val="75C535E8"/>
    <w:rsid w:val="75E954AA"/>
    <w:rsid w:val="75FF34EF"/>
    <w:rsid w:val="764C516C"/>
    <w:rsid w:val="76527D3A"/>
    <w:rsid w:val="76CC1AB2"/>
    <w:rsid w:val="775C6119"/>
    <w:rsid w:val="77BC3E2E"/>
    <w:rsid w:val="785E4287"/>
    <w:rsid w:val="785F4F47"/>
    <w:rsid w:val="78951B16"/>
    <w:rsid w:val="78B81D00"/>
    <w:rsid w:val="78D017A8"/>
    <w:rsid w:val="78D674AA"/>
    <w:rsid w:val="79E64C94"/>
    <w:rsid w:val="7A1127C5"/>
    <w:rsid w:val="7A447DAB"/>
    <w:rsid w:val="7A907574"/>
    <w:rsid w:val="7ADF52F1"/>
    <w:rsid w:val="7AF26147"/>
    <w:rsid w:val="7B7B2BE8"/>
    <w:rsid w:val="7C0565EA"/>
    <w:rsid w:val="7C942478"/>
    <w:rsid w:val="7CA96862"/>
    <w:rsid w:val="7CFC1DF1"/>
    <w:rsid w:val="7D07156F"/>
    <w:rsid w:val="7D6667B7"/>
    <w:rsid w:val="7DED4797"/>
    <w:rsid w:val="7ED254D9"/>
    <w:rsid w:val="7F1C7527"/>
    <w:rsid w:val="7F3B79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10299</Words>
  <Characters>10977</Characters>
  <Lines>118</Lines>
  <Paragraphs>33</Paragraphs>
  <TotalTime>0</TotalTime>
  <ScaleCrop>false</ScaleCrop>
  <LinksUpToDate>false</LinksUpToDate>
  <CharactersWithSpaces>15728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2020-11-06T01:10:00Z</dcterms:created>
  <dc:creator>微软用户</dc:creator>
  <cp:lastModifiedBy>肖新龙</cp:lastModifiedBy>
  <dcterms:modified xsi:type="dcterms:W3CDTF">2022-03-26T13:27:52Z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24D2A96BF74B4C1D9AEF8D084AB5C051</vt:lpwstr>
  </property>
</Properties>
</file>