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FA" w:rsidRDefault="00F546CD">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符</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合</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项</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报</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5306"/>
        <w:gridCol w:w="1290"/>
        <w:gridCol w:w="2071"/>
      </w:tblGrid>
      <w:tr w:rsidR="00B842FA">
        <w:trPr>
          <w:cantSplit/>
          <w:trHeight w:val="915"/>
        </w:trPr>
        <w:tc>
          <w:tcPr>
            <w:tcW w:w="1368" w:type="dxa"/>
          </w:tcPr>
          <w:p w:rsidR="00B842FA" w:rsidRDefault="00F546CD">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rsidR="00B842FA" w:rsidRDefault="00F546CD">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rsidR="00B842FA" w:rsidRDefault="00F546CD">
            <w:pPr>
              <w:spacing w:line="360" w:lineRule="exact"/>
              <w:rPr>
                <w:rFonts w:ascii="方正仿宋简体"/>
                <w:b/>
              </w:rPr>
            </w:pPr>
            <w:bookmarkStart w:id="6" w:name="初审"/>
            <w:r>
              <w:rPr>
                <w:rFonts w:hint="eastAsia"/>
                <w:b/>
                <w:szCs w:val="21"/>
              </w:rPr>
              <w:t>□</w:t>
            </w:r>
            <w:bookmarkEnd w:id="6"/>
            <w:r>
              <w:rPr>
                <w:rFonts w:hint="eastAsia"/>
                <w:b/>
                <w:szCs w:val="21"/>
              </w:rPr>
              <w:t>初审□第</w:t>
            </w:r>
            <w:r>
              <w:rPr>
                <w:rFonts w:hint="eastAsia"/>
                <w:b/>
                <w:szCs w:val="21"/>
              </w:rPr>
              <w:t>(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B842FA">
        <w:trPr>
          <w:cantSplit/>
        </w:trPr>
        <w:tc>
          <w:tcPr>
            <w:tcW w:w="1368" w:type="dxa"/>
          </w:tcPr>
          <w:p w:rsidR="00B842FA" w:rsidRDefault="00F546CD">
            <w:pPr>
              <w:spacing w:before="120" w:line="360" w:lineRule="auto"/>
              <w:jc w:val="center"/>
              <w:rPr>
                <w:rFonts w:ascii="方正仿宋简体" w:eastAsia="方正仿宋简体"/>
                <w:b/>
              </w:rPr>
            </w:pPr>
            <w:r>
              <w:rPr>
                <w:rFonts w:ascii="方正仿宋简体" w:eastAsia="方正仿宋简体" w:hint="eastAsia"/>
                <w:b/>
              </w:rPr>
              <w:t>受审核方</w:t>
            </w:r>
          </w:p>
        </w:tc>
        <w:tc>
          <w:tcPr>
            <w:tcW w:w="5306" w:type="dxa"/>
          </w:tcPr>
          <w:p w:rsidR="00B842FA" w:rsidRDefault="00F546CD">
            <w:pPr>
              <w:spacing w:before="120" w:line="360" w:lineRule="auto"/>
              <w:rPr>
                <w:rFonts w:ascii="方正仿宋简体" w:eastAsia="方正仿宋简体"/>
                <w:b/>
              </w:rPr>
            </w:pPr>
            <w:bookmarkStart w:id="11" w:name="组织名称"/>
            <w:r>
              <w:rPr>
                <w:rFonts w:ascii="方正仿宋简体" w:eastAsia="方正仿宋简体"/>
                <w:b/>
              </w:rPr>
              <w:t>成都俊和科技有限公司</w:t>
            </w:r>
            <w:bookmarkEnd w:id="11"/>
          </w:p>
        </w:tc>
        <w:tc>
          <w:tcPr>
            <w:tcW w:w="1290" w:type="dxa"/>
          </w:tcPr>
          <w:p w:rsidR="00B842FA" w:rsidRDefault="00F546CD">
            <w:pPr>
              <w:spacing w:before="120" w:line="360" w:lineRule="auto"/>
              <w:jc w:val="center"/>
              <w:rPr>
                <w:rFonts w:ascii="方正仿宋简体" w:eastAsia="方正仿宋简体"/>
                <w:b/>
              </w:rPr>
            </w:pPr>
            <w:r>
              <w:rPr>
                <w:rFonts w:ascii="方正仿宋简体" w:eastAsia="方正仿宋简体" w:hint="eastAsia"/>
                <w:b/>
              </w:rPr>
              <w:t>陪同人员</w:t>
            </w:r>
          </w:p>
        </w:tc>
        <w:tc>
          <w:tcPr>
            <w:tcW w:w="2071" w:type="dxa"/>
          </w:tcPr>
          <w:p w:rsidR="00B842FA" w:rsidRDefault="00102966">
            <w:pPr>
              <w:spacing w:before="120" w:line="360" w:lineRule="auto"/>
              <w:rPr>
                <w:rFonts w:ascii="方正仿宋简体" w:eastAsia="方正仿宋简体"/>
                <w:b/>
              </w:rPr>
            </w:pPr>
            <w:r>
              <w:rPr>
                <w:rFonts w:ascii="方正仿宋简体" w:eastAsia="方正仿宋简体"/>
                <w:b/>
              </w:rPr>
              <w:t>姚晓君</w:t>
            </w:r>
          </w:p>
        </w:tc>
      </w:tr>
      <w:tr w:rsidR="00B842FA">
        <w:trPr>
          <w:cantSplit/>
        </w:trPr>
        <w:tc>
          <w:tcPr>
            <w:tcW w:w="1368" w:type="dxa"/>
          </w:tcPr>
          <w:p w:rsidR="00B842FA" w:rsidRDefault="00F546CD">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306" w:type="dxa"/>
          </w:tcPr>
          <w:p w:rsidR="00B842FA" w:rsidRDefault="00102966">
            <w:pPr>
              <w:spacing w:before="120" w:line="360" w:lineRule="auto"/>
              <w:rPr>
                <w:rFonts w:ascii="方正仿宋简体" w:eastAsia="方正仿宋简体"/>
                <w:b/>
              </w:rPr>
            </w:pPr>
            <w:r>
              <w:rPr>
                <w:rFonts w:ascii="方正仿宋简体" w:eastAsia="方正仿宋简体"/>
                <w:b/>
              </w:rPr>
              <w:t>供销部</w:t>
            </w:r>
          </w:p>
          <w:p w:rsidR="00B842FA" w:rsidRDefault="00B842FA">
            <w:pPr>
              <w:jc w:val="right"/>
              <w:rPr>
                <w:rFonts w:ascii="方正仿宋简体" w:eastAsia="方正仿宋简体"/>
              </w:rPr>
            </w:pPr>
          </w:p>
        </w:tc>
        <w:tc>
          <w:tcPr>
            <w:tcW w:w="1290" w:type="dxa"/>
          </w:tcPr>
          <w:p w:rsidR="00B842FA" w:rsidRDefault="00F546CD">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2071" w:type="dxa"/>
          </w:tcPr>
          <w:p w:rsidR="00B842FA" w:rsidRDefault="00102966">
            <w:pPr>
              <w:tabs>
                <w:tab w:val="right" w:pos="1545"/>
              </w:tabs>
              <w:spacing w:before="120" w:line="360" w:lineRule="auto"/>
              <w:rPr>
                <w:rFonts w:ascii="方正仿宋简体" w:eastAsia="方正仿宋简体"/>
                <w:b/>
                <w:sz w:val="24"/>
              </w:rPr>
            </w:pPr>
            <w:r>
              <w:rPr>
                <w:rFonts w:ascii="方正仿宋简体" w:eastAsia="方正仿宋简体" w:hint="eastAsia"/>
                <w:b/>
                <w:sz w:val="24"/>
              </w:rPr>
              <w:t>2022.3.23</w:t>
            </w:r>
          </w:p>
        </w:tc>
      </w:tr>
      <w:tr w:rsidR="00B842FA">
        <w:trPr>
          <w:trHeight w:val="4138"/>
        </w:trPr>
        <w:tc>
          <w:tcPr>
            <w:tcW w:w="10035" w:type="dxa"/>
            <w:gridSpan w:val="4"/>
          </w:tcPr>
          <w:p w:rsidR="00B842FA" w:rsidRDefault="00F546CD">
            <w:pPr>
              <w:spacing w:before="120" w:line="360" w:lineRule="auto"/>
              <w:rPr>
                <w:rFonts w:ascii="方正仿宋简体" w:eastAsia="方正仿宋简体"/>
                <w:b/>
              </w:rPr>
            </w:pPr>
            <w:r>
              <w:rPr>
                <w:rFonts w:ascii="方正仿宋简体" w:eastAsia="方正仿宋简体" w:hint="eastAsia"/>
                <w:b/>
              </w:rPr>
              <w:t>不符合事实描述</w:t>
            </w:r>
            <w:r>
              <w:rPr>
                <w:rFonts w:ascii="方正仿宋简体" w:eastAsia="方正仿宋简体" w:hint="eastAsia"/>
                <w:b/>
              </w:rPr>
              <w:t>:</w:t>
            </w:r>
          </w:p>
          <w:p w:rsidR="00B842FA" w:rsidRPr="00102966" w:rsidRDefault="00B842FA" w:rsidP="00102966">
            <w:pPr>
              <w:snapToGrid w:val="0"/>
              <w:spacing w:line="280" w:lineRule="exact"/>
              <w:rPr>
                <w:rFonts w:ascii="宋体" w:hAnsi="宋体"/>
                <w:b/>
                <w:sz w:val="22"/>
                <w:szCs w:val="22"/>
              </w:rPr>
            </w:pPr>
          </w:p>
          <w:p w:rsidR="00B842FA" w:rsidRPr="00102966" w:rsidRDefault="00102966" w:rsidP="00102966">
            <w:pPr>
              <w:snapToGrid w:val="0"/>
              <w:spacing w:line="280" w:lineRule="exact"/>
            </w:pPr>
            <w:r w:rsidRPr="00102966">
              <w:rPr>
                <w:rFonts w:ascii="宋体" w:hAnsi="宋体" w:hint="eastAsia"/>
                <w:b/>
                <w:sz w:val="22"/>
                <w:szCs w:val="22"/>
              </w:rPr>
              <w:t xml:space="preserve">  </w:t>
            </w:r>
            <w:r>
              <w:rPr>
                <w:rFonts w:ascii="宋体" w:hAnsi="宋体" w:hint="eastAsia"/>
                <w:b/>
                <w:sz w:val="22"/>
                <w:szCs w:val="22"/>
              </w:rPr>
              <w:t xml:space="preserve">  </w:t>
            </w:r>
            <w:r w:rsidRPr="00102966">
              <w:rPr>
                <w:rFonts w:ascii="宋体" w:hAnsi="宋体" w:hint="eastAsia"/>
                <w:sz w:val="22"/>
                <w:szCs w:val="22"/>
              </w:rPr>
              <w:t>查组织</w:t>
            </w:r>
            <w:r w:rsidRPr="00102966">
              <w:t>对外包过程实施控制或施加影响的管理，不能提供相关记录。</w:t>
            </w:r>
            <w:r>
              <w:t>不符合标准</w:t>
            </w:r>
            <w:r w:rsidRPr="00102966">
              <w:rPr>
                <w:rFonts w:hint="eastAsia"/>
              </w:rPr>
              <w:t>GB/T 24001-2016</w:t>
            </w:r>
            <w:r w:rsidRPr="00102966">
              <w:rPr>
                <w:rFonts w:hint="eastAsia"/>
              </w:rPr>
              <w:t>的</w:t>
            </w:r>
            <w:r w:rsidRPr="00102966">
              <w:rPr>
                <w:rFonts w:hint="eastAsia"/>
              </w:rPr>
              <w:t>8.1</w:t>
            </w:r>
            <w:r>
              <w:t xml:space="preserve"> c) </w:t>
            </w:r>
            <w:r>
              <w:t>与外部供方（包括合同方）沟通组织的相关环境要求；</w:t>
            </w:r>
            <w:r w:rsidRPr="00102966">
              <w:rPr>
                <w:rFonts w:hint="eastAsia"/>
              </w:rPr>
              <w:t>GB/T 45001-2020</w:t>
            </w:r>
            <w:r w:rsidRPr="00102966">
              <w:rPr>
                <w:rFonts w:hint="eastAsia"/>
              </w:rPr>
              <w:t>的</w:t>
            </w:r>
            <w:r w:rsidRPr="00102966">
              <w:rPr>
                <w:rFonts w:hint="eastAsia"/>
              </w:rPr>
              <w:t>8.1.4</w:t>
            </w:r>
            <w:r w:rsidRPr="00102966">
              <w:rPr>
                <w:rFonts w:hint="eastAsia"/>
              </w:rPr>
              <w:t>组织应建立过程，用以识别和沟通因下诉情况产生的危险源并评价和控制相应的职业健康安全风险。</w:t>
            </w:r>
          </w:p>
          <w:p w:rsidR="00B842FA" w:rsidRPr="00102966" w:rsidRDefault="00B842FA" w:rsidP="00102966">
            <w:pPr>
              <w:snapToGrid w:val="0"/>
              <w:spacing w:line="280" w:lineRule="exact"/>
            </w:pPr>
          </w:p>
          <w:p w:rsidR="00B842FA" w:rsidRPr="00102966" w:rsidRDefault="00B842FA" w:rsidP="00102966">
            <w:pPr>
              <w:snapToGrid w:val="0"/>
              <w:spacing w:line="280" w:lineRule="exact"/>
              <w:rPr>
                <w:rFonts w:ascii="宋体" w:hAnsi="宋体"/>
                <w:b/>
                <w:sz w:val="22"/>
                <w:szCs w:val="22"/>
              </w:rPr>
            </w:pPr>
          </w:p>
          <w:p w:rsidR="00B842FA" w:rsidRPr="00102966" w:rsidRDefault="00B842FA" w:rsidP="00102966">
            <w:pPr>
              <w:snapToGrid w:val="0"/>
              <w:spacing w:line="280" w:lineRule="exact"/>
              <w:rPr>
                <w:rFonts w:ascii="宋体" w:hAnsi="宋体"/>
                <w:b/>
                <w:sz w:val="22"/>
                <w:szCs w:val="22"/>
              </w:rPr>
            </w:pPr>
          </w:p>
          <w:p w:rsidR="00B842FA" w:rsidRDefault="00F546CD">
            <w:pPr>
              <w:snapToGrid w:val="0"/>
              <w:spacing w:line="280" w:lineRule="exact"/>
              <w:rPr>
                <w:rFonts w:ascii="宋体" w:hAnsi="宋体"/>
                <w:b/>
                <w:sz w:val="22"/>
                <w:szCs w:val="22"/>
              </w:rPr>
            </w:pPr>
            <w:r w:rsidRPr="00102966">
              <w:rPr>
                <w:rFonts w:ascii="宋体" w:hAnsi="宋体"/>
                <w:b/>
                <w:sz w:val="22"/>
                <w:szCs w:val="22"/>
              </w:rPr>
              <w:t>上述</w:t>
            </w:r>
            <w:r w:rsidRPr="00102966">
              <w:rPr>
                <w:rFonts w:ascii="宋体" w:hAnsi="宋体" w:hint="eastAsia"/>
                <w:b/>
                <w:sz w:val="22"/>
                <w:szCs w:val="22"/>
              </w:rPr>
              <w:t>事实</w:t>
            </w:r>
            <w:r w:rsidRPr="00102966">
              <w:rPr>
                <w:rFonts w:ascii="宋体" w:hAnsi="宋体"/>
                <w:b/>
                <w:sz w:val="22"/>
                <w:szCs w:val="22"/>
              </w:rPr>
              <w:t>不符合</w:t>
            </w:r>
            <w:r>
              <w:rPr>
                <w:rFonts w:hAnsi="宋体"/>
                <w:b/>
                <w:sz w:val="20"/>
              </w:rPr>
              <w:t>：</w:t>
            </w:r>
            <w:r w:rsidR="00102966">
              <w:rPr>
                <w:rFonts w:ascii="宋体" w:hAnsi="宋体" w:hint="eastAsia"/>
                <w:b/>
                <w:sz w:val="22"/>
                <w:szCs w:val="22"/>
              </w:rPr>
              <w:t>□</w:t>
            </w:r>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r>
              <w:rPr>
                <w:rFonts w:ascii="宋体" w:hAnsi="宋体" w:hint="eastAsia"/>
                <w:b/>
                <w:sz w:val="22"/>
                <w:szCs w:val="22"/>
              </w:rPr>
              <w:t xml:space="preserve"> </w:t>
            </w:r>
          </w:p>
          <w:p w:rsidR="00B842FA" w:rsidRDefault="00F546CD">
            <w:pPr>
              <w:snapToGrid w:val="0"/>
              <w:spacing w:line="280" w:lineRule="exact"/>
              <w:ind w:firstLineChars="800" w:firstLine="1767"/>
              <w:rPr>
                <w:rFonts w:ascii="宋体" w:hAnsi="宋体"/>
                <w:b/>
                <w:sz w:val="22"/>
                <w:szCs w:val="22"/>
              </w:rPr>
            </w:pPr>
            <w:bookmarkStart w:id="12" w:name="QJ勾选Add1"/>
            <w:r>
              <w:rPr>
                <w:rFonts w:ascii="宋体" w:hAnsi="宋体" w:hint="eastAsia"/>
                <w:b/>
                <w:sz w:val="22"/>
                <w:szCs w:val="22"/>
              </w:rPr>
              <w:t>□</w:t>
            </w:r>
            <w:bookmarkEnd w:id="12"/>
            <w:r>
              <w:rPr>
                <w:rFonts w:ascii="宋体" w:hAnsi="宋体" w:hint="eastAsia"/>
                <w:b/>
                <w:sz w:val="22"/>
                <w:szCs w:val="22"/>
              </w:rPr>
              <w:t>GB/T 50430-2017</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r>
              <w:rPr>
                <w:rFonts w:ascii="宋体" w:hAnsi="宋体" w:hint="eastAsia"/>
                <w:b/>
                <w:sz w:val="22"/>
                <w:szCs w:val="22"/>
              </w:rPr>
              <w:t xml:space="preserve">: </w:t>
            </w:r>
          </w:p>
          <w:p w:rsidR="00B842FA" w:rsidRDefault="00F546CD">
            <w:pPr>
              <w:snapToGrid w:val="0"/>
              <w:spacing w:line="280" w:lineRule="exact"/>
              <w:ind w:firstLineChars="800" w:firstLine="1767"/>
              <w:rPr>
                <w:rFonts w:ascii="宋体" w:hAnsi="宋体"/>
                <w:b/>
                <w:sz w:val="22"/>
                <w:szCs w:val="22"/>
              </w:rPr>
            </w:pPr>
            <w:bookmarkStart w:id="13" w:name="E勾选Add1"/>
            <w:r>
              <w:rPr>
                <w:rFonts w:ascii="宋体" w:hAnsi="宋体" w:hint="eastAsia"/>
                <w:b/>
                <w:sz w:val="22"/>
                <w:szCs w:val="22"/>
              </w:rPr>
              <w:t>■</w:t>
            </w:r>
            <w:bookmarkEnd w:id="13"/>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w:t>
            </w:r>
            <w:r>
              <w:rPr>
                <w:rFonts w:ascii="宋体" w:hAnsi="宋体" w:hint="eastAsia"/>
                <w:b/>
                <w:sz w:val="22"/>
                <w:szCs w:val="22"/>
              </w:rPr>
              <w:t>标准</w:t>
            </w:r>
            <w:r>
              <w:rPr>
                <w:rFonts w:ascii="宋体" w:hAnsi="宋体" w:hint="eastAsia"/>
                <w:b/>
                <w:sz w:val="22"/>
                <w:szCs w:val="22"/>
              </w:rPr>
              <w:t xml:space="preserve"> </w:t>
            </w:r>
            <w:r w:rsidR="00102966">
              <w:rPr>
                <w:rFonts w:ascii="宋体" w:hAnsi="宋体" w:hint="eastAsia"/>
                <w:b/>
                <w:sz w:val="22"/>
                <w:szCs w:val="22"/>
              </w:rPr>
              <w:t>8.1</w:t>
            </w:r>
            <w:r>
              <w:rPr>
                <w:rFonts w:ascii="宋体" w:hAnsi="宋体" w:hint="eastAsia"/>
                <w:b/>
                <w:sz w:val="22"/>
                <w:szCs w:val="22"/>
              </w:rPr>
              <w:t>条款</w:t>
            </w:r>
          </w:p>
          <w:p w:rsidR="00B842FA" w:rsidRDefault="00F546CD">
            <w:pPr>
              <w:tabs>
                <w:tab w:val="left" w:pos="4300"/>
              </w:tabs>
              <w:snapToGrid w:val="0"/>
              <w:spacing w:line="280" w:lineRule="exact"/>
              <w:ind w:firstLineChars="800" w:firstLine="1767"/>
              <w:rPr>
                <w:rFonts w:ascii="宋体" w:hAnsi="宋体"/>
                <w:b/>
                <w:sz w:val="22"/>
                <w:szCs w:val="22"/>
              </w:rPr>
            </w:pPr>
            <w:bookmarkStart w:id="14" w:name="S勾选Add1"/>
            <w:r>
              <w:rPr>
                <w:rFonts w:ascii="宋体" w:hAnsi="宋体" w:hint="eastAsia"/>
                <w:b/>
                <w:sz w:val="22"/>
                <w:szCs w:val="22"/>
              </w:rPr>
              <w:t>■</w:t>
            </w:r>
            <w:bookmarkEnd w:id="14"/>
            <w:r>
              <w:rPr>
                <w:rFonts w:ascii="宋体" w:hAnsi="宋体" w:hint="eastAsia"/>
                <w:b/>
                <w:sz w:val="22"/>
                <w:szCs w:val="22"/>
              </w:rPr>
              <w:t xml:space="preserve">GB/T 45001-2020 </w:t>
            </w:r>
            <w:proofErr w:type="spellStart"/>
            <w:r>
              <w:rPr>
                <w:rFonts w:ascii="宋体" w:hAnsi="宋体" w:hint="eastAsia"/>
                <w:b/>
                <w:sz w:val="22"/>
                <w:szCs w:val="22"/>
              </w:rPr>
              <w:t>idt</w:t>
            </w:r>
            <w:proofErr w:type="spellEnd"/>
            <w:r>
              <w:rPr>
                <w:rFonts w:ascii="宋体" w:hAnsi="宋体" w:hint="eastAsia"/>
                <w:b/>
                <w:sz w:val="22"/>
                <w:szCs w:val="22"/>
              </w:rPr>
              <w:t xml:space="preserve"> ISO45001</w:t>
            </w:r>
            <w:r>
              <w:rPr>
                <w:rFonts w:ascii="宋体" w:hAnsi="宋体" w:hint="eastAsia"/>
                <w:b/>
                <w:sz w:val="22"/>
                <w:szCs w:val="22"/>
              </w:rPr>
              <w:t>：</w:t>
            </w:r>
            <w:r>
              <w:rPr>
                <w:rFonts w:ascii="宋体" w:hAnsi="宋体" w:hint="eastAsia"/>
                <w:b/>
                <w:sz w:val="22"/>
                <w:szCs w:val="22"/>
              </w:rPr>
              <w:t>2018</w:t>
            </w:r>
            <w:r>
              <w:rPr>
                <w:rFonts w:ascii="宋体" w:hAnsi="宋体" w:hint="eastAsia"/>
                <w:b/>
                <w:sz w:val="22"/>
                <w:szCs w:val="22"/>
              </w:rPr>
              <w:t>标准</w:t>
            </w:r>
            <w:r w:rsidR="00102966">
              <w:rPr>
                <w:rFonts w:ascii="宋体" w:hAnsi="宋体" w:hint="eastAsia"/>
                <w:b/>
                <w:sz w:val="22"/>
                <w:szCs w:val="22"/>
              </w:rPr>
              <w:t>8.1.4</w:t>
            </w:r>
            <w:r>
              <w:rPr>
                <w:rFonts w:ascii="宋体" w:hAnsi="宋体" w:hint="eastAsia"/>
                <w:b/>
                <w:sz w:val="22"/>
                <w:szCs w:val="22"/>
              </w:rPr>
              <w:t>条款相关要求</w:t>
            </w:r>
            <w:r>
              <w:rPr>
                <w:rFonts w:ascii="宋体" w:hAnsi="宋体" w:hint="eastAsia"/>
                <w:b/>
                <w:sz w:val="22"/>
                <w:szCs w:val="22"/>
              </w:rPr>
              <w:t xml:space="preserve"> </w:t>
            </w:r>
          </w:p>
          <w:p w:rsidR="00B842FA" w:rsidRDefault="00F546CD">
            <w:pPr>
              <w:snapToGrid w:val="0"/>
              <w:spacing w:line="280" w:lineRule="exact"/>
              <w:ind w:firstLineChars="900" w:firstLine="1897"/>
              <w:rPr>
                <w:rFonts w:ascii="宋体" w:hAnsi="宋体"/>
                <w:b/>
                <w:sz w:val="22"/>
                <w:szCs w:val="22"/>
              </w:rPr>
            </w:pPr>
            <w:bookmarkStart w:id="15" w:name="F勾选Add1"/>
            <w:r>
              <w:rPr>
                <w:rFonts w:cs="宋体" w:hint="eastAsia"/>
                <w:b/>
                <w:szCs w:val="21"/>
              </w:rPr>
              <w:t>□</w:t>
            </w:r>
            <w:bookmarkEnd w:id="15"/>
            <w:r>
              <w:rPr>
                <w:rFonts w:ascii="宋体" w:hAnsi="宋体" w:hint="eastAsia"/>
                <w:b/>
                <w:sz w:val="22"/>
                <w:szCs w:val="22"/>
              </w:rPr>
              <w:t>ISO 22000:2018</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B842FA" w:rsidRDefault="00F546CD">
            <w:pPr>
              <w:snapToGrid w:val="0"/>
              <w:spacing w:line="280" w:lineRule="exact"/>
              <w:ind w:firstLineChars="800" w:firstLine="1767"/>
              <w:rPr>
                <w:szCs w:val="21"/>
              </w:rPr>
            </w:pPr>
            <w:bookmarkStart w:id="16" w:name="EnMS勾选Add1"/>
            <w:r>
              <w:rPr>
                <w:rFonts w:ascii="宋体" w:hAnsi="宋体" w:hint="eastAsia"/>
                <w:b/>
                <w:sz w:val="22"/>
                <w:szCs w:val="22"/>
              </w:rPr>
              <w:t>□</w:t>
            </w:r>
            <w:bookmarkEnd w:id="16"/>
            <w:r>
              <w:rPr>
                <w:rFonts w:ascii="宋体" w:hAnsi="宋体" w:hint="eastAsia"/>
                <w:b/>
                <w:sz w:val="22"/>
                <w:szCs w:val="22"/>
              </w:rPr>
              <w:t xml:space="preserve"> GB/T 23331-2020 </w:t>
            </w:r>
            <w:proofErr w:type="spellStart"/>
            <w:r>
              <w:rPr>
                <w:rFonts w:ascii="宋体" w:hAnsi="宋体" w:hint="eastAsia"/>
                <w:b/>
                <w:sz w:val="22"/>
                <w:szCs w:val="22"/>
              </w:rPr>
              <w:t>idt</w:t>
            </w:r>
            <w:proofErr w:type="spellEnd"/>
            <w:r>
              <w:rPr>
                <w:rFonts w:ascii="宋体" w:hAnsi="宋体" w:hint="eastAsia"/>
                <w:b/>
                <w:sz w:val="22"/>
                <w:szCs w:val="22"/>
              </w:rPr>
              <w:t xml:space="preserve"> ISO50001:2018</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p>
          <w:p w:rsidR="00B842FA" w:rsidRDefault="00F546CD">
            <w:pPr>
              <w:spacing w:line="24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w:t>
            </w:r>
            <w:r>
              <w:rPr>
                <w:rFonts w:ascii="宋体" w:hAnsi="宋体"/>
                <w:b/>
                <w:sz w:val="22"/>
                <w:szCs w:val="22"/>
              </w:rPr>
              <w:t xml:space="preserve">             </w:t>
            </w:r>
            <w:r>
              <w:rPr>
                <w:rFonts w:ascii="宋体" w:hAnsi="宋体" w:hint="eastAsia"/>
                <w:b/>
                <w:sz w:val="22"/>
                <w:szCs w:val="22"/>
              </w:rPr>
              <w:t xml:space="preserve">        </w:t>
            </w:r>
            <w:r>
              <w:rPr>
                <w:rFonts w:ascii="宋体" w:hAnsi="宋体" w:hint="eastAsia"/>
                <w:b/>
                <w:sz w:val="22"/>
                <w:szCs w:val="22"/>
              </w:rPr>
              <w:t xml:space="preserve">                   </w:t>
            </w:r>
            <w:r>
              <w:rPr>
                <w:rFonts w:ascii="宋体" w:hAnsi="宋体" w:hint="eastAsia"/>
                <w:b/>
                <w:sz w:val="22"/>
                <w:szCs w:val="22"/>
              </w:rPr>
              <w:t>条款</w:t>
            </w:r>
          </w:p>
          <w:p w:rsidR="00B842FA" w:rsidRDefault="00F546CD">
            <w:pPr>
              <w:spacing w:line="240" w:lineRule="exact"/>
              <w:ind w:firstLineChars="800" w:firstLine="1767"/>
              <w:rPr>
                <w:rFonts w:ascii="宋体" w:hAnsi="宋体"/>
                <w:b/>
                <w:sz w:val="22"/>
                <w:szCs w:val="22"/>
              </w:rPr>
            </w:pPr>
            <w:bookmarkStart w:id="17" w:name="H勾选Add1"/>
            <w:r>
              <w:rPr>
                <w:rFonts w:ascii="宋体" w:hAnsi="宋体" w:hint="eastAsia"/>
                <w:b/>
                <w:sz w:val="22"/>
                <w:szCs w:val="22"/>
              </w:rPr>
              <w:t>□</w:t>
            </w:r>
            <w:bookmarkEnd w:id="17"/>
            <w:r>
              <w:rPr>
                <w:rFonts w:ascii="宋体" w:hAnsi="宋体"/>
                <w:b/>
                <w:sz w:val="22"/>
                <w:szCs w:val="22"/>
              </w:rPr>
              <w:t>GB/T 27341-2009</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B842FA" w:rsidRDefault="00F546CD">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B842FA" w:rsidRDefault="00F546CD">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w:t>
            </w:r>
            <w:r>
              <w:rPr>
                <w:rFonts w:ascii="宋体" w:hAnsi="宋体"/>
                <w:b/>
                <w:sz w:val="22"/>
                <w:szCs w:val="22"/>
              </w:rPr>
              <w:t>HACCP</w:t>
            </w:r>
            <w:r>
              <w:rPr>
                <w:rFonts w:ascii="宋体" w:hAnsi="宋体"/>
                <w:b/>
                <w:sz w:val="22"/>
                <w:szCs w:val="22"/>
              </w:rPr>
              <w:t>体系）认证补充要求</w:t>
            </w:r>
            <w:r>
              <w:rPr>
                <w:rFonts w:ascii="宋体" w:hAnsi="宋体"/>
                <w:b/>
                <w:sz w:val="22"/>
                <w:szCs w:val="22"/>
              </w:rPr>
              <w:t> 1.0</w:t>
            </w:r>
            <w:r>
              <w:rPr>
                <w:rFonts w:ascii="宋体" w:hAnsi="宋体" w:hint="eastAsia"/>
                <w:b/>
                <w:sz w:val="22"/>
                <w:szCs w:val="22"/>
              </w:rPr>
              <w:t>相关要求</w:t>
            </w:r>
          </w:p>
          <w:p w:rsidR="00B842FA" w:rsidRDefault="00B842FA">
            <w:pPr>
              <w:tabs>
                <w:tab w:val="left" w:pos="4300"/>
              </w:tabs>
              <w:snapToGrid w:val="0"/>
              <w:spacing w:line="280" w:lineRule="exact"/>
              <w:rPr>
                <w:b/>
                <w:sz w:val="16"/>
                <w:szCs w:val="16"/>
              </w:rPr>
            </w:pPr>
          </w:p>
          <w:p w:rsidR="00B842FA" w:rsidRDefault="00F546CD">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Pr>
                <w:rFonts w:ascii="宋体" w:hAnsi="宋体"/>
                <w:b/>
                <w:sz w:val="22"/>
                <w:szCs w:val="22"/>
              </w:rPr>
              <w:t>□</w:t>
            </w:r>
            <w:r>
              <w:rPr>
                <w:rFonts w:hAnsi="宋体"/>
                <w:b/>
                <w:sz w:val="22"/>
                <w:szCs w:val="22"/>
              </w:rPr>
              <w:t>一般</w:t>
            </w:r>
          </w:p>
          <w:p w:rsidR="00B842FA" w:rsidRDefault="00B842FA">
            <w:pPr>
              <w:spacing w:before="120" w:line="160" w:lineRule="exact"/>
              <w:rPr>
                <w:rFonts w:ascii="方正仿宋简体" w:eastAsia="方正仿宋简体"/>
                <w:b/>
              </w:rPr>
            </w:pPr>
          </w:p>
          <w:p w:rsidR="00B842FA" w:rsidRDefault="00F546CD">
            <w:pPr>
              <w:spacing w:before="120" w:after="80"/>
              <w:rPr>
                <w:rFonts w:ascii="方正仿宋简体" w:eastAsia="方正仿宋简体"/>
                <w:b/>
                <w:sz w:val="24"/>
              </w:rPr>
            </w:pPr>
            <w:r>
              <w:rPr>
                <w:rFonts w:ascii="方正仿宋简体" w:eastAsia="方正仿宋简体" w:hint="eastAsia"/>
                <w:b/>
                <w:sz w:val="24"/>
              </w:rPr>
              <w:t>审核员：</w:t>
            </w:r>
            <w:r>
              <w:rPr>
                <w:rFonts w:ascii="方正仿宋简体" w:eastAsia="方正仿宋简体" w:hint="eastAsia"/>
                <w:b/>
                <w:sz w:val="24"/>
              </w:rPr>
              <w:t xml:space="preserve">                    </w:t>
            </w:r>
            <w:r>
              <w:rPr>
                <w:rFonts w:ascii="方正仿宋简体" w:eastAsia="方正仿宋简体" w:hint="eastAsia"/>
                <w:b/>
                <w:sz w:val="24"/>
              </w:rPr>
              <w:t>审核组长：</w:t>
            </w:r>
            <w:r>
              <w:rPr>
                <w:rFonts w:ascii="方正仿宋简体" w:eastAsia="方正仿宋简体" w:hint="eastAsia"/>
                <w:b/>
                <w:sz w:val="24"/>
              </w:rPr>
              <w:t xml:space="preserve">               </w:t>
            </w:r>
            <w:r>
              <w:rPr>
                <w:rFonts w:ascii="方正仿宋简体" w:eastAsia="方正仿宋简体" w:hint="eastAsia"/>
                <w:b/>
                <w:sz w:val="24"/>
              </w:rPr>
              <w:t>受审核方代表：</w:t>
            </w:r>
          </w:p>
          <w:p w:rsidR="00B842FA" w:rsidRDefault="00F546CD">
            <w:pPr>
              <w:spacing w:before="120" w:after="100"/>
              <w:rPr>
                <w:rFonts w:ascii="方正仿宋简体" w:eastAsia="方正仿宋简体"/>
                <w:b/>
              </w:rPr>
            </w:pP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w:t>
            </w:r>
          </w:p>
        </w:tc>
      </w:tr>
      <w:tr w:rsidR="00B842FA">
        <w:trPr>
          <w:trHeight w:val="3768"/>
        </w:trPr>
        <w:tc>
          <w:tcPr>
            <w:tcW w:w="10035" w:type="dxa"/>
            <w:gridSpan w:val="4"/>
          </w:tcPr>
          <w:p w:rsidR="00B842FA" w:rsidRDefault="00F546CD">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rsidR="00B842FA" w:rsidRDefault="00B842FA">
            <w:pPr>
              <w:spacing w:before="120" w:line="360" w:lineRule="auto"/>
              <w:rPr>
                <w:rFonts w:ascii="方正仿宋简体" w:eastAsia="方正仿宋简体"/>
                <w:b/>
              </w:rPr>
            </w:pPr>
          </w:p>
          <w:p w:rsidR="00B842FA" w:rsidRDefault="00B842FA">
            <w:pPr>
              <w:spacing w:before="120" w:line="360" w:lineRule="auto"/>
              <w:rPr>
                <w:rFonts w:ascii="方正仿宋简体" w:eastAsia="方正仿宋简体"/>
                <w:b/>
              </w:rPr>
            </w:pPr>
          </w:p>
          <w:p w:rsidR="00B842FA" w:rsidRDefault="00B842FA">
            <w:pPr>
              <w:spacing w:before="120" w:line="360" w:lineRule="auto"/>
              <w:rPr>
                <w:rFonts w:ascii="方正仿宋简体" w:eastAsia="方正仿宋简体"/>
                <w:b/>
              </w:rPr>
            </w:pPr>
          </w:p>
          <w:p w:rsidR="00B842FA" w:rsidRDefault="00B842FA">
            <w:pPr>
              <w:spacing w:before="120" w:line="360" w:lineRule="auto"/>
              <w:rPr>
                <w:rFonts w:ascii="方正仿宋简体" w:eastAsia="方正仿宋简体"/>
                <w:b/>
              </w:rPr>
            </w:pPr>
          </w:p>
          <w:p w:rsidR="00B842FA" w:rsidRDefault="00F546CD">
            <w:pPr>
              <w:spacing w:before="120" w:line="360" w:lineRule="auto"/>
              <w:rPr>
                <w:rFonts w:ascii="方正仿宋简体" w:eastAsia="方正仿宋简体"/>
                <w:b/>
              </w:rPr>
            </w:pPr>
            <w:r>
              <w:rPr>
                <w:rFonts w:ascii="方正仿宋简体" w:eastAsia="方正仿宋简体" w:hint="eastAsia"/>
                <w:b/>
              </w:rPr>
              <w:t xml:space="preserve">                                                </w:t>
            </w:r>
            <w:r>
              <w:rPr>
                <w:rFonts w:ascii="方正仿宋简体" w:eastAsia="方正仿宋简体" w:hint="eastAsia"/>
                <w:b/>
              </w:rPr>
              <w:t>审核员：</w:t>
            </w:r>
            <w:r>
              <w:rPr>
                <w:rFonts w:ascii="方正仿宋简体" w:eastAsia="方正仿宋简体" w:hint="eastAsia"/>
                <w:b/>
              </w:rPr>
              <w:t xml:space="preserve">                 </w:t>
            </w:r>
            <w:r>
              <w:rPr>
                <w:rFonts w:ascii="方正仿宋简体" w:eastAsia="方正仿宋简体" w:hint="eastAsia"/>
                <w:b/>
              </w:rPr>
              <w:t>日期：</w:t>
            </w:r>
            <w:r>
              <w:rPr>
                <w:rFonts w:ascii="方正仿宋简体" w:eastAsia="方正仿宋简体" w:hint="eastAsia"/>
                <w:b/>
              </w:rPr>
              <w:t xml:space="preserve">       </w:t>
            </w:r>
          </w:p>
        </w:tc>
      </w:tr>
    </w:tbl>
    <w:p w:rsidR="00B842FA" w:rsidRDefault="00F546CD">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8"/>
      </w:tblGrid>
      <w:tr w:rsidR="00B842FA">
        <w:trPr>
          <w:trHeight w:val="1702"/>
        </w:trPr>
        <w:tc>
          <w:tcPr>
            <w:tcW w:w="10028" w:type="dxa"/>
          </w:tcPr>
          <w:p w:rsidR="00B842FA" w:rsidRDefault="00F546CD">
            <w:pPr>
              <w:rPr>
                <w:rFonts w:eastAsia="方正仿宋简体"/>
                <w:b/>
              </w:rPr>
            </w:pPr>
            <w:r>
              <w:rPr>
                <w:rFonts w:eastAsia="方正仿宋简体" w:hint="eastAsia"/>
                <w:b/>
              </w:rPr>
              <w:t>不符合项事实摘要：</w:t>
            </w: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tc>
      </w:tr>
      <w:tr w:rsidR="00B842FA">
        <w:trPr>
          <w:trHeight w:val="1393"/>
        </w:trPr>
        <w:tc>
          <w:tcPr>
            <w:tcW w:w="10028" w:type="dxa"/>
          </w:tcPr>
          <w:p w:rsidR="00B842FA" w:rsidRDefault="00F546CD">
            <w:pPr>
              <w:rPr>
                <w:rFonts w:eastAsia="方正仿宋简体"/>
                <w:b/>
              </w:rPr>
            </w:pPr>
            <w:r>
              <w:rPr>
                <w:rFonts w:eastAsia="方正仿宋简体" w:hint="eastAsia"/>
                <w:b/>
              </w:rPr>
              <w:t>纠正情况：</w:t>
            </w: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tc>
      </w:tr>
      <w:tr w:rsidR="00B842FA">
        <w:trPr>
          <w:trHeight w:val="1854"/>
        </w:trPr>
        <w:tc>
          <w:tcPr>
            <w:tcW w:w="10028" w:type="dxa"/>
          </w:tcPr>
          <w:p w:rsidR="00B842FA" w:rsidRDefault="00F546CD">
            <w:pPr>
              <w:rPr>
                <w:rFonts w:eastAsia="方正仿宋简体"/>
                <w:b/>
              </w:rPr>
            </w:pPr>
            <w:r>
              <w:rPr>
                <w:rFonts w:eastAsia="方正仿宋简体" w:hint="eastAsia"/>
                <w:b/>
              </w:rPr>
              <w:t>原因分析：</w:t>
            </w: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tc>
      </w:tr>
      <w:tr w:rsidR="00B842FA">
        <w:trPr>
          <w:trHeight w:val="1537"/>
        </w:trPr>
        <w:tc>
          <w:tcPr>
            <w:tcW w:w="10028" w:type="dxa"/>
          </w:tcPr>
          <w:p w:rsidR="00B842FA" w:rsidRDefault="00F546CD">
            <w:pPr>
              <w:rPr>
                <w:rFonts w:eastAsia="方正仿宋简体"/>
                <w:b/>
              </w:rPr>
            </w:pPr>
            <w:r>
              <w:rPr>
                <w:rFonts w:eastAsia="方正仿宋简体" w:hint="eastAsia"/>
                <w:b/>
              </w:rPr>
              <w:t>纠正措施：</w:t>
            </w: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F546CD">
            <w:pPr>
              <w:rPr>
                <w:rFonts w:eastAsia="方正仿宋简体"/>
                <w:b/>
              </w:rPr>
            </w:pPr>
            <w:r>
              <w:rPr>
                <w:rFonts w:ascii="方正仿宋简体" w:eastAsia="方正仿宋简体" w:hint="eastAsia"/>
                <w:b/>
              </w:rPr>
              <w:t xml:space="preserve"> </w:t>
            </w:r>
            <w:r>
              <w:rPr>
                <w:rFonts w:ascii="方正仿宋简体" w:eastAsia="方正仿宋简体" w:hint="eastAsia"/>
                <w:b/>
              </w:rPr>
              <w:t>预定完成日期：</w:t>
            </w:r>
          </w:p>
        </w:tc>
      </w:tr>
      <w:tr w:rsidR="00B842FA">
        <w:trPr>
          <w:trHeight w:val="1699"/>
        </w:trPr>
        <w:tc>
          <w:tcPr>
            <w:tcW w:w="10028" w:type="dxa"/>
          </w:tcPr>
          <w:p w:rsidR="00B842FA" w:rsidRDefault="00F546CD">
            <w:pPr>
              <w:rPr>
                <w:rFonts w:eastAsia="方正仿宋简体"/>
                <w:b/>
              </w:rPr>
            </w:pPr>
            <w:r>
              <w:rPr>
                <w:rFonts w:eastAsia="方正仿宋简体" w:hint="eastAsia"/>
                <w:b/>
              </w:rPr>
              <w:t>举一反三检查情况：</w:t>
            </w: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tc>
      </w:tr>
      <w:tr w:rsidR="00B842FA">
        <w:trPr>
          <w:trHeight w:val="2485"/>
        </w:trPr>
        <w:tc>
          <w:tcPr>
            <w:tcW w:w="10028" w:type="dxa"/>
          </w:tcPr>
          <w:p w:rsidR="00B842FA" w:rsidRDefault="00F546CD">
            <w:pPr>
              <w:rPr>
                <w:rFonts w:eastAsia="方正仿宋简体"/>
                <w:b/>
              </w:rPr>
            </w:pPr>
            <w:r>
              <w:rPr>
                <w:rFonts w:eastAsia="方正仿宋简体" w:hint="eastAsia"/>
                <w:b/>
              </w:rPr>
              <w:t>受审核方纠正措施有效性的验证：</w:t>
            </w: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B842FA">
            <w:pPr>
              <w:rPr>
                <w:rFonts w:eastAsia="方正仿宋简体"/>
                <w:b/>
              </w:rPr>
            </w:pPr>
          </w:p>
          <w:p w:rsidR="00B842FA" w:rsidRDefault="00F546CD">
            <w:pPr>
              <w:rPr>
                <w:rFonts w:eastAsia="方正仿宋简体"/>
                <w:b/>
              </w:rPr>
            </w:pPr>
            <w:r>
              <w:rPr>
                <w:rFonts w:eastAsia="方正仿宋简体" w:hint="eastAsia"/>
                <w:b/>
              </w:rPr>
              <w:t>验证人：</w:t>
            </w:r>
            <w:r>
              <w:rPr>
                <w:rFonts w:eastAsia="方正仿宋简体" w:hint="eastAsia"/>
                <w:b/>
              </w:rPr>
              <w:t xml:space="preserve">                                </w:t>
            </w:r>
            <w:r>
              <w:rPr>
                <w:rFonts w:eastAsia="方正仿宋简体" w:hint="eastAsia"/>
                <w:b/>
              </w:rPr>
              <w:t xml:space="preserve"> </w:t>
            </w:r>
            <w:r>
              <w:rPr>
                <w:rFonts w:eastAsia="方正仿宋简体" w:hint="eastAsia"/>
                <w:b/>
              </w:rPr>
              <w:t>日期：</w:t>
            </w:r>
          </w:p>
        </w:tc>
      </w:tr>
    </w:tbl>
    <w:p w:rsidR="00B842FA" w:rsidRDefault="00F546CD">
      <w:pPr>
        <w:rPr>
          <w:rFonts w:eastAsia="方正仿宋简体"/>
          <w:b/>
        </w:rPr>
      </w:pPr>
      <w:r>
        <w:rPr>
          <w:rFonts w:eastAsia="方正仿宋简体" w:hint="eastAsia"/>
          <w:b/>
        </w:rPr>
        <w:t>受审核方代表：</w:t>
      </w:r>
      <w:r>
        <w:rPr>
          <w:rFonts w:eastAsia="方正仿宋简体" w:hint="eastAsia"/>
          <w:b/>
        </w:rPr>
        <w:t xml:space="preserve">                          </w:t>
      </w:r>
      <w:r>
        <w:rPr>
          <w:rFonts w:eastAsia="方正仿宋简体" w:hint="eastAsia"/>
          <w:b/>
        </w:rPr>
        <w:t xml:space="preserve"> </w:t>
      </w:r>
      <w:r>
        <w:rPr>
          <w:rFonts w:eastAsia="方正仿宋简体" w:hint="eastAsia"/>
          <w:b/>
        </w:rPr>
        <w:t>日期：</w:t>
      </w:r>
      <w:bookmarkStart w:id="18" w:name="_GoBack"/>
      <w:bookmarkEnd w:id="18"/>
    </w:p>
    <w:sectPr w:rsidR="00B842FA" w:rsidSect="00B842FA">
      <w:headerReference w:type="default" r:id="rId7"/>
      <w:footerReference w:type="default" r:id="rId8"/>
      <w:pgSz w:w="11906" w:h="16838"/>
      <w:pgMar w:top="760" w:right="840" w:bottom="640" w:left="1000" w:header="520" w:footer="4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6CD" w:rsidRDefault="00F546CD" w:rsidP="00B842FA">
      <w:r>
        <w:separator/>
      </w:r>
    </w:p>
  </w:endnote>
  <w:endnote w:type="continuationSeparator" w:id="0">
    <w:p w:rsidR="00F546CD" w:rsidRDefault="00F546CD" w:rsidP="00B842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2FA" w:rsidRDefault="00F546CD">
    <w:pPr>
      <w:pStyle w:val="a3"/>
      <w:jc w:val="right"/>
      <w:rPr>
        <w:sz w:val="14"/>
        <w:szCs w:val="14"/>
      </w:rPr>
    </w:pPr>
    <w:r>
      <w:rPr>
        <w:rFonts w:hint="eastAsia"/>
        <w:sz w:val="16"/>
        <w:szCs w:val="16"/>
      </w:rPr>
      <w:t>第　页共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6CD" w:rsidRDefault="00F546CD" w:rsidP="00B842FA">
      <w:r>
        <w:separator/>
      </w:r>
    </w:p>
  </w:footnote>
  <w:footnote w:type="continuationSeparator" w:id="0">
    <w:p w:rsidR="00F546CD" w:rsidRDefault="00F546CD" w:rsidP="00B84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2FA" w:rsidRDefault="00F546CD">
    <w:pPr>
      <w:pStyle w:val="a4"/>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B842FA" w:rsidRPr="00B842FA">
      <w:pict>
        <v:shapetype id="_x0000_t202" coordsize="21600,21600" o:spt="202" path="m,l,21600r21600,l21600,xe">
          <v:stroke joinstyle="miter"/>
          <v:path gradientshapeok="t" o:connecttype="rect"/>
        </v:shapetype>
        <v:shape id="_x0000_s2049" type="#_x0000_t202" style="position:absolute;left:0;text-align:left;margin-left:400.15pt;margin-top:10.1pt;width:88.15pt;height:20.2pt;z-index:251659264;mso-position-horizontal-relative:text;mso-position-vertical-relative:text" stroked="f">
          <v:textbox>
            <w:txbxContent>
              <w:p w:rsidR="00B842FA" w:rsidRDefault="00F546CD">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842FA" w:rsidRDefault="00F546CD" w:rsidP="00102966">
    <w:pPr>
      <w:pStyle w:val="a4"/>
      <w:pBdr>
        <w:bottom w:val="single" w:sz="4" w:space="1" w:color="auto"/>
      </w:pBdr>
      <w:spacing w:line="320" w:lineRule="exact"/>
      <w:ind w:firstLineChars="546" w:firstLine="883"/>
      <w:jc w:val="left"/>
      <w:rPr>
        <w:sz w:val="21"/>
        <w:szCs w:val="21"/>
      </w:rPr>
    </w:pPr>
    <w:r>
      <w:rPr>
        <w:rStyle w:val="CharChar1"/>
        <w:rFonts w:hint="default"/>
        <w:w w:val="90"/>
        <w:sz w:val="18"/>
      </w:rPr>
      <w:t xml:space="preserve">Beijing International Standard united Certification </w:t>
    </w:r>
    <w:proofErr w:type="spellStart"/>
    <w:r>
      <w:rPr>
        <w:rStyle w:val="CharChar1"/>
        <w:rFonts w:hint="default"/>
        <w:w w:val="90"/>
        <w:sz w:val="18"/>
      </w:rPr>
      <w:t>Co.,Ltd</w:t>
    </w:r>
    <w:proofErr w:type="spellEnd"/>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2FA"/>
    <w:rsid w:val="00102966"/>
    <w:rsid w:val="00B842FA"/>
    <w:rsid w:val="00F546CD"/>
    <w:rsid w:val="1FAA5074"/>
    <w:rsid w:val="41A74F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2F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842FA"/>
    <w:pPr>
      <w:tabs>
        <w:tab w:val="center" w:pos="4153"/>
        <w:tab w:val="right" w:pos="8306"/>
      </w:tabs>
      <w:snapToGrid w:val="0"/>
      <w:jc w:val="left"/>
    </w:pPr>
    <w:rPr>
      <w:sz w:val="18"/>
      <w:szCs w:val="18"/>
    </w:rPr>
  </w:style>
  <w:style w:type="paragraph" w:styleId="a4">
    <w:name w:val="header"/>
    <w:basedOn w:val="a"/>
    <w:link w:val="Char0"/>
    <w:qFormat/>
    <w:rsid w:val="00B842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842FA"/>
    <w:rPr>
      <w:rFonts w:ascii="Times New Roman" w:eastAsia="宋体" w:hAnsi="Times New Roman" w:cs="Times New Roman"/>
      <w:sz w:val="18"/>
      <w:szCs w:val="18"/>
    </w:rPr>
  </w:style>
  <w:style w:type="character" w:customStyle="1" w:styleId="Char">
    <w:name w:val="页脚 Char"/>
    <w:basedOn w:val="a0"/>
    <w:link w:val="a3"/>
    <w:qFormat/>
    <w:rsid w:val="00B842FA"/>
    <w:rPr>
      <w:rFonts w:ascii="Times New Roman" w:eastAsia="宋体" w:hAnsi="Times New Roman" w:cs="Times New Roman"/>
      <w:sz w:val="18"/>
      <w:szCs w:val="18"/>
    </w:rPr>
  </w:style>
  <w:style w:type="character" w:customStyle="1" w:styleId="CharChar1">
    <w:name w:val="Char Char1"/>
    <w:qFormat/>
    <w:locked/>
    <w:rsid w:val="00B842FA"/>
    <w:rPr>
      <w:rFonts w:ascii="宋体" w:eastAsia="宋体" w:hAnsi="Courier New" w:hint="eastAsia"/>
      <w:kern w:val="2"/>
      <w:sz w:val="21"/>
      <w:lang w:val="en-US" w:eastAsia="zh-CN" w:bidi="ar-SA"/>
    </w:rPr>
  </w:style>
  <w:style w:type="paragraph" w:styleId="a5">
    <w:name w:val="List Paragraph"/>
    <w:basedOn w:val="a"/>
    <w:uiPriority w:val="99"/>
    <w:qFormat/>
    <w:rsid w:val="00B842FA"/>
    <w:pPr>
      <w:ind w:firstLineChars="200" w:firstLine="420"/>
    </w:pPr>
  </w:style>
  <w:style w:type="character" w:customStyle="1" w:styleId="apple-converted-space">
    <w:name w:val="apple-converted-space"/>
    <w:basedOn w:val="a0"/>
    <w:rsid w:val="00B842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29</cp:revision>
  <cp:lastPrinted>2019-05-13T03:02:00Z</cp:lastPrinted>
  <dcterms:created xsi:type="dcterms:W3CDTF">2015-06-17T14:39:00Z</dcterms:created>
  <dcterms:modified xsi:type="dcterms:W3CDTF">2022-03-21T05:28:00Z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2052-11.1.0.11365</vt:lpwstr>
  </property>
</Properties>
</file>