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江西可润健康产业有限公司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郭平林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2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公司未能提供卷尺的校准报告，不符合要求。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ascii="方正仿宋简体" w:eastAsia="方正仿宋简体"/>
                <w:b/>
              </w:rPr>
              <w:t>公司未能提供卷尺的校准报告，不符合要求。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立即要求相关人员跟进此项工作。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相关人员已经将卷尺送检，但校准报告未出。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1、学习GB/T 19001:2016 idt ISO 9001:2015标准 7.1.5条款及量具管理的培训；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2、提供有效期内的卷尺</w:t>
            </w:r>
            <w:r>
              <w:rPr>
                <w:rFonts w:hint="eastAsia" w:eastAsia="方正仿宋简体"/>
                <w:b/>
              </w:rPr>
              <w:t>校准证书</w:t>
            </w:r>
            <w:r>
              <w:rPr>
                <w:rFonts w:hint="eastAsia" w:eastAsia="方正仿宋简体"/>
                <w:b/>
                <w:lang w:val="en-US" w:eastAsia="zh-CN"/>
              </w:rPr>
              <w:t>的证据；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3、排查是否有其他岗位存在类似情况。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bookmarkStart w:id="17" w:name="_GoBack"/>
            <w:bookmarkEnd w:id="17"/>
            <w:r>
              <w:rPr>
                <w:rFonts w:hint="eastAsia" w:eastAsia="方正仿宋简体"/>
                <w:b/>
              </w:rPr>
              <w:t>体系其他环节是否有类似事件发生，经检查，无类似不符合发生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b/>
              </w:rPr>
              <w:t>纠正措施有效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F8F"/>
    <w:rsid w:val="00956308"/>
    <w:rsid w:val="00B35F8F"/>
    <w:rsid w:val="00B73478"/>
    <w:rsid w:val="00F41E21"/>
    <w:rsid w:val="691A2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ZHULEI</cp:lastModifiedBy>
  <cp:lastPrinted>2019-05-13T03:02:00Z</cp:lastPrinted>
  <dcterms:modified xsi:type="dcterms:W3CDTF">2022-03-22T07:51:55Z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