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16" w:rsidRPr="006C3BE2" w:rsidRDefault="00216D9D" w:rsidP="00216D9D">
      <w:pPr>
        <w:jc w:val="center"/>
        <w:rPr>
          <w:b/>
          <w:sz w:val="28"/>
          <w:szCs w:val="28"/>
        </w:rPr>
      </w:pPr>
      <w:r w:rsidRPr="006C3BE2">
        <w:rPr>
          <w:rFonts w:hint="eastAsia"/>
          <w:b/>
          <w:sz w:val="28"/>
          <w:szCs w:val="28"/>
        </w:rPr>
        <w:t>2022</w:t>
      </w:r>
      <w:r w:rsidRPr="006C3BE2">
        <w:rPr>
          <w:rFonts w:hint="eastAsia"/>
          <w:b/>
          <w:sz w:val="28"/>
          <w:szCs w:val="28"/>
        </w:rPr>
        <w:t>年第一季度能耗波动情况分析</w:t>
      </w:r>
    </w:p>
    <w:p w:rsidR="00216D9D" w:rsidRDefault="00216D9D" w:rsidP="00216D9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2022</w:t>
      </w:r>
      <w:r>
        <w:rPr>
          <w:rFonts w:hint="eastAsia"/>
          <w:sz w:val="28"/>
          <w:szCs w:val="28"/>
        </w:rPr>
        <w:t>年第一</w:t>
      </w:r>
      <w:r w:rsidRPr="00216D9D">
        <w:rPr>
          <w:rFonts w:hint="eastAsia"/>
          <w:sz w:val="28"/>
          <w:szCs w:val="28"/>
        </w:rPr>
        <w:t>季度用电</w:t>
      </w:r>
      <w:r w:rsidRPr="00216D9D">
        <w:rPr>
          <w:rFonts w:hint="eastAsia"/>
          <w:sz w:val="28"/>
          <w:szCs w:val="28"/>
        </w:rPr>
        <w:t>92510</w:t>
      </w:r>
      <w:r w:rsidRPr="00216D9D">
        <w:rPr>
          <w:rFonts w:hint="eastAsia"/>
          <w:sz w:val="28"/>
          <w:szCs w:val="28"/>
        </w:rPr>
        <w:t>度，产值</w:t>
      </w:r>
      <w:r w:rsidRPr="00216D9D">
        <w:rPr>
          <w:rFonts w:hint="eastAsia"/>
          <w:sz w:val="28"/>
          <w:szCs w:val="28"/>
        </w:rPr>
        <w:t>381.62</w:t>
      </w:r>
      <w:r w:rsidRPr="00216D9D">
        <w:rPr>
          <w:rFonts w:hint="eastAsia"/>
          <w:sz w:val="28"/>
          <w:szCs w:val="28"/>
        </w:rPr>
        <w:t>万元，单位万元产值能耗为</w:t>
      </w:r>
      <w:proofErr w:type="spellStart"/>
      <w:r w:rsidRPr="00216D9D">
        <w:rPr>
          <w:rFonts w:hint="eastAsia"/>
          <w:sz w:val="28"/>
          <w:szCs w:val="28"/>
        </w:rPr>
        <w:t>29.79kgce</w:t>
      </w:r>
      <w:proofErr w:type="spellEnd"/>
      <w:r w:rsidRPr="00216D9D">
        <w:rPr>
          <w:rFonts w:hint="eastAsia"/>
          <w:sz w:val="28"/>
          <w:szCs w:val="28"/>
        </w:rPr>
        <w:t>/</w:t>
      </w:r>
      <w:r w:rsidRPr="00216D9D"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</w:rPr>
        <w:t>，超出目标值范围。</w:t>
      </w:r>
    </w:p>
    <w:p w:rsidR="00B14720" w:rsidRDefault="00216D9D" w:rsidP="00B14720">
      <w:pPr>
        <w:ind w:firstLine="564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能耗波动情况</w:t>
      </w:r>
      <w:r w:rsidRPr="00216D9D">
        <w:rPr>
          <w:rFonts w:hint="eastAsia"/>
          <w:sz w:val="28"/>
          <w:szCs w:val="28"/>
        </w:rPr>
        <w:t>分析</w:t>
      </w:r>
      <w:r>
        <w:rPr>
          <w:rFonts w:hint="eastAsia"/>
          <w:sz w:val="28"/>
          <w:szCs w:val="28"/>
        </w:rPr>
        <w:t>如下</w:t>
      </w:r>
      <w:r w:rsidR="00B14720">
        <w:rPr>
          <w:rFonts w:hint="eastAsia"/>
          <w:sz w:val="28"/>
          <w:szCs w:val="28"/>
        </w:rPr>
        <w:t>：</w:t>
      </w:r>
    </w:p>
    <w:p w:rsidR="00B14720" w:rsidRPr="00B14720" w:rsidRDefault="00B14720" w:rsidP="00B14720">
      <w:pPr>
        <w:jc w:val="left"/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．</w:t>
      </w:r>
      <w:r w:rsidRPr="00B14720">
        <w:rPr>
          <w:rFonts w:hint="eastAsia"/>
          <w:sz w:val="28"/>
          <w:szCs w:val="28"/>
        </w:rPr>
        <w:t>2022</w:t>
      </w:r>
      <w:r w:rsidRPr="00B14720">
        <w:rPr>
          <w:rFonts w:hint="eastAsia"/>
          <w:sz w:val="28"/>
          <w:szCs w:val="28"/>
        </w:rPr>
        <w:t>年第一季度用电量</w:t>
      </w:r>
      <w:r w:rsidRPr="00B14720">
        <w:rPr>
          <w:rFonts w:hint="eastAsia"/>
          <w:sz w:val="28"/>
          <w:szCs w:val="28"/>
        </w:rPr>
        <w:t>92510</w:t>
      </w:r>
      <w:r w:rsidRPr="00B14720">
        <w:rPr>
          <w:rFonts w:hint="eastAsia"/>
          <w:sz w:val="28"/>
          <w:szCs w:val="28"/>
        </w:rPr>
        <w:t>度跟（去年）</w:t>
      </w:r>
      <w:r w:rsidRPr="00B14720">
        <w:rPr>
          <w:rFonts w:hint="eastAsia"/>
          <w:sz w:val="28"/>
          <w:szCs w:val="28"/>
        </w:rPr>
        <w:t>2021</w:t>
      </w:r>
      <w:r w:rsidRPr="00B14720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同期</w:t>
      </w:r>
      <w:r w:rsidRPr="00B14720">
        <w:rPr>
          <w:rFonts w:hint="eastAsia"/>
          <w:sz w:val="28"/>
          <w:szCs w:val="28"/>
        </w:rPr>
        <w:t>相比并未增加，</w:t>
      </w:r>
      <w:r w:rsidRPr="00B14720">
        <w:rPr>
          <w:rFonts w:hint="eastAsia"/>
          <w:sz w:val="28"/>
          <w:szCs w:val="28"/>
        </w:rPr>
        <w:t>2021</w:t>
      </w:r>
      <w:r w:rsidRPr="00B14720">
        <w:rPr>
          <w:rFonts w:hint="eastAsia"/>
          <w:sz w:val="28"/>
          <w:szCs w:val="28"/>
        </w:rPr>
        <w:t>年全年用电量是</w:t>
      </w:r>
      <w:r w:rsidRPr="00B14720">
        <w:rPr>
          <w:rFonts w:hint="eastAsia"/>
          <w:sz w:val="28"/>
          <w:szCs w:val="28"/>
        </w:rPr>
        <w:t xml:space="preserve">373,136.00 </w:t>
      </w:r>
      <w:r w:rsidRPr="00B14720">
        <w:rPr>
          <w:rFonts w:hint="eastAsia"/>
          <w:sz w:val="28"/>
          <w:szCs w:val="28"/>
        </w:rPr>
        <w:t>度，经计算</w:t>
      </w:r>
      <w:r w:rsidR="006C3BE2">
        <w:rPr>
          <w:rFonts w:hint="eastAsia"/>
          <w:sz w:val="28"/>
          <w:szCs w:val="28"/>
        </w:rPr>
        <w:t>2021</w:t>
      </w:r>
      <w:r w:rsidR="006C3BE2">
        <w:rPr>
          <w:rFonts w:hint="eastAsia"/>
          <w:sz w:val="28"/>
          <w:szCs w:val="28"/>
        </w:rPr>
        <w:t>年</w:t>
      </w:r>
      <w:r w:rsidRPr="00B14720">
        <w:rPr>
          <w:rFonts w:hint="eastAsia"/>
          <w:sz w:val="28"/>
          <w:szCs w:val="28"/>
        </w:rPr>
        <w:t>第一季度用电量为</w:t>
      </w:r>
      <w:r w:rsidRPr="00B14720">
        <w:rPr>
          <w:rFonts w:hint="eastAsia"/>
          <w:sz w:val="28"/>
          <w:szCs w:val="28"/>
        </w:rPr>
        <w:t>93284</w:t>
      </w:r>
      <w:r w:rsidRPr="00B14720">
        <w:rPr>
          <w:rFonts w:hint="eastAsia"/>
          <w:sz w:val="28"/>
          <w:szCs w:val="28"/>
        </w:rPr>
        <w:t>度。</w:t>
      </w:r>
    </w:p>
    <w:p w:rsidR="00B14720" w:rsidRDefault="00B14720" w:rsidP="00B14720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.2022</w:t>
      </w:r>
      <w:r>
        <w:rPr>
          <w:rFonts w:hint="eastAsia"/>
          <w:sz w:val="28"/>
          <w:szCs w:val="28"/>
        </w:rPr>
        <w:t>年第一季度总产值</w:t>
      </w:r>
      <w:r w:rsidRPr="00B14720">
        <w:rPr>
          <w:rFonts w:hint="eastAsia"/>
          <w:sz w:val="28"/>
          <w:szCs w:val="28"/>
        </w:rPr>
        <w:t>381.62</w:t>
      </w:r>
      <w:r w:rsidRPr="00B14720"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</w:rPr>
        <w:t>跟（去年）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年同期相比</w:t>
      </w:r>
      <w:r w:rsidR="006C3BE2">
        <w:rPr>
          <w:rFonts w:hint="eastAsia"/>
          <w:sz w:val="28"/>
          <w:szCs w:val="28"/>
        </w:rPr>
        <w:t>减少较大，</w:t>
      </w:r>
      <w:r w:rsidR="006C3BE2">
        <w:rPr>
          <w:rFonts w:hint="eastAsia"/>
          <w:sz w:val="28"/>
          <w:szCs w:val="28"/>
        </w:rPr>
        <w:t>2021</w:t>
      </w:r>
      <w:r w:rsidR="006C3BE2">
        <w:rPr>
          <w:rFonts w:hint="eastAsia"/>
          <w:sz w:val="28"/>
          <w:szCs w:val="28"/>
        </w:rPr>
        <w:t>年全年总产值</w:t>
      </w:r>
      <w:r w:rsidR="006C3BE2" w:rsidRPr="006C3BE2">
        <w:rPr>
          <w:sz w:val="28"/>
          <w:szCs w:val="28"/>
        </w:rPr>
        <w:t>5223.59</w:t>
      </w:r>
      <w:r w:rsidR="006C3BE2">
        <w:rPr>
          <w:rFonts w:hint="eastAsia"/>
          <w:sz w:val="28"/>
          <w:szCs w:val="28"/>
        </w:rPr>
        <w:t>万元，经计算</w:t>
      </w:r>
      <w:r w:rsidR="006C3BE2">
        <w:rPr>
          <w:rFonts w:hint="eastAsia"/>
          <w:sz w:val="28"/>
          <w:szCs w:val="28"/>
        </w:rPr>
        <w:t>2021</w:t>
      </w:r>
      <w:r w:rsidR="006C3BE2">
        <w:rPr>
          <w:rFonts w:hint="eastAsia"/>
          <w:sz w:val="28"/>
          <w:szCs w:val="28"/>
        </w:rPr>
        <w:t>年第一季度总产值为</w:t>
      </w:r>
      <w:r w:rsidR="006C3BE2">
        <w:rPr>
          <w:rFonts w:hint="eastAsia"/>
          <w:sz w:val="28"/>
          <w:szCs w:val="28"/>
        </w:rPr>
        <w:t>1305.89</w:t>
      </w:r>
      <w:r w:rsidR="006C3BE2">
        <w:rPr>
          <w:rFonts w:hint="eastAsia"/>
          <w:sz w:val="28"/>
          <w:szCs w:val="28"/>
        </w:rPr>
        <w:t>万元。</w:t>
      </w:r>
    </w:p>
    <w:p w:rsidR="006C3BE2" w:rsidRDefault="006C3BE2" w:rsidP="00B14720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三．</w:t>
      </w:r>
      <w:r w:rsidRPr="006C3BE2">
        <w:rPr>
          <w:rFonts w:hint="eastAsia"/>
          <w:sz w:val="28"/>
          <w:szCs w:val="28"/>
        </w:rPr>
        <w:t>2021</w:t>
      </w:r>
      <w:r w:rsidRPr="006C3BE2">
        <w:rPr>
          <w:rFonts w:hint="eastAsia"/>
          <w:sz w:val="28"/>
          <w:szCs w:val="28"/>
        </w:rPr>
        <w:t>年</w:t>
      </w:r>
      <w:proofErr w:type="gramStart"/>
      <w:r w:rsidRPr="006C3BE2">
        <w:rPr>
          <w:rFonts w:hint="eastAsia"/>
          <w:sz w:val="28"/>
          <w:szCs w:val="28"/>
        </w:rPr>
        <w:t>实际</w:t>
      </w:r>
      <w:r>
        <w:rPr>
          <w:rFonts w:hint="eastAsia"/>
          <w:sz w:val="28"/>
          <w:szCs w:val="28"/>
        </w:rPr>
        <w:t>单位</w:t>
      </w:r>
      <w:proofErr w:type="gramEnd"/>
      <w:r>
        <w:rPr>
          <w:rFonts w:hint="eastAsia"/>
          <w:sz w:val="28"/>
          <w:szCs w:val="28"/>
        </w:rPr>
        <w:t>万元产值能耗为</w:t>
      </w:r>
      <w:r w:rsidRPr="006C3BE2">
        <w:rPr>
          <w:rFonts w:hint="eastAsia"/>
          <w:sz w:val="28"/>
          <w:szCs w:val="28"/>
        </w:rPr>
        <w:t>：</w:t>
      </w:r>
      <w:proofErr w:type="spellStart"/>
      <w:r w:rsidRPr="006C3BE2">
        <w:rPr>
          <w:rFonts w:hint="eastAsia"/>
          <w:sz w:val="28"/>
          <w:szCs w:val="28"/>
        </w:rPr>
        <w:t>8.78kgce</w:t>
      </w:r>
      <w:proofErr w:type="spellEnd"/>
      <w:r w:rsidRPr="006C3BE2">
        <w:rPr>
          <w:rFonts w:hint="eastAsia"/>
          <w:sz w:val="28"/>
          <w:szCs w:val="28"/>
        </w:rPr>
        <w:t>/</w:t>
      </w:r>
      <w:r w:rsidRPr="006C3BE2"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</w:rPr>
        <w:t>；</w:t>
      </w:r>
      <w:r w:rsidRPr="006C3BE2">
        <w:rPr>
          <w:rFonts w:hint="eastAsia"/>
          <w:sz w:val="28"/>
          <w:szCs w:val="28"/>
        </w:rPr>
        <w:t>2022</w:t>
      </w:r>
      <w:r w:rsidRPr="006C3BE2">
        <w:rPr>
          <w:rFonts w:hint="eastAsia"/>
          <w:sz w:val="28"/>
          <w:szCs w:val="28"/>
        </w:rPr>
        <w:t>年第一季度单位万元产值能耗为</w:t>
      </w:r>
      <w:proofErr w:type="spellStart"/>
      <w:r w:rsidRPr="006C3BE2">
        <w:rPr>
          <w:rFonts w:hint="eastAsia"/>
          <w:sz w:val="28"/>
          <w:szCs w:val="28"/>
        </w:rPr>
        <w:t>29.79kgce</w:t>
      </w:r>
      <w:proofErr w:type="spellEnd"/>
      <w:r w:rsidRPr="006C3BE2">
        <w:rPr>
          <w:rFonts w:hint="eastAsia"/>
          <w:sz w:val="28"/>
          <w:szCs w:val="28"/>
        </w:rPr>
        <w:t>/</w:t>
      </w:r>
      <w:r w:rsidRPr="006C3BE2"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</w:rPr>
        <w:t>。</w:t>
      </w:r>
    </w:p>
    <w:p w:rsidR="006C3BE2" w:rsidRPr="006C3BE2" w:rsidRDefault="006C3BE2" w:rsidP="00B1472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四．情况分析：能耗增加的主要原因是产值减少，产值减少的主要原因：</w:t>
      </w:r>
      <w:r w:rsidRPr="006C3BE2">
        <w:rPr>
          <w:rFonts w:hint="eastAsia"/>
          <w:sz w:val="28"/>
          <w:szCs w:val="28"/>
        </w:rPr>
        <w:t>疫情原因是重头戏，许多城市招标都停了，中标的项目也延期实施</w:t>
      </w:r>
      <w:r>
        <w:rPr>
          <w:rFonts w:hint="eastAsia"/>
          <w:sz w:val="28"/>
          <w:szCs w:val="28"/>
        </w:rPr>
        <w:t>，造成产能不足。国内房地产不景气也影响配套供水设备的投入。</w:t>
      </w:r>
    </w:p>
    <w:p w:rsidR="006C3BE2" w:rsidRDefault="006C3BE2" w:rsidP="00216D9D">
      <w:pPr>
        <w:jc w:val="left"/>
        <w:rPr>
          <w:sz w:val="28"/>
          <w:szCs w:val="28"/>
        </w:rPr>
      </w:pPr>
    </w:p>
    <w:p w:rsidR="006C3BE2" w:rsidRPr="006C3BE2" w:rsidRDefault="006C3BE2" w:rsidP="006C3BE2">
      <w:pPr>
        <w:rPr>
          <w:sz w:val="28"/>
          <w:szCs w:val="28"/>
        </w:rPr>
      </w:pPr>
    </w:p>
    <w:p w:rsidR="006C3BE2" w:rsidRPr="006C3BE2" w:rsidRDefault="006C3BE2" w:rsidP="006C3BE2">
      <w:pPr>
        <w:tabs>
          <w:tab w:val="left" w:pos="4468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rFonts w:hint="eastAsia"/>
          <w:sz w:val="28"/>
          <w:szCs w:val="28"/>
        </w:rPr>
        <w:t>无锡康宇水处理</w:t>
      </w:r>
      <w:proofErr w:type="gramEnd"/>
      <w:r>
        <w:rPr>
          <w:rFonts w:hint="eastAsia"/>
          <w:sz w:val="28"/>
          <w:szCs w:val="28"/>
        </w:rPr>
        <w:t>设备有限公司</w:t>
      </w:r>
    </w:p>
    <w:p w:rsidR="00216D9D" w:rsidRPr="006C3BE2" w:rsidRDefault="006C3BE2" w:rsidP="006C3BE2">
      <w:pPr>
        <w:tabs>
          <w:tab w:val="left" w:pos="5324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</w:p>
    <w:sectPr w:rsidR="00216D9D" w:rsidRPr="006C3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8A" w:rsidRDefault="003B3F8A" w:rsidP="00216D9D">
      <w:r>
        <w:separator/>
      </w:r>
    </w:p>
  </w:endnote>
  <w:endnote w:type="continuationSeparator" w:id="0">
    <w:p w:rsidR="003B3F8A" w:rsidRDefault="003B3F8A" w:rsidP="0021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8A" w:rsidRDefault="003B3F8A" w:rsidP="00216D9D">
      <w:r>
        <w:separator/>
      </w:r>
    </w:p>
  </w:footnote>
  <w:footnote w:type="continuationSeparator" w:id="0">
    <w:p w:rsidR="003B3F8A" w:rsidRDefault="003B3F8A" w:rsidP="00216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51861"/>
    <w:multiLevelType w:val="hybridMultilevel"/>
    <w:tmpl w:val="4C629BAA"/>
    <w:lvl w:ilvl="0" w:tplc="A0D8307C">
      <w:start w:val="1"/>
      <w:numFmt w:val="japaneseCounting"/>
      <w:lvlText w:val="%1．"/>
      <w:lvlJc w:val="left"/>
      <w:pPr>
        <w:ind w:left="1680" w:hanging="11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48"/>
    <w:rsid w:val="00216D9D"/>
    <w:rsid w:val="003B3F8A"/>
    <w:rsid w:val="00466916"/>
    <w:rsid w:val="006C3BE2"/>
    <w:rsid w:val="007633BC"/>
    <w:rsid w:val="00794548"/>
    <w:rsid w:val="00B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D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D9D"/>
    <w:rPr>
      <w:sz w:val="18"/>
      <w:szCs w:val="18"/>
    </w:rPr>
  </w:style>
  <w:style w:type="paragraph" w:styleId="a5">
    <w:name w:val="List Paragraph"/>
    <w:basedOn w:val="a"/>
    <w:uiPriority w:val="34"/>
    <w:qFormat/>
    <w:rsid w:val="00B147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D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D9D"/>
    <w:rPr>
      <w:sz w:val="18"/>
      <w:szCs w:val="18"/>
    </w:rPr>
  </w:style>
  <w:style w:type="paragraph" w:styleId="a5">
    <w:name w:val="List Paragraph"/>
    <w:basedOn w:val="a"/>
    <w:uiPriority w:val="34"/>
    <w:qFormat/>
    <w:rsid w:val="00B147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zcj</dc:creator>
  <cp:keywords/>
  <dc:description/>
  <cp:lastModifiedBy>zcj</cp:lastModifiedBy>
  <cp:revision>4</cp:revision>
  <dcterms:created xsi:type="dcterms:W3CDTF">2022-04-20T07:23:00Z</dcterms:created>
  <dcterms:modified xsi:type="dcterms:W3CDTF">2022-04-20T07:43:00Z</dcterms:modified>
</cp:coreProperties>
</file>