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44"/>
        <w:gridCol w:w="272"/>
        <w:gridCol w:w="355"/>
        <w:gridCol w:w="300"/>
        <w:gridCol w:w="184"/>
        <w:gridCol w:w="93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滁州市世丰电子有限公司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安徽省滁州市南谯区工业开发区城南理想创业园18号厂房3层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安徽省滁州市南谯区工业开发区城南理想创业园18号厂房3层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0225-2022-Q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叶军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18268023688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liudong066@126.com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叶军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bookmarkStart w:id="18" w:name="审核范围"/>
            <w:r>
              <w:t>线路板设计及生产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19.01.02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SF-QM-202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2022年03月15日 上午至2022年03月15日 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1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11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111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63" w:type="dxa"/>
            <w:gridSpan w:val="3"/>
            <w:vAlign w:val="center"/>
          </w:tcPr>
          <w:p/>
        </w:tc>
        <w:tc>
          <w:tcPr>
            <w:tcW w:w="1111" w:type="dxa"/>
            <w:gridSpan w:val="4"/>
            <w:vAlign w:val="center"/>
          </w:tcPr>
          <w:p/>
        </w:tc>
        <w:tc>
          <w:tcPr>
            <w:tcW w:w="961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63" w:type="dxa"/>
            <w:gridSpan w:val="3"/>
            <w:vAlign w:val="center"/>
          </w:tcPr>
          <w:p/>
        </w:tc>
        <w:tc>
          <w:tcPr>
            <w:tcW w:w="1111" w:type="dxa"/>
            <w:gridSpan w:val="4"/>
            <w:vAlign w:val="center"/>
          </w:tcPr>
          <w:p/>
        </w:tc>
        <w:tc>
          <w:tcPr>
            <w:tcW w:w="961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63" w:type="dxa"/>
            <w:gridSpan w:val="3"/>
            <w:vAlign w:val="center"/>
          </w:tcPr>
          <w:p/>
        </w:tc>
        <w:tc>
          <w:tcPr>
            <w:tcW w:w="1111" w:type="dxa"/>
            <w:gridSpan w:val="4"/>
            <w:vAlign w:val="center"/>
          </w:tcPr>
          <w:p/>
        </w:tc>
        <w:tc>
          <w:tcPr>
            <w:tcW w:w="961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996950" cy="3619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2022.3.15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  <w:bookmarkStart w:id="23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24130</wp:posOffset>
            </wp:positionV>
            <wp:extent cx="5194935" cy="7143115"/>
            <wp:effectExtent l="0" t="0" r="12065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7143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3"/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52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2022-3-15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8:15-8:45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8:45-9:15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9:15-9:45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10:15-11:00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11:00-11:45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rFonts w:hint="eastAsia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shd w:val="pct10" w:color="auto" w:fill="FFFFFF"/>
                <w:lang w:val="en-US" w:eastAsia="zh-CN"/>
              </w:rPr>
              <w:t>通过视频</w:t>
            </w:r>
            <w:r>
              <w:rPr>
                <w:rFonts w:hint="eastAsia"/>
                <w:shd w:val="pct10" w:color="auto" w:fill="FFFFFF"/>
                <w:lang w:eastAsia="zh-CN"/>
              </w:rPr>
              <w:t>）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CF5250"/>
    <w:rsid w:val="1FC86AAE"/>
    <w:rsid w:val="37234591"/>
    <w:rsid w:val="3BB00A4F"/>
    <w:rsid w:val="54263404"/>
    <w:rsid w:val="576E3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ScaleCrop>false</ScaleCrop>
  <LinksUpToDate>false</LinksUpToDate>
  <CharactersWithSpaces>3682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2022-03-29T22:09:21Z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