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r>
              <w:rPr>
                <w:rFonts w:hint="eastAsia" w:eastAsiaTheme="minorEastAsia"/>
                <w:lang w:eastAsia="zh-CN"/>
              </w:rPr>
              <w:drawing>
                <wp:inline distT="0" distB="0" distL="114300" distR="114300">
                  <wp:extent cx="1466850" cy="566420"/>
                  <wp:effectExtent l="0" t="0" r="6350" b="5080"/>
                  <wp:docPr id="16" name="图片 16" descr="f98367b98ab425cee085c0c84ed8e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f98367b98ab425cee085c0c84ed8e85"/>
                          <pic:cNvPicPr>
                            <a:picLocks noChangeAspect="1"/>
                          </pic:cNvPicPr>
                        </pic:nvPicPr>
                        <pic:blipFill>
                          <a:blip r:embed="rId10"/>
                          <a:stretch>
                            <a:fillRect/>
                          </a:stretch>
                        </pic:blipFill>
                        <pic:spPr>
                          <a:xfrm>
                            <a:off x="0" y="0"/>
                            <a:ext cx="1466850" cy="566420"/>
                          </a:xfrm>
                          <a:prstGeom prst="rect">
                            <a:avLst/>
                          </a:prstGeom>
                        </pic:spPr>
                      </pic:pic>
                    </a:graphicData>
                  </a:graphic>
                </wp:inline>
              </w:drawing>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39524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2022-04-04T11:28:45Z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