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衡水润源新材料科技有限公司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衡水润源新材料科技有限公司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