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C3C3" w14:textId="77777777" w:rsidR="00546A3F" w:rsidRDefault="00546A3F">
      <w:pPr>
        <w:jc w:val="center"/>
        <w:rPr>
          <w:b/>
          <w:sz w:val="48"/>
          <w:szCs w:val="48"/>
        </w:rPr>
      </w:pPr>
    </w:p>
    <w:p w14:paraId="0D2FE0FE" w14:textId="77777777" w:rsidR="00546A3F" w:rsidRDefault="00D233D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6E2812C" w14:textId="77777777" w:rsidR="00546A3F" w:rsidRDefault="00546A3F" w:rsidP="00E0658A">
      <w:pPr>
        <w:rPr>
          <w:rFonts w:hint="eastAsia"/>
          <w:b/>
          <w:sz w:val="48"/>
          <w:szCs w:val="48"/>
        </w:rPr>
      </w:pPr>
    </w:p>
    <w:p w14:paraId="4A82647B" w14:textId="76C7EF83" w:rsidR="00546A3F" w:rsidRDefault="00D233D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E0658A" w:rsidRPr="00E0658A">
        <w:rPr>
          <w:rFonts w:hint="eastAsia"/>
          <w:b/>
          <w:sz w:val="36"/>
          <w:szCs w:val="36"/>
        </w:rPr>
        <w:t>四川金海纳洲仪器设备有限公司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E0658A">
        <w:rPr>
          <w:rFonts w:hint="eastAsia"/>
          <w:b/>
          <w:sz w:val="36"/>
          <w:szCs w:val="36"/>
        </w:rPr>
        <w:t>进行的</w:t>
      </w:r>
      <w:r w:rsidR="00E0658A" w:rsidRPr="00E0658A">
        <w:rPr>
          <w:b/>
          <w:sz w:val="36"/>
          <w:szCs w:val="36"/>
        </w:rPr>
        <w:t>实验室设施设备系统集成，仪器仪表、机械设备、化工产品（危险化学品按资质范围）的销售</w:t>
      </w:r>
      <w:r>
        <w:rPr>
          <w:rFonts w:hint="eastAsia"/>
          <w:b/>
          <w:sz w:val="36"/>
          <w:szCs w:val="36"/>
        </w:rPr>
        <w:t>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 w14:paraId="07558C6B" w14:textId="77777777" w:rsidR="00546A3F" w:rsidRDefault="00D233D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77F88E27" w14:textId="77777777" w:rsidR="00546A3F" w:rsidRDefault="00546A3F">
      <w:pPr>
        <w:ind w:firstLine="945"/>
        <w:jc w:val="left"/>
        <w:rPr>
          <w:b/>
          <w:sz w:val="36"/>
          <w:szCs w:val="36"/>
        </w:rPr>
      </w:pPr>
    </w:p>
    <w:p w14:paraId="15727198" w14:textId="77777777" w:rsidR="00546A3F" w:rsidRDefault="00D233D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27C9EC5" w14:textId="77777777" w:rsidR="00546A3F" w:rsidRDefault="00546A3F">
      <w:pPr>
        <w:ind w:firstLineChars="750" w:firstLine="2711"/>
        <w:jc w:val="left"/>
        <w:rPr>
          <w:b/>
          <w:sz w:val="36"/>
          <w:szCs w:val="36"/>
        </w:rPr>
      </w:pPr>
    </w:p>
    <w:p w14:paraId="61E3E180" w14:textId="77777777" w:rsidR="00546A3F" w:rsidRDefault="00546A3F">
      <w:pPr>
        <w:ind w:firstLine="945"/>
        <w:jc w:val="left"/>
        <w:rPr>
          <w:b/>
          <w:sz w:val="36"/>
          <w:szCs w:val="36"/>
        </w:rPr>
      </w:pPr>
    </w:p>
    <w:p w14:paraId="7E4EE7F4" w14:textId="77777777" w:rsidR="00546A3F" w:rsidRDefault="00546A3F">
      <w:pPr>
        <w:ind w:firstLine="945"/>
        <w:jc w:val="left"/>
        <w:rPr>
          <w:b/>
          <w:sz w:val="36"/>
          <w:szCs w:val="36"/>
        </w:rPr>
      </w:pPr>
    </w:p>
    <w:p w14:paraId="34257088" w14:textId="584325D0" w:rsidR="00546A3F" w:rsidRDefault="00E0658A">
      <w:pPr>
        <w:ind w:firstLine="945"/>
        <w:jc w:val="right"/>
        <w:rPr>
          <w:b/>
          <w:sz w:val="36"/>
          <w:szCs w:val="36"/>
        </w:rPr>
      </w:pPr>
      <w:r w:rsidRPr="00E0658A">
        <w:rPr>
          <w:rFonts w:hint="eastAsia"/>
          <w:b/>
          <w:sz w:val="36"/>
          <w:szCs w:val="36"/>
        </w:rPr>
        <w:t>四川金海纳洲仪器设备有限公司</w:t>
      </w:r>
      <w:r w:rsidR="00D233DD">
        <w:rPr>
          <w:rFonts w:hint="eastAsia"/>
          <w:b/>
          <w:sz w:val="36"/>
          <w:szCs w:val="36"/>
        </w:rPr>
        <w:t>（盖章）</w:t>
      </w:r>
    </w:p>
    <w:p w14:paraId="1B5AD2AC" w14:textId="77777777" w:rsidR="00546A3F" w:rsidRDefault="00546A3F">
      <w:pPr>
        <w:ind w:firstLine="945"/>
        <w:jc w:val="left"/>
        <w:rPr>
          <w:b/>
          <w:sz w:val="36"/>
          <w:szCs w:val="36"/>
        </w:rPr>
      </w:pPr>
    </w:p>
    <w:p w14:paraId="0650CBFB" w14:textId="2CD15EA6" w:rsidR="00546A3F" w:rsidRDefault="00D233DD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E0658A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E0658A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sectPr w:rsidR="00546A3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FB0D" w14:textId="77777777" w:rsidR="00D233DD" w:rsidRDefault="00D233DD">
      <w:r>
        <w:separator/>
      </w:r>
    </w:p>
  </w:endnote>
  <w:endnote w:type="continuationSeparator" w:id="0">
    <w:p w14:paraId="0A9E8E9C" w14:textId="77777777" w:rsidR="00D233DD" w:rsidRDefault="00D2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3BBC" w14:textId="77777777" w:rsidR="00D233DD" w:rsidRDefault="00D233DD">
      <w:r>
        <w:separator/>
      </w:r>
    </w:p>
  </w:footnote>
  <w:footnote w:type="continuationSeparator" w:id="0">
    <w:p w14:paraId="11F444CA" w14:textId="77777777" w:rsidR="00D233DD" w:rsidRDefault="00D2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0D2E" w14:textId="77777777" w:rsidR="00546A3F" w:rsidRDefault="00D233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22CB243" wp14:editId="77BF7CB8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08208A8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636EC48A" w14:textId="77777777" w:rsidR="00546A3F" w:rsidRDefault="00D233D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B1869C" w14:textId="77777777" w:rsidR="00546A3F" w:rsidRDefault="00D233D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A3F"/>
    <w:rsid w:val="00546A3F"/>
    <w:rsid w:val="00D233DD"/>
    <w:rsid w:val="00E0658A"/>
    <w:rsid w:val="09366BB6"/>
    <w:rsid w:val="63BA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7B13E1F"/>
  <w15:docId w15:val="{07F3D063-5FBF-497B-9748-651321B9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2022-03-15T05:09:00Z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