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93" w:rsidRDefault="00707CB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1418"/>
      </w:tblGrid>
      <w:tr w:rsidR="00E15C93" w:rsidRPr="00594BAC" w:rsidTr="00B61E80">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spacing w:before="120"/>
              <w:jc w:val="cente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过程与活动、</w:t>
            </w:r>
          </w:p>
          <w:p w:rsidR="00E15C93" w:rsidRPr="00594BAC" w:rsidRDefault="00707CBA">
            <w:pPr>
              <w:jc w:val="cente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涉及</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条款</w:t>
            </w: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spacing w:line="360" w:lineRule="auto"/>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受审核部门：领导层、食品安全小组、销售部、采购部等     </w:t>
            </w:r>
          </w:p>
          <w:p w:rsidR="00E15C93" w:rsidRPr="00594BAC" w:rsidRDefault="00707CBA">
            <w:pPr>
              <w:spacing w:line="360" w:lineRule="auto"/>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主管领导：冯文丽     陪同人员：冯一丹</w:t>
            </w:r>
          </w:p>
        </w:tc>
        <w:tc>
          <w:tcPr>
            <w:tcW w:w="141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判定</w:t>
            </w:r>
          </w:p>
        </w:tc>
      </w:tr>
      <w:tr w:rsidR="00E15C93" w:rsidRPr="00594BAC" w:rsidTr="00B61E80">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E15C93">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spacing w:before="12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审核员：邝柏臣、肖新龙（远程）                   审核时间：2022-03-17</w:t>
            </w:r>
          </w:p>
        </w:tc>
        <w:tc>
          <w:tcPr>
            <w:tcW w:w="1418" w:type="dxa"/>
            <w:vMerge/>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r>
      <w:tr w:rsidR="00E15C93" w:rsidRPr="00594BAC" w:rsidTr="00B61E80">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E15C93">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审核条款：略</w:t>
            </w:r>
          </w:p>
        </w:tc>
        <w:tc>
          <w:tcPr>
            <w:tcW w:w="1418" w:type="dxa"/>
            <w:vMerge/>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r>
      <w:tr w:rsidR="00E15C93" w:rsidRPr="00594BAC" w:rsidTr="00B61E80">
        <w:trPr>
          <w:trHeight w:val="377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shd w:val="pct10" w:color="auto" w:fill="FFFFFF"/>
              </w:rPr>
              <w:t>合同基本信息确认</w:t>
            </w:r>
            <w:r w:rsidRPr="00594BAC">
              <w:rPr>
                <w:rFonts w:asciiTheme="minorEastAsia" w:eastAsiaTheme="minorEastAsia" w:hAnsiTheme="minorEastAsia"/>
                <w:color w:val="000000"/>
                <w:szCs w:val="21"/>
                <w:shd w:val="pct10" w:color="auto" w:fill="FFFFFF"/>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核对资质证书（营业执照、生产（安全）许可证、行业许可证、3C证书等）</w:t>
            </w:r>
            <w:r w:rsidRPr="00594BAC">
              <w:rPr>
                <w:rFonts w:asciiTheme="minorEastAsia" w:eastAsiaTheme="minorEastAsia" w:hAnsiTheme="minorEastAsia" w:hint="eastAsia"/>
                <w:b/>
                <w:bCs/>
                <w:color w:val="000000"/>
                <w:szCs w:val="21"/>
              </w:rPr>
              <w:t>原件</w:t>
            </w:r>
            <w:r w:rsidRPr="00594BAC">
              <w:rPr>
                <w:rFonts w:asciiTheme="minorEastAsia" w:eastAsiaTheme="minorEastAsia" w:hAnsiTheme="minorEastAsia" w:hint="eastAsia"/>
                <w:color w:val="000000"/>
                <w:szCs w:val="21"/>
              </w:rPr>
              <w:t>和复印件</w:t>
            </w:r>
            <w:r w:rsidRPr="00594BAC">
              <w:rPr>
                <w:rFonts w:asciiTheme="minorEastAsia" w:eastAsiaTheme="minorEastAsia" w:hAnsiTheme="minorEastAsia"/>
                <w:color w:val="000000"/>
                <w:szCs w:val="21"/>
              </w:rPr>
              <w:t>/</w:t>
            </w:r>
            <w:r w:rsidRPr="00594BAC">
              <w:rPr>
                <w:rFonts w:asciiTheme="minorEastAsia" w:eastAsiaTheme="minorEastAsia" w:hAnsiTheme="minorEastAsia" w:hint="eastAsia"/>
                <w:color w:val="000000"/>
                <w:szCs w:val="21"/>
              </w:rPr>
              <w:t>扫描件的一致性</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spacing w:line="440" w:lineRule="exac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现场检查</w:t>
            </w:r>
            <w:r w:rsidRPr="00594BAC">
              <w:rPr>
                <w:rFonts w:asciiTheme="minorEastAsia" w:eastAsiaTheme="minorEastAsia" w:hAnsiTheme="minorEastAsia" w:hint="eastAsia"/>
                <w:b/>
                <w:bCs/>
                <w:color w:val="000000"/>
                <w:szCs w:val="21"/>
              </w:rPr>
              <w:t>《营业执照》</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 xml:space="preserve">正本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副本；</w:t>
            </w:r>
            <w:r w:rsidR="000159E3"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原件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复印件</w:t>
            </w:r>
          </w:p>
          <w:p w:rsidR="00E15C93" w:rsidRPr="00594BAC" w:rsidRDefault="00707CBA">
            <w:pPr>
              <w:spacing w:line="440" w:lineRule="exact"/>
              <w:ind w:firstLineChars="200" w:firstLine="4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编号</w:t>
            </w:r>
            <w:r w:rsidRPr="00594BAC">
              <w:rPr>
                <w:rFonts w:asciiTheme="minorEastAsia" w:eastAsiaTheme="minorEastAsia" w:hAnsiTheme="minorEastAsia" w:hint="eastAsia"/>
                <w:color w:val="000000"/>
                <w:szCs w:val="21"/>
                <w:u w:val="single"/>
              </w:rPr>
              <w:t xml:space="preserve">： 91520330MAALWXX84K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有效期：</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2021年08月25日 至长期</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w:t>
            </w:r>
          </w:p>
          <w:p w:rsidR="00E15C93" w:rsidRPr="00594BAC" w:rsidRDefault="00707CBA">
            <w:pPr>
              <w:spacing w:line="440" w:lineRule="exact"/>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经营范围的</w:t>
            </w:r>
            <w:r w:rsidRPr="00594BAC">
              <w:rPr>
                <w:rFonts w:asciiTheme="minorEastAsia" w:eastAsiaTheme="minorEastAsia" w:hAnsiTheme="minorEastAsia" w:hint="eastAsia"/>
                <w:b/>
                <w:bCs/>
                <w:color w:val="000000"/>
                <w:szCs w:val="21"/>
              </w:rPr>
              <w:t>相关描述</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szCs w:val="21"/>
                <w:u w:val="single"/>
              </w:rPr>
              <w:t xml:space="preserve"> </w:t>
            </w:r>
            <w:r w:rsidRPr="00594BAC">
              <w:rPr>
                <w:rFonts w:asciiTheme="minorEastAsia" w:eastAsiaTheme="minorEastAsia" w:hAnsiTheme="minorEastAsia" w:hint="eastAsia"/>
                <w:color w:val="000000"/>
                <w:szCs w:val="21"/>
                <w:u w:val="single"/>
              </w:rPr>
              <w:t>粮食收购；农产品的生产、销售、加工、运输、贮藏及其他相关服务；</w:t>
            </w:r>
          </w:p>
          <w:p w:rsidR="00E15C93" w:rsidRPr="00594BAC" w:rsidRDefault="00707CBA">
            <w:pPr>
              <w:spacing w:line="440" w:lineRule="exact"/>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认证申请范围：</w:t>
            </w:r>
            <w:bookmarkStart w:id="0" w:name="审核范围"/>
            <w:r w:rsidRPr="00594BAC">
              <w:rPr>
                <w:rFonts w:asciiTheme="minorEastAsia" w:eastAsiaTheme="minorEastAsia" w:hAnsiTheme="minorEastAsia" w:hint="eastAsia"/>
                <w:color w:val="000000"/>
                <w:szCs w:val="21"/>
                <w:u w:val="single"/>
              </w:rPr>
              <w:t>Q：初级农产品（散装高粱、小麦）的销售；</w:t>
            </w:r>
          </w:p>
          <w:p w:rsidR="00E15C93" w:rsidRPr="00594BAC" w:rsidRDefault="00707CBA">
            <w:pPr>
              <w:spacing w:line="440" w:lineRule="exact"/>
              <w:rPr>
                <w:rFonts w:asciiTheme="minorEastAsia" w:eastAsiaTheme="minorEastAsia" w:hAnsiTheme="minorEastAsia"/>
                <w:szCs w:val="21"/>
              </w:rPr>
            </w:pPr>
            <w:r w:rsidRPr="00594BAC">
              <w:rPr>
                <w:rFonts w:asciiTheme="minorEastAsia" w:eastAsiaTheme="minorEastAsia" w:hAnsiTheme="minorEastAsia" w:hint="eastAsia"/>
                <w:color w:val="000000"/>
                <w:szCs w:val="21"/>
                <w:u w:val="single"/>
              </w:rPr>
              <w:t>F：位于贵州省遵义市习水县东皇街道习酒大道浙地鳛部未来港（原习水五洲国际商贸城）B12栋2层12至14号贵州省习水县库洲农业发展有限公司的初级农产品（散装高粱、小麦）的销售</w:t>
            </w:r>
            <w:bookmarkEnd w:id="0"/>
            <w:r w:rsidRPr="00594BAC">
              <w:rPr>
                <w:rFonts w:asciiTheme="minorEastAsia" w:eastAsiaTheme="minorEastAsia" w:hAnsiTheme="minorEastAsia" w:hint="eastAsia"/>
                <w:color w:val="000000"/>
                <w:szCs w:val="21"/>
                <w:u w:val="single"/>
              </w:rPr>
              <w:t xml:space="preserve">  ；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证件有效</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□证件失效</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范围合规</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□超出范围</w:t>
            </w:r>
          </w:p>
        </w:tc>
      </w:tr>
      <w:tr w:rsidR="00E15C93" w:rsidRPr="00594BAC" w:rsidTr="00B61E8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rPr>
              <w:t>同上</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spacing w:line="440" w:lineRule="exac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现场检查□</w:t>
            </w:r>
            <w:r w:rsidRPr="00594BAC">
              <w:rPr>
                <w:rFonts w:asciiTheme="minorEastAsia" w:eastAsiaTheme="minorEastAsia" w:hAnsiTheme="minorEastAsia" w:hint="eastAsia"/>
                <w:b/>
                <w:bCs/>
                <w:color w:val="000000"/>
                <w:szCs w:val="21"/>
              </w:rPr>
              <w:t>《粮油收购许可证》</w:t>
            </w:r>
            <w:r w:rsidRPr="00594BAC">
              <w:rPr>
                <w:rFonts w:ascii="Segoe UI Symbol" w:eastAsiaTheme="minorEastAsia" w:hAnsi="Segoe UI Symbol" w:cs="Segoe UI Symbol"/>
                <w:color w:val="000000"/>
                <w:szCs w:val="21"/>
              </w:rPr>
              <w:t>☑</w:t>
            </w:r>
            <w:r w:rsidRPr="00594BAC">
              <w:rPr>
                <w:rFonts w:asciiTheme="minorEastAsia" w:eastAsiaTheme="minorEastAsia" w:hAnsiTheme="minorEastAsia" w:hint="eastAsia"/>
                <w:b/>
                <w:bCs/>
                <w:color w:val="000000"/>
                <w:szCs w:val="21"/>
              </w:rPr>
              <w:t>《贵州省粮食收购企业备案表》</w:t>
            </w:r>
            <w:r w:rsidRPr="00594BAC">
              <w:rPr>
                <w:rFonts w:asciiTheme="minorEastAsia" w:eastAsiaTheme="minorEastAsia" w:hAnsiTheme="minorEastAsia" w:hint="eastAsia"/>
                <w:color w:val="000000"/>
                <w:szCs w:val="21"/>
              </w:rPr>
              <w:t>——：</w:t>
            </w:r>
            <w:r w:rsidRPr="00594BAC">
              <w:rPr>
                <w:rFonts w:ascii="Segoe UI Symbol" w:eastAsiaTheme="minorEastAsia" w:hAnsi="Segoe UI Symbol" w:cs="Segoe UI Symbol"/>
                <w:color w:val="000000"/>
                <w:szCs w:val="21"/>
              </w:rPr>
              <w:t>☑</w:t>
            </w:r>
            <w:r w:rsidRPr="00594BAC">
              <w:rPr>
                <w:rFonts w:asciiTheme="minorEastAsia" w:eastAsiaTheme="minorEastAsia" w:hAnsiTheme="minorEastAsia" w:hint="eastAsia"/>
                <w:color w:val="000000"/>
                <w:szCs w:val="21"/>
              </w:rPr>
              <w:t xml:space="preserve">正本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cs="Segoe UI Symbol" w:hint="eastAsia"/>
                <w:color w:val="000000"/>
                <w:szCs w:val="21"/>
              </w:rPr>
              <w:t>□</w:t>
            </w:r>
            <w:r w:rsidRPr="00594BAC">
              <w:rPr>
                <w:rFonts w:asciiTheme="minorEastAsia" w:eastAsiaTheme="minorEastAsia" w:hAnsiTheme="minorEastAsia" w:hint="eastAsia"/>
                <w:color w:val="000000"/>
                <w:szCs w:val="21"/>
              </w:rPr>
              <w:t xml:space="preserve">副本； </w:t>
            </w:r>
            <w:r w:rsidR="000159E3"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原件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复印件</w:t>
            </w:r>
          </w:p>
          <w:p w:rsidR="00E15C93" w:rsidRPr="00594BAC" w:rsidRDefault="00707CBA">
            <w:pPr>
              <w:spacing w:line="440" w:lineRule="exact"/>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编号</w:t>
            </w:r>
            <w:r w:rsidRPr="00594BAC">
              <w:rPr>
                <w:rFonts w:asciiTheme="minorEastAsia" w:eastAsiaTheme="minorEastAsia" w:hAnsiTheme="minorEastAsia" w:hint="eastAsia"/>
                <w:color w:val="000000"/>
                <w:szCs w:val="21"/>
                <w:u w:val="single"/>
              </w:rPr>
              <w:t>：91520330MAALWXX84K(1-1)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有效期：</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w:t>
            </w:r>
          </w:p>
          <w:p w:rsidR="00E15C93" w:rsidRPr="00594BAC" w:rsidRDefault="00707CBA">
            <w:pPr>
              <w:spacing w:line="440" w:lineRule="exac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经营范围的</w:t>
            </w:r>
            <w:r w:rsidRPr="00594BAC">
              <w:rPr>
                <w:rFonts w:asciiTheme="minorEastAsia" w:eastAsiaTheme="minorEastAsia" w:hAnsiTheme="minorEastAsia" w:hint="eastAsia"/>
                <w:b/>
                <w:bCs/>
                <w:color w:val="000000"/>
                <w:szCs w:val="21"/>
              </w:rPr>
              <w:t>相关描述</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收购区域：遵义凤冈、湄潭、黔南瓷安、毕节、金沙、黔西、河南、河北、安徽</w:t>
            </w:r>
            <w:r w:rsidRPr="00594BAC">
              <w:rPr>
                <w:rFonts w:asciiTheme="minorEastAsia" w:eastAsiaTheme="minorEastAsia" w:hAnsiTheme="minorEastAsia"/>
                <w:color w:val="000000"/>
                <w:szCs w:val="21"/>
                <w:u w:val="single"/>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证件有效</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□证件失效</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范围合规</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□超出范围</w:t>
            </w:r>
          </w:p>
        </w:tc>
      </w:tr>
      <w:tr w:rsidR="00E15C93" w:rsidRPr="00594BAC" w:rsidTr="00B61E8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rPr>
              <w:lastRenderedPageBreak/>
              <w:t>确定审核范围的合理性</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注册地址：</w:t>
            </w:r>
            <w:r w:rsidRPr="00594BAC">
              <w:rPr>
                <w:rFonts w:asciiTheme="minorEastAsia" w:eastAsiaTheme="minorEastAsia" w:hAnsiTheme="minorEastAsia" w:hint="eastAsia"/>
                <w:color w:val="000000"/>
                <w:szCs w:val="21"/>
                <w:u w:val="single"/>
              </w:rPr>
              <w:t>贵州省遵义市习水县东皇街道习酒大道浙地鳛部未来港(原习水五洲国际商贸城)B12栋2层12至14号</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与</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《营业执照》和</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《粮油收购许可证》内容一致。</w:t>
            </w:r>
          </w:p>
          <w:p w:rsidR="00E15C93" w:rsidRPr="00594BAC" w:rsidRDefault="00E15C93">
            <w:pPr>
              <w:rPr>
                <w:rFonts w:asciiTheme="minorEastAsia" w:eastAsiaTheme="minorEastAsia" w:hAnsiTheme="minorEastAsia"/>
                <w:color w:val="000000"/>
                <w:szCs w:val="21"/>
              </w:rPr>
            </w:pPr>
          </w:p>
          <w:p w:rsidR="00E15C93" w:rsidRPr="00594BAC" w:rsidRDefault="00707CBA">
            <w:pPr>
              <w:pStyle w:val="Bodytext2"/>
              <w:spacing w:after="0" w:line="420" w:lineRule="exact"/>
              <w:ind w:firstLine="0"/>
              <w:jc w:val="left"/>
              <w:rPr>
                <w:rFonts w:asciiTheme="minorEastAsia" w:eastAsiaTheme="minorEastAsia" w:hAnsiTheme="minorEastAsia" w:cs="Times New Roman"/>
                <w:b w:val="0"/>
                <w:bCs w:val="0"/>
                <w:color w:val="000000"/>
                <w:sz w:val="21"/>
                <w:szCs w:val="21"/>
                <w:u w:val="single"/>
                <w:lang w:val="en-US" w:eastAsia="zh-CN" w:bidi="ar-SA"/>
              </w:rPr>
            </w:pPr>
            <w:r w:rsidRPr="00594BAC">
              <w:rPr>
                <w:rFonts w:asciiTheme="minorEastAsia" w:eastAsiaTheme="minorEastAsia" w:hAnsiTheme="minorEastAsia" w:cs="Times New Roman" w:hint="eastAsia"/>
                <w:b w:val="0"/>
                <w:bCs w:val="0"/>
                <w:color w:val="000000"/>
                <w:sz w:val="21"/>
                <w:szCs w:val="21"/>
                <w:u w:val="single"/>
                <w:lang w:val="en-US" w:eastAsia="zh-CN" w:bidi="ar-SA"/>
              </w:rPr>
              <w:t xml:space="preserve">经营地址：贵州省遵义市习水县东皇街道习酒大道浙地鳛部未来港(原习水五洲国际商贸城)B12栋2层12至14号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与生产或服务现场一致</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p w:rsidR="00E15C93" w:rsidRPr="00594BAC" w:rsidRDefault="00E15C93">
            <w:pPr>
              <w:rPr>
                <w:rFonts w:asciiTheme="minorEastAsia" w:eastAsiaTheme="minorEastAsia" w:hAnsiTheme="minorEastAsia"/>
                <w:color w:val="000000"/>
                <w:szCs w:val="21"/>
              </w:rPr>
            </w:pPr>
          </w:p>
        </w:tc>
      </w:tr>
      <w:tr w:rsidR="00E15C93" w:rsidRPr="00594BAC" w:rsidTr="00B61E8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确定多现场（固定）的地址（适用时）</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多现场的名称和具体位置：</w:t>
            </w: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现场1：</w:t>
            </w:r>
            <w:r w:rsidRPr="00594BAC">
              <w:rPr>
                <w:rFonts w:asciiTheme="minorEastAsia" w:eastAsiaTheme="minorEastAsia" w:hAnsiTheme="minorEastAsia" w:hint="eastAsia"/>
                <w:bCs/>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贵州省遵义市播州区长征路13号（外</w:t>
            </w:r>
            <w:r w:rsidRPr="00594BAC">
              <w:rPr>
                <w:rFonts w:asciiTheme="minorEastAsia" w:eastAsiaTheme="minorEastAsia" w:hAnsiTheme="minorEastAsia"/>
                <w:color w:val="000000"/>
                <w:szCs w:val="21"/>
                <w:u w:val="single"/>
              </w:rPr>
              <w:t>租</w:t>
            </w:r>
            <w:r w:rsidRPr="00594BAC">
              <w:rPr>
                <w:rFonts w:asciiTheme="minorEastAsia" w:eastAsiaTheme="minorEastAsia" w:hAnsiTheme="minorEastAsia" w:hint="eastAsia"/>
                <w:color w:val="000000"/>
                <w:szCs w:val="21"/>
                <w:u w:val="single"/>
              </w:rPr>
              <w:t>库</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现场</w:t>
            </w:r>
            <w:r w:rsidRPr="00594BAC">
              <w:rPr>
                <w:rFonts w:asciiTheme="minorEastAsia" w:eastAsiaTheme="minorEastAsia" w:hAnsiTheme="minorEastAsia"/>
                <w:color w:val="000000"/>
                <w:szCs w:val="21"/>
              </w:rPr>
              <w:t>2</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bCs/>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与申请时提供的《</w:t>
            </w:r>
            <w:bookmarkStart w:id="1" w:name="_Hlk8307114"/>
            <w:r w:rsidRPr="00594BAC">
              <w:rPr>
                <w:rFonts w:asciiTheme="minorEastAsia" w:eastAsiaTheme="minorEastAsia" w:hAnsiTheme="minorEastAsia" w:hint="eastAsia"/>
                <w:bCs/>
                <w:color w:val="000000"/>
                <w:szCs w:val="21"/>
              </w:rPr>
              <w:t>多场所申报清单</w:t>
            </w:r>
            <w:bookmarkEnd w:id="1"/>
            <w:r w:rsidRPr="00594BAC">
              <w:rPr>
                <w:rFonts w:asciiTheme="minorEastAsia" w:eastAsiaTheme="minorEastAsia" w:hAnsiTheme="minorEastAsia" w:hint="eastAsia"/>
                <w:color w:val="000000"/>
                <w:szCs w:val="21"/>
              </w:rPr>
              <w:t>》是否一致</w:t>
            </w:r>
          </w:p>
          <w:p w:rsidR="009D7398" w:rsidRDefault="009D7398" w:rsidP="009D7398">
            <w:pPr>
              <w:snapToGrid w:val="0"/>
              <w:spacing w:beforeLines="50" w:before="156"/>
              <w:rPr>
                <w:rFonts w:ascii="宋体" w:hAnsi="宋体"/>
                <w:b/>
                <w:color w:val="000000"/>
                <w:spacing w:val="-8"/>
                <w:szCs w:val="21"/>
              </w:rPr>
            </w:pPr>
            <w:r>
              <w:rPr>
                <w:rFonts w:ascii="宋体" w:hAnsi="宋体" w:hint="eastAsia"/>
                <w:b/>
                <w:color w:val="000000"/>
                <w:spacing w:val="-8"/>
                <w:szCs w:val="21"/>
              </w:rPr>
              <w:t>仓库距离经营</w:t>
            </w:r>
            <w:r>
              <w:rPr>
                <w:rFonts w:ascii="宋体" w:hAnsi="宋体"/>
                <w:b/>
                <w:color w:val="000000"/>
                <w:spacing w:val="-8"/>
                <w:szCs w:val="21"/>
              </w:rPr>
              <w:t>地址：167</w:t>
            </w:r>
            <w:r>
              <w:rPr>
                <w:rFonts w:ascii="宋体" w:hAnsi="宋体" w:hint="eastAsia"/>
                <w:b/>
                <w:color w:val="000000"/>
                <w:spacing w:val="-8"/>
                <w:szCs w:val="21"/>
              </w:rPr>
              <w:t>公里，客</w:t>
            </w:r>
            <w:r>
              <w:rPr>
                <w:rFonts w:ascii="宋体" w:hAnsi="宋体"/>
                <w:b/>
                <w:color w:val="000000"/>
                <w:spacing w:val="-8"/>
                <w:szCs w:val="21"/>
              </w:rPr>
              <w:t>户主动要求</w:t>
            </w:r>
            <w:r>
              <w:rPr>
                <w:rFonts w:ascii="宋体" w:hAnsi="宋体" w:hint="eastAsia"/>
                <w:b/>
                <w:color w:val="000000"/>
                <w:spacing w:val="-8"/>
                <w:szCs w:val="21"/>
              </w:rPr>
              <w:t>不单独出证书。</w:t>
            </w:r>
            <w:bookmarkStart w:id="2" w:name="_GoBack"/>
            <w:bookmarkEnd w:id="2"/>
          </w:p>
          <w:p w:rsidR="009D7398" w:rsidRPr="009D7398" w:rsidRDefault="009D7398" w:rsidP="009D7398">
            <w:pPr>
              <w:pStyle w:val="2"/>
              <w:rPr>
                <w:rFonts w:hint="eastAsia"/>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p w:rsidR="00E15C93" w:rsidRPr="00594BAC" w:rsidRDefault="00E15C93">
            <w:pPr>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tc>
      </w:tr>
      <w:tr w:rsidR="00E15C93" w:rsidRPr="00594BAC" w:rsidTr="00B61E8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确定临时现场的地址（适用时）</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临时现场的名称和具体位置：</w:t>
            </w:r>
            <w:r w:rsidRPr="00594BAC">
              <w:rPr>
                <w:rFonts w:asciiTheme="minorEastAsia" w:eastAsiaTheme="minorEastAsia" w:hAnsiTheme="minorEastAsia"/>
                <w:color w:val="000000"/>
                <w:szCs w:val="21"/>
              </w:rPr>
              <w:t xml:space="preserve"> </w:t>
            </w: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现场1：</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不适用</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现场</w:t>
            </w:r>
            <w:r w:rsidRPr="00594BAC">
              <w:rPr>
                <w:rFonts w:asciiTheme="minorEastAsia" w:eastAsiaTheme="minorEastAsia" w:hAnsiTheme="minorEastAsia"/>
                <w:color w:val="000000"/>
                <w:szCs w:val="21"/>
              </w:rPr>
              <w:t>2</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Pr="00594BAC" w:rsidRDefault="00E15C93">
            <w:pPr>
              <w:rPr>
                <w:rFonts w:asciiTheme="minorEastAsia" w:eastAsiaTheme="minorEastAsia" w:hAnsiTheme="minorEastAsia"/>
                <w:color w:val="000000"/>
                <w:szCs w:val="21"/>
                <w:u w:val="single"/>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确定建设单位的在建项目清单（仅限建工QMS）与申请时提供的《</w:t>
            </w:r>
            <w:r w:rsidRPr="00594BAC">
              <w:rPr>
                <w:rFonts w:asciiTheme="minorEastAsia" w:eastAsiaTheme="minorEastAsia" w:hAnsiTheme="minorEastAsia" w:hint="eastAsia"/>
                <w:bCs/>
                <w:color w:val="000000"/>
                <w:szCs w:val="21"/>
              </w:rPr>
              <w:t>企业在建项目清单</w:t>
            </w:r>
            <w:r w:rsidRPr="00594BAC">
              <w:rPr>
                <w:rFonts w:asciiTheme="minorEastAsia" w:eastAsiaTheme="minorEastAsia" w:hAnsiTheme="minorEastAsia" w:hint="eastAsia"/>
                <w:color w:val="000000"/>
                <w:szCs w:val="21"/>
              </w:rPr>
              <w:t>》是否一致</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tc>
      </w:tr>
      <w:tr w:rsidR="00E15C93" w:rsidRPr="00594BAC" w:rsidTr="00B61E8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szCs w:val="21"/>
              </w:rPr>
              <w:t>对</w:t>
            </w:r>
            <w:r w:rsidRPr="00594BAC">
              <w:rPr>
                <w:rFonts w:asciiTheme="minorEastAsia" w:eastAsiaTheme="minorEastAsia" w:hAnsiTheme="minorEastAsia"/>
                <w:szCs w:val="21"/>
              </w:rPr>
              <w:t>多场所</w:t>
            </w:r>
            <w:r w:rsidRPr="00594BAC">
              <w:rPr>
                <w:rFonts w:asciiTheme="minorEastAsia" w:eastAsiaTheme="minorEastAsia" w:hAnsiTheme="minorEastAsia" w:hint="eastAsia"/>
                <w:szCs w:val="21"/>
              </w:rPr>
              <w:t>/临时场所</w:t>
            </w:r>
            <w:r w:rsidRPr="00594BAC">
              <w:rPr>
                <w:rFonts w:asciiTheme="minorEastAsia" w:eastAsiaTheme="minorEastAsia" w:hAnsiTheme="minorEastAsia"/>
                <w:szCs w:val="21"/>
              </w:rPr>
              <w:t>建立的控制水平（</w:t>
            </w:r>
            <w:r w:rsidRPr="00594BAC">
              <w:rPr>
                <w:rFonts w:asciiTheme="minorEastAsia" w:eastAsiaTheme="minorEastAsia" w:hAnsiTheme="minorEastAsia" w:hint="eastAsia"/>
                <w:szCs w:val="21"/>
              </w:rPr>
              <w:t>适用</w:t>
            </w:r>
            <w:r w:rsidRPr="00594BAC">
              <w:rPr>
                <w:rFonts w:asciiTheme="minorEastAsia" w:eastAsiaTheme="minorEastAsia" w:hAnsiTheme="minorEastAsia"/>
                <w:szCs w:val="21"/>
              </w:rPr>
              <w:t>时）</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与组织总部在同一管理体系下运行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组织总部有权对</w:t>
            </w:r>
            <w:r w:rsidRPr="00594BAC">
              <w:rPr>
                <w:rFonts w:asciiTheme="minorEastAsia" w:eastAsiaTheme="minorEastAsia" w:hAnsiTheme="minorEastAsia"/>
                <w:szCs w:val="21"/>
              </w:rPr>
              <w:t>多场所</w:t>
            </w:r>
            <w:r w:rsidRPr="00594BAC">
              <w:rPr>
                <w:rFonts w:asciiTheme="minorEastAsia" w:eastAsiaTheme="minorEastAsia" w:hAnsiTheme="minorEastAsia" w:hint="eastAsia"/>
                <w:szCs w:val="21"/>
              </w:rPr>
              <w:t>/临时场所进行监督管理</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按照统一安排实施内部审核（不强制同一时段）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与组织总部一同进行管理评审</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确定生产/服务流程【邝柏臣】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AA2FD4" w:rsidRPr="00594BAC" w:rsidRDefault="00707CBA" w:rsidP="00AA2FD4">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销售服务流程图：</w:t>
            </w:r>
          </w:p>
          <w:p w:rsidR="00AA2FD4" w:rsidRPr="00594BAC" w:rsidRDefault="00AA2FD4" w:rsidP="00AA2FD4">
            <w:pPr>
              <w:rPr>
                <w:rFonts w:asciiTheme="minorEastAsia" w:eastAsiaTheme="minorEastAsia" w:hAnsiTheme="minorEastAsia"/>
                <w:szCs w:val="21"/>
              </w:rPr>
            </w:pPr>
            <w:r w:rsidRPr="00594BAC">
              <w:rPr>
                <w:rFonts w:asciiTheme="minorEastAsia" w:eastAsiaTheme="minorEastAsia" w:hAnsiTheme="minorEastAsia" w:hint="eastAsia"/>
                <w:szCs w:val="21"/>
              </w:rPr>
              <w:t>原料</w:t>
            </w:r>
            <w:r w:rsidRPr="00594BAC">
              <w:rPr>
                <w:rFonts w:asciiTheme="minorEastAsia" w:eastAsiaTheme="minorEastAsia" w:hAnsiTheme="minorEastAsia"/>
                <w:szCs w:val="21"/>
              </w:rPr>
              <w:t>验收</w:t>
            </w:r>
            <w:r w:rsidRPr="00594BAC">
              <w:rPr>
                <w:rFonts w:asciiTheme="minorEastAsia" w:eastAsiaTheme="minorEastAsia" w:hAnsiTheme="minorEastAsia" w:hint="eastAsia"/>
                <w:szCs w:val="21"/>
              </w:rPr>
              <w:t>（OPRP）→入库→储存→销售</w:t>
            </w:r>
          </w:p>
          <w:p w:rsidR="00AA2FD4" w:rsidRPr="00594BAC" w:rsidRDefault="00AA2FD4" w:rsidP="00AA2FD4">
            <w:pPr>
              <w:rPr>
                <w:rFonts w:asciiTheme="minorEastAsia" w:eastAsiaTheme="minorEastAsia" w:hAnsiTheme="minorEastAsia"/>
                <w:szCs w:val="21"/>
              </w:rPr>
            </w:pPr>
            <w:r w:rsidRPr="00594BAC">
              <w:rPr>
                <w:rFonts w:asciiTheme="minorEastAsia" w:eastAsiaTheme="minorEastAsia" w:hAnsiTheme="minorEastAsia" w:hint="eastAsia"/>
                <w:szCs w:val="21"/>
              </w:rPr>
              <w:t>↓→不合格品退还供应商</w:t>
            </w:r>
          </w:p>
          <w:p w:rsidR="00E15C93" w:rsidRPr="00594BAC" w:rsidRDefault="00AA2FD4" w:rsidP="00AA2FD4">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□内容一致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□内容不同</w:t>
            </w:r>
          </w:p>
        </w:tc>
      </w:tr>
      <w:tr w:rsidR="00E15C93" w:rsidRPr="00594BAC" w:rsidTr="00B61E80">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确定有效的员工人数</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认证范围内管理体系覆盖的人数（总计</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10</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人）</w:t>
            </w:r>
          </w:p>
          <w:p w:rsidR="00E15C93" w:rsidRPr="00594BAC" w:rsidRDefault="00E15C93">
            <w:pPr>
              <w:rPr>
                <w:rFonts w:asciiTheme="minorEastAsia" w:eastAsiaTheme="minorEastAsia" w:hAnsiTheme="minorEastAsia"/>
                <w:color w:val="000000"/>
                <w:szCs w:val="21"/>
              </w:rPr>
            </w:pPr>
          </w:p>
          <w:p w:rsidR="00E15C93" w:rsidRPr="00594BAC" w:rsidRDefault="00707CBA" w:rsidP="009D7D21">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管理人员</w:t>
            </w:r>
            <w:r w:rsidRPr="00594BAC">
              <w:rPr>
                <w:rFonts w:asciiTheme="minorEastAsia" w:eastAsiaTheme="minorEastAsia" w:hAnsiTheme="minorEastAsia"/>
                <w:color w:val="000000"/>
                <w:szCs w:val="21"/>
                <w:u w:val="single"/>
              </w:rPr>
              <w:t xml:space="preserve"> </w:t>
            </w:r>
            <w:r w:rsidR="009D7D21" w:rsidRPr="00594BAC">
              <w:rPr>
                <w:rFonts w:asciiTheme="minorEastAsia" w:eastAsiaTheme="minorEastAsia" w:hAnsiTheme="minorEastAsia"/>
                <w:color w:val="000000"/>
                <w:szCs w:val="21"/>
                <w:u w:val="single"/>
              </w:rPr>
              <w:t>4</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人；操作人员</w:t>
            </w:r>
            <w:r w:rsidRPr="00594BAC">
              <w:rPr>
                <w:rFonts w:asciiTheme="minorEastAsia" w:eastAsiaTheme="minorEastAsia" w:hAnsiTheme="minorEastAsia"/>
                <w:color w:val="000000"/>
                <w:szCs w:val="21"/>
                <w:u w:val="single"/>
              </w:rPr>
              <w:t xml:space="preserve"> </w:t>
            </w:r>
            <w:r w:rsidR="009D7D21" w:rsidRPr="00594BAC">
              <w:rPr>
                <w:rFonts w:asciiTheme="minorEastAsia" w:eastAsiaTheme="minorEastAsia" w:hAnsiTheme="minorEastAsia"/>
                <w:color w:val="000000"/>
                <w:szCs w:val="21"/>
                <w:u w:val="single"/>
              </w:rPr>
              <w:t>6</w:t>
            </w:r>
            <w:r w:rsidRPr="00594BAC">
              <w:rPr>
                <w:rFonts w:asciiTheme="minorEastAsia" w:eastAsiaTheme="minorEastAsia" w:hAnsiTheme="minorEastAsia" w:hint="eastAsia"/>
                <w:color w:val="000000"/>
                <w:szCs w:val="21"/>
              </w:rPr>
              <w:t>人；劳务派遣人员</w:t>
            </w:r>
            <w:r w:rsidRPr="00594BAC">
              <w:rPr>
                <w:rFonts w:asciiTheme="minorEastAsia" w:eastAsiaTheme="minorEastAsia" w:hAnsiTheme="minorEastAsia"/>
                <w:color w:val="000000"/>
                <w:szCs w:val="21"/>
                <w:u w:val="single"/>
              </w:rPr>
              <w:t xml:space="preserve">   0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hint="eastAsia"/>
                <w:color w:val="000000"/>
                <w:szCs w:val="21"/>
              </w:rPr>
              <w:t>人；临时工</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0</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hint="eastAsia"/>
                <w:color w:val="000000"/>
                <w:szCs w:val="21"/>
              </w:rPr>
              <w:t>人；季节工</w:t>
            </w:r>
            <w:r w:rsidRPr="00594BAC">
              <w:rPr>
                <w:rFonts w:asciiTheme="minorEastAsia" w:eastAsiaTheme="minorEastAsia" w:hAnsiTheme="minorEastAsia"/>
                <w:color w:val="000000"/>
                <w:szCs w:val="21"/>
                <w:u w:val="single"/>
              </w:rPr>
              <w:t xml:space="preserve">  0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hint="eastAsia"/>
                <w:color w:val="000000"/>
                <w:szCs w:val="21"/>
              </w:rPr>
              <w:t>人；</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与申请一致</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□与申请不同</w:t>
            </w:r>
          </w:p>
        </w:tc>
      </w:tr>
      <w:tr w:rsidR="00E15C93" w:rsidRPr="00594BAC" w:rsidTr="00B61E80">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生产/服务的班次</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单班（例如：</w:t>
            </w:r>
            <w:r w:rsidR="00A904C1" w:rsidRPr="00594BAC">
              <w:rPr>
                <w:rFonts w:asciiTheme="minorEastAsia" w:eastAsiaTheme="minorEastAsia" w:hAnsiTheme="minorEastAsia"/>
                <w:color w:val="000000"/>
                <w:szCs w:val="21"/>
              </w:rPr>
              <w:t>7</w:t>
            </w:r>
            <w:r w:rsidRPr="00594BAC">
              <w:rPr>
                <w:rFonts w:asciiTheme="minorEastAsia" w:eastAsiaTheme="minorEastAsia" w:hAnsiTheme="minorEastAsia"/>
                <w:color w:val="000000"/>
                <w:szCs w:val="21"/>
              </w:rPr>
              <w:t>:</w:t>
            </w:r>
            <w:r w:rsidR="00A904C1" w:rsidRPr="00594BAC">
              <w:rPr>
                <w:rFonts w:asciiTheme="minorEastAsia" w:eastAsiaTheme="minorEastAsia" w:hAnsiTheme="minorEastAsia"/>
                <w:color w:val="000000"/>
                <w:szCs w:val="21"/>
              </w:rPr>
              <w:t>0</w:t>
            </w:r>
            <w:r w:rsidRPr="00594BAC">
              <w:rPr>
                <w:rFonts w:asciiTheme="minorEastAsia" w:eastAsiaTheme="minorEastAsia" w:hAnsiTheme="minorEastAsia"/>
                <w:color w:val="000000"/>
                <w:szCs w:val="21"/>
              </w:rPr>
              <w:t>0- 12 :00</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13 :00- 17 :</w:t>
            </w:r>
            <w:r w:rsidRPr="00594BAC">
              <w:rPr>
                <w:rFonts w:asciiTheme="minorEastAsia" w:eastAsiaTheme="minorEastAsia" w:hAnsiTheme="minorEastAsia" w:hint="eastAsia"/>
                <w:color w:val="000000"/>
                <w:szCs w:val="21"/>
              </w:rPr>
              <w:t>3</w:t>
            </w:r>
            <w:r w:rsidRPr="00594BAC">
              <w:rPr>
                <w:rFonts w:asciiTheme="minorEastAsia" w:eastAsiaTheme="minorEastAsia" w:hAnsiTheme="minorEastAsia"/>
                <w:color w:val="000000"/>
                <w:szCs w:val="21"/>
              </w:rPr>
              <w:t>0</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□双班（例如：早班</w:t>
            </w:r>
            <w:r w:rsidRPr="00594BAC">
              <w:rPr>
                <w:rFonts w:asciiTheme="minorEastAsia" w:eastAsiaTheme="minorEastAsia" w:hAnsiTheme="minorEastAsia"/>
                <w:color w:val="000000"/>
                <w:szCs w:val="21"/>
              </w:rPr>
              <w:t>8:00- 16 :00</w:t>
            </w:r>
            <w:r w:rsidRPr="00594BAC">
              <w:rPr>
                <w:rFonts w:asciiTheme="minorEastAsia" w:eastAsiaTheme="minorEastAsia" w:hAnsiTheme="minorEastAsia" w:hint="eastAsia"/>
                <w:color w:val="000000"/>
                <w:szCs w:val="21"/>
              </w:rPr>
              <w:t>；晚班</w:t>
            </w:r>
            <w:r w:rsidRPr="00594BAC">
              <w:rPr>
                <w:rFonts w:asciiTheme="minorEastAsia" w:eastAsiaTheme="minorEastAsia" w:hAnsiTheme="minorEastAsia"/>
                <w:color w:val="000000"/>
                <w:szCs w:val="21"/>
              </w:rPr>
              <w:t>16 :00- 24 :00</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□三班（例如：早班</w:t>
            </w:r>
            <w:r w:rsidRPr="00594BAC">
              <w:rPr>
                <w:rFonts w:asciiTheme="minorEastAsia" w:eastAsiaTheme="minorEastAsia" w:hAnsiTheme="minorEastAsia"/>
                <w:color w:val="000000"/>
                <w:szCs w:val="21"/>
              </w:rPr>
              <w:t>8:00- 16 :00</w:t>
            </w:r>
            <w:r w:rsidRPr="00594BAC">
              <w:rPr>
                <w:rFonts w:asciiTheme="minorEastAsia" w:eastAsiaTheme="minorEastAsia" w:hAnsiTheme="minorEastAsia" w:hint="eastAsia"/>
                <w:color w:val="000000"/>
                <w:szCs w:val="21"/>
              </w:rPr>
              <w:t>；晚班</w:t>
            </w:r>
            <w:r w:rsidRPr="00594BAC">
              <w:rPr>
                <w:rFonts w:asciiTheme="minorEastAsia" w:eastAsiaTheme="minorEastAsia" w:hAnsiTheme="minorEastAsia"/>
                <w:color w:val="000000"/>
                <w:szCs w:val="21"/>
              </w:rPr>
              <w:t>16 :00- 24 :00</w:t>
            </w:r>
            <w:r w:rsidRPr="00594BAC">
              <w:rPr>
                <w:rFonts w:asciiTheme="minorEastAsia" w:eastAsiaTheme="minorEastAsia" w:hAnsiTheme="minorEastAsia" w:hint="eastAsia"/>
                <w:color w:val="000000"/>
                <w:szCs w:val="21"/>
              </w:rPr>
              <w:t>；夜班</w:t>
            </w:r>
            <w:r w:rsidRPr="00594BAC">
              <w:rPr>
                <w:rFonts w:asciiTheme="minorEastAsia" w:eastAsiaTheme="minorEastAsia" w:hAnsiTheme="minorEastAsia"/>
                <w:color w:val="000000"/>
                <w:szCs w:val="21"/>
              </w:rPr>
              <w:t>24 :00-</w:t>
            </w:r>
            <w:r w:rsidRPr="00594BAC">
              <w:rPr>
                <w:rFonts w:asciiTheme="minorEastAsia" w:eastAsiaTheme="minorEastAsia" w:hAnsiTheme="minorEastAsia" w:hint="eastAsia"/>
                <w:color w:val="000000"/>
                <w:szCs w:val="21"/>
              </w:rPr>
              <w:t>次日</w:t>
            </w:r>
            <w:r w:rsidRPr="00594BAC">
              <w:rPr>
                <w:rFonts w:asciiTheme="minorEastAsia" w:eastAsiaTheme="minorEastAsia" w:hAnsiTheme="minorEastAsia"/>
                <w:color w:val="000000"/>
                <w:szCs w:val="21"/>
              </w:rPr>
              <w:t xml:space="preserve"> 08 :00</w:t>
            </w:r>
            <w:r w:rsidRPr="00594BAC">
              <w:rPr>
                <w:rFonts w:asciiTheme="minorEastAsia" w:eastAsiaTheme="minorEastAsia" w:hAnsiTheme="minorEastAsia" w:hint="eastAsia"/>
                <w:color w:val="000000"/>
                <w:szCs w:val="21"/>
              </w:rPr>
              <w:t>）</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highlight w:val="yellow"/>
              </w:rPr>
            </w:pPr>
          </w:p>
        </w:tc>
      </w:tr>
      <w:tr w:rsidR="00E15C93" w:rsidRPr="00594BAC" w:rsidTr="00B61E80">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体系运行时间是否满足3个月</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管理手册发布的时间：</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2021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年</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9</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月</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日</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□至今管理体系已运行3个月以上</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□至今管理体系运行不足3个月以</w:t>
            </w:r>
          </w:p>
          <w:p w:rsidR="00E15C93" w:rsidRPr="00594BAC" w:rsidRDefault="00E15C93">
            <w:pPr>
              <w:rPr>
                <w:rFonts w:asciiTheme="minorEastAsia" w:eastAsiaTheme="minorEastAsia" w:hAnsiTheme="minorEastAsia"/>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组织对相关标准的宣贯培训</w:t>
            </w: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B26A8E"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标准宣贯的时间：</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2021</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年</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00B26A8E" w:rsidRPr="00594BAC">
              <w:rPr>
                <w:rFonts w:asciiTheme="minorEastAsia" w:eastAsiaTheme="minorEastAsia" w:hAnsiTheme="minorEastAsia"/>
                <w:color w:val="000000"/>
                <w:szCs w:val="21"/>
                <w:u w:val="single"/>
              </w:rPr>
              <w:t>8</w:t>
            </w:r>
            <w:r w:rsidRPr="00594BAC">
              <w:rPr>
                <w:rFonts w:asciiTheme="minorEastAsia" w:eastAsiaTheme="minorEastAsia" w:hAnsiTheme="minorEastAsia" w:hint="eastAsia"/>
                <w:color w:val="000000"/>
                <w:szCs w:val="21"/>
              </w:rPr>
              <w:t>月</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00B26A8E" w:rsidRPr="00594BAC">
              <w:rPr>
                <w:rFonts w:asciiTheme="minorEastAsia" w:eastAsiaTheme="minorEastAsia" w:hAnsiTheme="minorEastAsia"/>
                <w:color w:val="000000"/>
                <w:szCs w:val="21"/>
                <w:u w:val="single"/>
              </w:rPr>
              <w:t>30</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日</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QMS  □EMS  □OHSMS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FSMS  □HACCP  </w:t>
            </w:r>
          </w:p>
          <w:p w:rsidR="00E15C93" w:rsidRPr="00594BAC" w:rsidRDefault="00E15C93">
            <w:pPr>
              <w:rPr>
                <w:rFonts w:asciiTheme="minorEastAsia" w:eastAsiaTheme="minorEastAsia" w:hAnsiTheme="minorEastAsia"/>
                <w:color w:val="000000"/>
                <w:szCs w:val="21"/>
              </w:rPr>
            </w:pP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已培训了相关标准和内审员知识；□至今未培训相关标准和内审员知识</w:t>
            </w: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员工对相关标准的认知和能力（应知应会、持证上岗等）</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满足要求，□基本满足要求，□不满足要求</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r>
      <w:tr w:rsidR="00E15C93" w:rsidRPr="00594BAC" w:rsidTr="00F31AA4">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shd w:val="pct10" w:color="auto" w:fill="FFFFFF"/>
              </w:rPr>
              <w:t>了解企业基本情况：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主要的内部环境和外部环境分析的充分性</w:t>
            </w:r>
            <w:r w:rsidRPr="00594BAC">
              <w:rPr>
                <w:rFonts w:asciiTheme="minorEastAsia" w:eastAsiaTheme="minorEastAsia" w:hAnsiTheme="minorEastAsia"/>
                <w:color w:val="000000"/>
                <w:szCs w:val="21"/>
              </w:rPr>
              <w:t xml:space="preserve"> </w:t>
            </w:r>
          </w:p>
          <w:p w:rsidR="00E15C93" w:rsidRPr="00594BAC" w:rsidRDefault="00707CBA">
            <w:pPr>
              <w:widowControl/>
              <w:ind w:firstLineChars="200" w:firstLine="420"/>
              <w:jc w:val="left"/>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已实施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不充分，需要完善： </w:t>
            </w:r>
            <w:r w:rsidRPr="00594BAC">
              <w:rPr>
                <w:rFonts w:asciiTheme="minorEastAsia" w:eastAsiaTheme="minorEastAsia" w:hAnsiTheme="minorEastAsia" w:hint="eastAsia"/>
                <w:color w:val="000000"/>
                <w:szCs w:val="21"/>
                <w:u w:val="single"/>
              </w:rPr>
              <w:t xml:space="preserve">                     </w:t>
            </w:r>
          </w:p>
          <w:p w:rsidR="00E15C93" w:rsidRPr="00594BAC" w:rsidRDefault="00E15C93">
            <w:pPr>
              <w:widowControl/>
              <w:jc w:val="left"/>
              <w:rPr>
                <w:rFonts w:asciiTheme="minorEastAsia" w:eastAsiaTheme="minorEastAsia" w:hAnsiTheme="minorEastAsia"/>
                <w:color w:val="000000"/>
                <w:szCs w:val="21"/>
              </w:rPr>
            </w:pP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主要的相关方和期望的充分性</w:t>
            </w:r>
            <w:r w:rsidRPr="00594BAC">
              <w:rPr>
                <w:rFonts w:asciiTheme="minorEastAsia" w:eastAsiaTheme="minorEastAsia" w:hAnsiTheme="minorEastAsia"/>
                <w:color w:val="000000"/>
                <w:szCs w:val="21"/>
              </w:rPr>
              <w:t xml:space="preserve"> </w:t>
            </w:r>
          </w:p>
          <w:p w:rsidR="00E15C93" w:rsidRPr="00594BAC" w:rsidRDefault="00707CBA">
            <w:pPr>
              <w:widowControl/>
              <w:ind w:firstLineChars="200" w:firstLine="420"/>
              <w:jc w:val="left"/>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已实施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不充分，需要完善： </w:t>
            </w:r>
            <w:r w:rsidRPr="00594BAC">
              <w:rPr>
                <w:rFonts w:asciiTheme="minorEastAsia" w:eastAsiaTheme="minorEastAsia" w:hAnsiTheme="minorEastAsia" w:hint="eastAsia"/>
                <w:color w:val="000000"/>
                <w:szCs w:val="21"/>
                <w:u w:val="single"/>
              </w:rPr>
              <w:t xml:space="preserve">                     </w:t>
            </w:r>
          </w:p>
          <w:p w:rsidR="00E15C93" w:rsidRPr="00594BAC" w:rsidRDefault="00E15C93">
            <w:pPr>
              <w:widowControl/>
              <w:jc w:val="left"/>
              <w:rPr>
                <w:rFonts w:asciiTheme="minorEastAsia" w:eastAsiaTheme="minorEastAsia" w:hAnsiTheme="minorEastAsia"/>
                <w:color w:val="000000"/>
                <w:szCs w:val="21"/>
                <w:u w:val="single"/>
              </w:rPr>
            </w:pP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确定风险的识别和评价</w:t>
            </w:r>
          </w:p>
          <w:p w:rsidR="00E15C93" w:rsidRPr="00594BAC" w:rsidRDefault="00707CBA">
            <w:pPr>
              <w:widowControl/>
              <w:ind w:firstLineChars="200" w:firstLine="420"/>
              <w:jc w:val="left"/>
              <w:rPr>
                <w:rFonts w:asciiTheme="minorEastAsia" w:eastAsiaTheme="minorEastAsia" w:hAnsiTheme="minorEastAsia"/>
                <w:color w:val="000000"/>
                <w:szCs w:val="21"/>
                <w:highlight w:val="cyan"/>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已实施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不充分，需要完善： </w:t>
            </w:r>
            <w:r w:rsidRPr="00594BAC">
              <w:rPr>
                <w:rFonts w:asciiTheme="minorEastAsia" w:eastAsiaTheme="minorEastAsia" w:hAnsiTheme="minorEastAsia" w:hint="eastAsia"/>
                <w:color w:val="000000"/>
                <w:szCs w:val="21"/>
                <w:u w:val="single"/>
              </w:rPr>
              <w:t xml:space="preserve">                     </w:t>
            </w:r>
          </w:p>
          <w:p w:rsidR="00E15C93" w:rsidRPr="00594BAC" w:rsidRDefault="00E15C93">
            <w:pPr>
              <w:widowControl/>
              <w:jc w:val="left"/>
              <w:rPr>
                <w:rFonts w:asciiTheme="minorEastAsia" w:eastAsiaTheme="minorEastAsia" w:hAnsiTheme="minorEastAsia"/>
                <w:color w:val="000000"/>
                <w:szCs w:val="21"/>
                <w:highlight w:val="cyan"/>
              </w:rPr>
            </w:pP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组织机构设置、职责分配及沟通</w:t>
            </w:r>
          </w:p>
          <w:p w:rsidR="00E15C93" w:rsidRPr="00594BAC" w:rsidRDefault="00707CBA">
            <w:pPr>
              <w:widowControl/>
              <w:ind w:firstLineChars="200" w:firstLine="42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已实施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不充分，需要完善： </w:t>
            </w:r>
            <w:r w:rsidRPr="00594BAC">
              <w:rPr>
                <w:rFonts w:asciiTheme="minorEastAsia" w:eastAsiaTheme="minorEastAsia" w:hAnsiTheme="minorEastAsia" w:hint="eastAsia"/>
                <w:color w:val="000000"/>
                <w:szCs w:val="21"/>
                <w:u w:val="single"/>
              </w:rPr>
              <w:t xml:space="preserve">                     </w:t>
            </w:r>
          </w:p>
          <w:p w:rsidR="00E15C93" w:rsidRPr="00594BAC" w:rsidRDefault="00E15C93">
            <w:pPr>
              <w:widowControl/>
              <w:jc w:val="left"/>
              <w:rPr>
                <w:rFonts w:asciiTheme="minorEastAsia" w:eastAsiaTheme="minorEastAsia" w:hAnsiTheme="minorEastAsia"/>
                <w:color w:val="000000"/>
                <w:szCs w:val="21"/>
              </w:rPr>
            </w:pP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确定外部提供过程、产品和服务（外包过程）： </w:t>
            </w:r>
            <w:r w:rsidRPr="00594BAC">
              <w:rPr>
                <w:rFonts w:asciiTheme="minorEastAsia" w:eastAsiaTheme="minorEastAsia" w:hAnsiTheme="minorEastAsia" w:hint="eastAsia"/>
                <w:color w:val="000000"/>
                <w:szCs w:val="21"/>
                <w:u w:val="single"/>
              </w:rPr>
              <w:t xml:space="preserve">     无                </w:t>
            </w:r>
          </w:p>
          <w:p w:rsidR="00E15C93" w:rsidRPr="00594BAC" w:rsidRDefault="00E15C93">
            <w:pPr>
              <w:widowControl/>
              <w:jc w:val="left"/>
              <w:rPr>
                <w:rFonts w:asciiTheme="minorEastAsia" w:eastAsiaTheme="minorEastAsia" w:hAnsiTheme="minorEastAsia"/>
                <w:color w:val="000000"/>
                <w:szCs w:val="21"/>
                <w:highlight w:val="cyan"/>
              </w:rPr>
            </w:pPr>
          </w:p>
          <w:p w:rsidR="00E15C93" w:rsidRPr="00594BAC" w:rsidRDefault="00E15C93">
            <w:pPr>
              <w:widowControl/>
              <w:jc w:val="left"/>
              <w:rPr>
                <w:rFonts w:asciiTheme="minorEastAsia" w:eastAsiaTheme="minorEastAsia" w:hAnsiTheme="minorEastAsia"/>
                <w:color w:val="000000"/>
                <w:szCs w:val="21"/>
                <w:highlight w:val="cyan"/>
              </w:rPr>
            </w:pPr>
          </w:p>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被主管部门处罚和曝光情况</w:t>
            </w:r>
          </w:p>
          <w:p w:rsidR="00E15C93" w:rsidRPr="00594BAC" w:rsidRDefault="00707CBA">
            <w:pPr>
              <w:widowControl/>
              <w:ind w:firstLineChars="200" w:firstLine="420"/>
              <w:jc w:val="left"/>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未发生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已发生，说明： </w:t>
            </w:r>
            <w:r w:rsidRPr="00594BAC">
              <w:rPr>
                <w:rFonts w:asciiTheme="minorEastAsia" w:eastAsiaTheme="minorEastAsia" w:hAnsiTheme="minorEastAsia" w:hint="eastAsia"/>
                <w:color w:val="000000"/>
                <w:szCs w:val="21"/>
                <w:u w:val="single"/>
              </w:rPr>
              <w:t xml:space="preserve">                                               </w:t>
            </w:r>
          </w:p>
          <w:p w:rsidR="00E15C93" w:rsidRPr="00594BAC" w:rsidRDefault="00E15C93">
            <w:pPr>
              <w:widowControl/>
              <w:jc w:val="left"/>
              <w:rPr>
                <w:rFonts w:asciiTheme="minorEastAsia" w:eastAsiaTheme="minorEastAsia" w:hAnsiTheme="minorEastAsia"/>
                <w:color w:val="000000"/>
                <w:szCs w:val="21"/>
                <w:highlight w:val="cyan"/>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其他机构转入情况（适用时）【不适用】</w:t>
            </w:r>
          </w:p>
          <w:p w:rsidR="00E15C93" w:rsidRPr="00594BAC" w:rsidRDefault="00707CBA">
            <w:pPr>
              <w:ind w:firstLineChars="100" w:firstLine="210"/>
              <w:rPr>
                <w:rFonts w:asciiTheme="minorEastAsia" w:eastAsiaTheme="minorEastAsia" w:hAnsiTheme="minorEastAsia"/>
                <w:color w:val="000000"/>
                <w:szCs w:val="21"/>
                <w:highlight w:val="cyan"/>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已收集到以往的不符合项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未收集到以往的不符合项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F31AA4">
        <w:trPr>
          <w:trHeight w:val="4872"/>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widowControl/>
              <w:spacing w:before="40"/>
              <w:jc w:val="left"/>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b/>
                <w:bCs/>
                <w:color w:val="000000"/>
                <w:szCs w:val="21"/>
                <w:shd w:val="pct10" w:color="auto" w:fill="FFFFFF"/>
              </w:rPr>
              <w:t>与最高管理者了解各</w:t>
            </w:r>
            <w:r w:rsidRPr="00594BAC">
              <w:rPr>
                <w:rFonts w:asciiTheme="minorEastAsia" w:eastAsiaTheme="minorEastAsia" w:hAnsiTheme="minorEastAsia" w:hint="eastAsia"/>
                <w:color w:val="000000"/>
                <w:szCs w:val="21"/>
                <w:shd w:val="pct10" w:color="auto" w:fill="FFFFFF"/>
              </w:rPr>
              <w:t>管理体系的运行情况：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组织文件化的管理方针已制定，内容为：</w:t>
            </w:r>
            <w:r w:rsidRPr="00594BAC">
              <w:rPr>
                <w:rFonts w:asciiTheme="minorEastAsia" w:eastAsiaTheme="minorEastAsia" w:hAnsiTheme="minorEastAsia" w:hint="eastAsia"/>
                <w:color w:val="000000"/>
                <w:szCs w:val="21"/>
                <w:u w:val="single"/>
              </w:rPr>
              <w:t>“绿色精品、健康人生；诚信为本、食品质量安全第一；不断改进，持续发展”</w:t>
            </w:r>
            <w:r w:rsidRPr="00594BAC">
              <w:rPr>
                <w:rFonts w:asciiTheme="minorEastAsia" w:eastAsiaTheme="minorEastAsia" w:hAnsiTheme="minorEastAsia"/>
                <w:color w:val="000000"/>
                <w:szCs w:val="21"/>
                <w:u w:val="single"/>
              </w:rPr>
              <w:t xml:space="preserve">                                           </w:t>
            </w:r>
          </w:p>
          <w:p w:rsidR="00E15C93" w:rsidRPr="00594BAC" w:rsidRDefault="00707CBA">
            <w:pPr>
              <w:widowControl/>
              <w:spacing w:before="40"/>
              <w:jc w:val="left"/>
              <w:rPr>
                <w:rFonts w:asciiTheme="minorEastAsia" w:eastAsiaTheme="minorEastAsia" w:hAnsiTheme="minorEastAsia"/>
                <w:color w:val="000000"/>
                <w:spacing w:val="-2"/>
                <w:szCs w:val="21"/>
              </w:rPr>
            </w:pPr>
            <w:r w:rsidRPr="00594BAC">
              <w:rPr>
                <w:rFonts w:asciiTheme="minorEastAsia" w:eastAsiaTheme="minorEastAsia" w:hAnsiTheme="minorEastAsia" w:hint="eastAsia"/>
                <w:color w:val="000000"/>
                <w:szCs w:val="21"/>
              </w:rPr>
              <w:t>贯彻情况：</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pacing w:val="-2"/>
                <w:szCs w:val="21"/>
              </w:rPr>
              <w:t>文件发放</w:t>
            </w:r>
            <w:r w:rsidRPr="00594BAC">
              <w:rPr>
                <w:rFonts w:asciiTheme="minorEastAsia" w:eastAsiaTheme="minorEastAsia" w:hAnsiTheme="minorEastAsia"/>
                <w:color w:val="000000"/>
                <w:spacing w:val="-2"/>
                <w:szCs w:val="21"/>
              </w:rPr>
              <w:t xml:space="preserve"> </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 xml:space="preserve">标语 </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pacing w:val="-2"/>
                <w:szCs w:val="21"/>
              </w:rPr>
              <w:t>展板</w:t>
            </w:r>
            <w:r w:rsidRPr="00594BAC">
              <w:rPr>
                <w:rFonts w:asciiTheme="minorEastAsia" w:eastAsiaTheme="minorEastAsia" w:hAnsiTheme="minorEastAsia"/>
                <w:color w:val="000000"/>
                <w:spacing w:val="-2"/>
                <w:szCs w:val="21"/>
              </w:rPr>
              <w:t xml:space="preserve">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color w:val="000000"/>
                <w:spacing w:val="-2"/>
                <w:szCs w:val="21"/>
              </w:rPr>
              <w:t>网站</w:t>
            </w:r>
            <w:r w:rsidRPr="00594BAC">
              <w:rPr>
                <w:rFonts w:asciiTheme="minorEastAsia" w:eastAsiaTheme="minorEastAsia" w:hAnsiTheme="minorEastAsia"/>
                <w:color w:val="000000"/>
                <w:spacing w:val="-2"/>
                <w:szCs w:val="21"/>
              </w:rPr>
              <w:t xml:space="preserve">  </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pacing w:val="-2"/>
                <w:szCs w:val="21"/>
              </w:rPr>
              <w:t>员工手册</w:t>
            </w:r>
            <w:r w:rsidRPr="00594BAC">
              <w:rPr>
                <w:rFonts w:asciiTheme="minorEastAsia" w:eastAsiaTheme="minorEastAsia" w:hAnsiTheme="minorEastAsia"/>
                <w:color w:val="000000"/>
                <w:spacing w:val="-2"/>
                <w:szCs w:val="21"/>
              </w:rPr>
              <w:t xml:space="preserve">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color w:val="000000"/>
                <w:spacing w:val="-2"/>
                <w:szCs w:val="21"/>
              </w:rPr>
              <w:t xml:space="preserve"> </w:t>
            </w:r>
            <w:r w:rsidRPr="00594BAC">
              <w:rPr>
                <w:rFonts w:asciiTheme="minorEastAsia" w:eastAsiaTheme="minorEastAsia" w:hAnsiTheme="minorEastAsia" w:hint="eastAsia"/>
                <w:color w:val="000000"/>
                <w:spacing w:val="-2"/>
                <w:szCs w:val="21"/>
              </w:rPr>
              <w:t>会议</w:t>
            </w:r>
          </w:p>
          <w:p w:rsidR="00E15C93" w:rsidRPr="00594BAC" w:rsidRDefault="00E15C93">
            <w:pPr>
              <w:widowControl/>
              <w:spacing w:before="40"/>
              <w:jc w:val="left"/>
              <w:rPr>
                <w:rFonts w:asciiTheme="minorEastAsia" w:eastAsiaTheme="minorEastAsia" w:hAnsiTheme="minorEastAsia"/>
                <w:color w:val="000000"/>
                <w:szCs w:val="21"/>
              </w:rPr>
            </w:pP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组织文件化的管理目标已制定，内容为：</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tbl>
            <w:tblPr>
              <w:tblStyle w:val="aa"/>
              <w:tblW w:w="0" w:type="auto"/>
              <w:tblLayout w:type="fixed"/>
              <w:tblLook w:val="04A0" w:firstRow="1" w:lastRow="0" w:firstColumn="1" w:lastColumn="0" w:noHBand="0" w:noVBand="1"/>
            </w:tblPr>
            <w:tblGrid>
              <w:gridCol w:w="2720"/>
              <w:gridCol w:w="1110"/>
              <w:gridCol w:w="3499"/>
              <w:gridCol w:w="2444"/>
            </w:tblGrid>
            <w:tr w:rsidR="00E15C93" w:rsidRPr="00594BAC">
              <w:tc>
                <w:tcPr>
                  <w:tcW w:w="2720"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目标</w:t>
                  </w:r>
                </w:p>
              </w:tc>
              <w:tc>
                <w:tcPr>
                  <w:tcW w:w="1110"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考核频次</w:t>
                  </w:r>
                </w:p>
              </w:tc>
              <w:tc>
                <w:tcPr>
                  <w:tcW w:w="3499"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计算方法</w:t>
                  </w:r>
                </w:p>
              </w:tc>
              <w:tc>
                <w:tcPr>
                  <w:tcW w:w="2444"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完成情况（2021.09-2022.02）</w:t>
                  </w:r>
                </w:p>
              </w:tc>
            </w:tr>
            <w:tr w:rsidR="00E15C93" w:rsidRPr="00594BAC">
              <w:tc>
                <w:tcPr>
                  <w:tcW w:w="2720" w:type="dxa"/>
                  <w:vAlign w:val="center"/>
                </w:tcPr>
                <w:p w:rsidR="00E15C93" w:rsidRPr="00594BAC" w:rsidRDefault="00707CBA">
                  <w:pPr>
                    <w:widowControl/>
                    <w:spacing w:before="40"/>
                    <w:jc w:val="lef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食品安全事故为零</w:t>
                  </w:r>
                </w:p>
              </w:tc>
              <w:tc>
                <w:tcPr>
                  <w:tcW w:w="1110"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季度</w:t>
                  </w:r>
                </w:p>
              </w:tc>
              <w:tc>
                <w:tcPr>
                  <w:tcW w:w="3499"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按照实际发生次数</w:t>
                  </w:r>
                </w:p>
              </w:tc>
              <w:tc>
                <w:tcPr>
                  <w:tcW w:w="2444"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目标已达成</w:t>
                  </w:r>
                </w:p>
              </w:tc>
            </w:tr>
            <w:tr w:rsidR="00E15C93" w:rsidRPr="00594BAC">
              <w:tc>
                <w:tcPr>
                  <w:tcW w:w="2720" w:type="dxa"/>
                  <w:vAlign w:val="center"/>
                </w:tcPr>
                <w:p w:rsidR="00E15C93" w:rsidRPr="00594BAC" w:rsidRDefault="00707CBA">
                  <w:pPr>
                    <w:widowControl/>
                    <w:spacing w:before="40"/>
                    <w:jc w:val="lef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监管部门抽检合格率100%；</w:t>
                  </w:r>
                </w:p>
              </w:tc>
              <w:tc>
                <w:tcPr>
                  <w:tcW w:w="1110"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季度</w:t>
                  </w:r>
                </w:p>
              </w:tc>
              <w:tc>
                <w:tcPr>
                  <w:tcW w:w="3499"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监管部门抽检合格次数/抽检总数X100%</w:t>
                  </w:r>
                </w:p>
              </w:tc>
              <w:tc>
                <w:tcPr>
                  <w:tcW w:w="2444"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目标已达成</w:t>
                  </w:r>
                </w:p>
              </w:tc>
            </w:tr>
            <w:tr w:rsidR="00E15C93" w:rsidRPr="00594BAC">
              <w:tc>
                <w:tcPr>
                  <w:tcW w:w="2720" w:type="dxa"/>
                  <w:vAlign w:val="center"/>
                </w:tcPr>
                <w:p w:rsidR="00E15C93" w:rsidRPr="00594BAC" w:rsidRDefault="00707CBA">
                  <w:pPr>
                    <w:widowControl/>
                    <w:spacing w:before="40"/>
                    <w:jc w:val="lef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食品安全投诉率低于1%；</w:t>
                  </w:r>
                </w:p>
              </w:tc>
              <w:tc>
                <w:tcPr>
                  <w:tcW w:w="1110"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季度</w:t>
                  </w:r>
                </w:p>
              </w:tc>
              <w:tc>
                <w:tcPr>
                  <w:tcW w:w="3499"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按实际投诉次数/销售总单数X100%</w:t>
                  </w:r>
                </w:p>
              </w:tc>
              <w:tc>
                <w:tcPr>
                  <w:tcW w:w="2444"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目标已达成</w:t>
                  </w:r>
                </w:p>
              </w:tc>
            </w:tr>
            <w:tr w:rsidR="00E15C93" w:rsidRPr="00594BAC">
              <w:tc>
                <w:tcPr>
                  <w:tcW w:w="2720" w:type="dxa"/>
                  <w:vAlign w:val="center"/>
                </w:tcPr>
                <w:p w:rsidR="00E15C93" w:rsidRPr="00594BAC" w:rsidRDefault="00707CBA">
                  <w:pPr>
                    <w:widowControl/>
                    <w:spacing w:before="40"/>
                    <w:jc w:val="lef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顾客满意度≥92分</w:t>
                  </w:r>
                </w:p>
              </w:tc>
              <w:tc>
                <w:tcPr>
                  <w:tcW w:w="1110" w:type="dxa"/>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季度</w:t>
                  </w:r>
                </w:p>
              </w:tc>
              <w:tc>
                <w:tcPr>
                  <w:tcW w:w="3499"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顾客满意度调查平均分</w:t>
                  </w:r>
                </w:p>
              </w:tc>
              <w:tc>
                <w:tcPr>
                  <w:tcW w:w="2444" w:type="dxa"/>
                  <w:vAlign w:val="center"/>
                </w:tcPr>
                <w:p w:rsidR="00E15C93" w:rsidRPr="00594BAC" w:rsidRDefault="00707CBA">
                  <w:pPr>
                    <w:spacing w:line="300" w:lineRule="exact"/>
                    <w:rPr>
                      <w:rFonts w:asciiTheme="minorEastAsia" w:eastAsiaTheme="minorEastAsia" w:hAnsiTheme="minorEastAsia"/>
                      <w:color w:val="000000" w:themeColor="text1"/>
                      <w:szCs w:val="21"/>
                    </w:rPr>
                  </w:pPr>
                  <w:r w:rsidRPr="00594BAC">
                    <w:rPr>
                      <w:rFonts w:asciiTheme="minorEastAsia" w:eastAsiaTheme="minorEastAsia" w:hAnsiTheme="minorEastAsia" w:hint="eastAsia"/>
                      <w:color w:val="000000" w:themeColor="text1"/>
                      <w:szCs w:val="21"/>
                    </w:rPr>
                    <w:t>目标已达成</w:t>
                  </w:r>
                </w:p>
              </w:tc>
            </w:tr>
          </w:tbl>
          <w:p w:rsidR="00E15C93" w:rsidRPr="00594BAC" w:rsidRDefault="00E15C93">
            <w:pPr>
              <w:widowControl/>
              <w:jc w:val="left"/>
              <w:rPr>
                <w:rFonts w:asciiTheme="minorEastAsia" w:eastAsiaTheme="minorEastAsia" w:hAnsiTheme="minorEastAsia"/>
                <w:color w:val="000000"/>
                <w:szCs w:val="21"/>
                <w:shd w:val="pct10" w:color="auto" w:fill="FFFFFF"/>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F31AA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widowControl/>
              <w:jc w:val="left"/>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shd w:val="pct10" w:color="auto" w:fill="FFFFFF"/>
              </w:rPr>
              <w:t>文件化体系策划情况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widowControl/>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组织的文件化体系的结构——</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《管理手册》</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1  </w:t>
            </w:r>
            <w:r w:rsidRPr="00594BAC">
              <w:rPr>
                <w:rFonts w:asciiTheme="minorEastAsia" w:eastAsiaTheme="minorEastAsia" w:hAnsiTheme="minorEastAsia" w:hint="eastAsia"/>
                <w:color w:val="000000"/>
                <w:szCs w:val="21"/>
              </w:rPr>
              <w:t xml:space="preserve">份；覆盖了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color w:val="000000"/>
                <w:spacing w:val="-2"/>
                <w:szCs w:val="21"/>
              </w:rPr>
              <w:t xml:space="preserve">QMS </w:t>
            </w:r>
            <w:r w:rsidRPr="00594BAC">
              <w:rPr>
                <w:rFonts w:asciiTheme="minorEastAsia" w:eastAsiaTheme="minorEastAsia" w:hAnsiTheme="minorEastAsia" w:hint="eastAsia"/>
                <w:color w:val="000000"/>
                <w:szCs w:val="21"/>
              </w:rPr>
              <w:t>□5</w:t>
            </w:r>
            <w:r w:rsidRPr="00594BAC">
              <w:rPr>
                <w:rFonts w:asciiTheme="minorEastAsia" w:eastAsiaTheme="minorEastAsia" w:hAnsiTheme="minorEastAsia"/>
                <w:color w:val="000000"/>
                <w:szCs w:val="21"/>
              </w:rPr>
              <w:t xml:space="preserve">0430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pacing w:val="-2"/>
                <w:szCs w:val="21"/>
              </w:rPr>
              <w:t xml:space="preserve">EMS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pacing w:val="-2"/>
                <w:szCs w:val="21"/>
              </w:rPr>
              <w:t xml:space="preserve">OHSMS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pacing w:val="-2"/>
                <w:szCs w:val="21"/>
              </w:rPr>
              <w:t>FS</w:t>
            </w:r>
            <w:r w:rsidRPr="00594BAC">
              <w:rPr>
                <w:rFonts w:asciiTheme="minorEastAsia" w:eastAsiaTheme="minorEastAsia" w:hAnsiTheme="minorEastAsia"/>
                <w:color w:val="000000"/>
                <w:spacing w:val="-2"/>
                <w:szCs w:val="21"/>
              </w:rPr>
              <w:t xml:space="preserve">MS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color w:val="000000"/>
                <w:spacing w:val="-2"/>
                <w:szCs w:val="21"/>
              </w:rPr>
              <w:t>HACCP</w:t>
            </w:r>
          </w:p>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文件化的程序；</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27   </w:t>
            </w:r>
            <w:r w:rsidRPr="00594BAC">
              <w:rPr>
                <w:rFonts w:asciiTheme="minorEastAsia" w:eastAsiaTheme="minorEastAsia" w:hAnsiTheme="minorEastAsia" w:hint="eastAsia"/>
                <w:color w:val="000000"/>
                <w:szCs w:val="21"/>
              </w:rPr>
              <w:t>份；详见《受控文件清单》</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作业文件；</w:t>
            </w:r>
            <w:r w:rsidRPr="00594BAC">
              <w:rPr>
                <w:rFonts w:asciiTheme="minorEastAsia" w:eastAsiaTheme="minorEastAsia" w:hAnsiTheme="minorEastAsia" w:hint="eastAsia"/>
                <w:color w:val="000000"/>
                <w:szCs w:val="21"/>
                <w:u w:val="single"/>
              </w:rPr>
              <w:t xml:space="preserve"> 8</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份；详见《受控文件清单》</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记录表格；</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份；详见《记录清单》</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内审的策划和实施</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管理体系的评审</w:t>
            </w:r>
          </w:p>
          <w:p w:rsidR="00E15C93" w:rsidRPr="00594BAC" w:rsidRDefault="00707CBA">
            <w:pPr>
              <w:widowControl/>
              <w:spacing w:before="40"/>
              <w:jc w:val="left"/>
              <w:rPr>
                <w:rFonts w:asciiTheme="minorEastAsia" w:eastAsiaTheme="minorEastAsia" w:hAnsiTheme="minorEastAsia"/>
                <w:b/>
                <w:bCs/>
                <w:color w:val="000000"/>
                <w:szCs w:val="21"/>
                <w:shd w:val="pct10" w:color="auto" w:fill="FFFFFF"/>
              </w:rPr>
            </w:pPr>
            <w:r w:rsidRPr="00594BAC">
              <w:rPr>
                <w:rFonts w:asciiTheme="minorEastAsia" w:eastAsiaTheme="minorEastAsia" w:hAnsiTheme="minorEastAsia" w:hint="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自管理体系建立后，于</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2021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年</w:t>
            </w:r>
            <w:r w:rsidRPr="00594BAC">
              <w:rPr>
                <w:rFonts w:asciiTheme="minorEastAsia" w:eastAsiaTheme="minorEastAsia" w:hAnsiTheme="minorEastAsia" w:hint="eastAsia"/>
                <w:color w:val="000000"/>
                <w:szCs w:val="21"/>
                <w:u w:val="single"/>
              </w:rPr>
              <w:t xml:space="preserve"> 12</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月</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10-11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日实施了内部审核；记录包括：</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内审计划、</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内审检查表、□不符合项报告</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份、</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内审报告</w:t>
            </w:r>
          </w:p>
          <w:p w:rsidR="00E15C93" w:rsidRPr="00594BAC" w:rsidRDefault="00E15C93">
            <w:pPr>
              <w:widowControl/>
              <w:spacing w:before="40"/>
              <w:jc w:val="left"/>
              <w:rPr>
                <w:rFonts w:asciiTheme="minorEastAsia" w:eastAsiaTheme="minorEastAsia" w:hAnsiTheme="minorEastAsia"/>
                <w:color w:val="000000"/>
                <w:szCs w:val="21"/>
              </w:rPr>
            </w:pPr>
          </w:p>
          <w:p w:rsidR="00E15C93" w:rsidRPr="00594BAC" w:rsidRDefault="00707CBA">
            <w:pPr>
              <w:widowControl/>
              <w:spacing w:before="40"/>
              <w:jc w:val="left"/>
              <w:rPr>
                <w:rFonts w:asciiTheme="minorEastAsia" w:eastAsiaTheme="minorEastAsia" w:hAnsiTheme="minorEastAsia"/>
                <w:color w:val="000000"/>
                <w:szCs w:val="21"/>
                <w:highlight w:val="cyan"/>
              </w:rPr>
            </w:pPr>
            <w:r w:rsidRPr="00594BAC">
              <w:rPr>
                <w:rFonts w:asciiTheme="minorEastAsia" w:eastAsiaTheme="minorEastAsia" w:hAnsiTheme="minorEastAsia" w:hint="eastAsia"/>
                <w:color w:val="000000"/>
                <w:szCs w:val="21"/>
              </w:rPr>
              <w:t>自管理体系建立后，于</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2021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年</w:t>
            </w:r>
            <w:r w:rsidRPr="00594BAC">
              <w:rPr>
                <w:rFonts w:asciiTheme="minorEastAsia" w:eastAsiaTheme="minorEastAsia" w:hAnsiTheme="minorEastAsia" w:hint="eastAsia"/>
                <w:color w:val="000000"/>
                <w:szCs w:val="21"/>
                <w:u w:val="single"/>
              </w:rPr>
              <w:t xml:space="preserve"> 12</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月</w:t>
            </w:r>
            <w:r w:rsidRPr="00594BAC">
              <w:rPr>
                <w:rFonts w:asciiTheme="minorEastAsia" w:eastAsiaTheme="minorEastAsia" w:hAnsiTheme="minorEastAsia" w:hint="eastAsia"/>
                <w:color w:val="000000"/>
                <w:szCs w:val="21"/>
                <w:u w:val="single"/>
              </w:rPr>
              <w:t xml:space="preserve"> 25</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日实施了管理评审；</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管理评审输入、</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管理评审输出（报告）</w:t>
            </w:r>
          </w:p>
          <w:p w:rsidR="00E15C93" w:rsidRPr="00594BAC" w:rsidRDefault="00E15C93">
            <w:pPr>
              <w:widowControl/>
              <w:spacing w:before="40"/>
              <w:jc w:val="left"/>
              <w:rPr>
                <w:rFonts w:asciiTheme="minorEastAsia" w:eastAsiaTheme="minorEastAsia" w:hAnsiTheme="minorEastAsia"/>
                <w:color w:val="000000"/>
                <w:szCs w:val="21"/>
                <w:highlight w:val="cyan"/>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82507D">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00707CBA"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shd w:val="pct10" w:color="auto" w:fill="FFFFFF"/>
              </w:rPr>
              <w:t>QMS运行情况及不适用条款：</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QMS不适用条款1</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8.3</w:t>
            </w:r>
            <w:r w:rsidRPr="00594BAC">
              <w:rPr>
                <w:rFonts w:asciiTheme="minorEastAsia" w:eastAsiaTheme="minorEastAsia" w:hAnsiTheme="minorEastAsia" w:hint="eastAsia"/>
                <w:color w:val="000000"/>
                <w:szCs w:val="21"/>
                <w:u w:val="single"/>
              </w:rPr>
              <w:t>产品</w:t>
            </w:r>
            <w:r w:rsidRPr="00594BAC">
              <w:rPr>
                <w:rFonts w:asciiTheme="minorEastAsia" w:eastAsiaTheme="minorEastAsia" w:hAnsiTheme="minorEastAsia"/>
                <w:color w:val="000000"/>
                <w:szCs w:val="21"/>
                <w:u w:val="single"/>
              </w:rPr>
              <w:t>和服务</w:t>
            </w:r>
            <w:r w:rsidRPr="00594BAC">
              <w:rPr>
                <w:rFonts w:asciiTheme="minorEastAsia" w:eastAsiaTheme="minorEastAsia" w:hAnsiTheme="minorEastAsia" w:hint="eastAsia"/>
                <w:color w:val="000000"/>
                <w:szCs w:val="21"/>
                <w:u w:val="single"/>
              </w:rPr>
              <w:t>的</w:t>
            </w:r>
            <w:r w:rsidRPr="00594BAC">
              <w:rPr>
                <w:rFonts w:asciiTheme="minorEastAsia" w:eastAsiaTheme="minorEastAsia" w:hAnsiTheme="minorEastAsia"/>
                <w:color w:val="000000"/>
                <w:szCs w:val="21"/>
                <w:u w:val="single"/>
              </w:rPr>
              <w:t>设计</w:t>
            </w:r>
            <w:r w:rsidRPr="00594BAC">
              <w:rPr>
                <w:rFonts w:asciiTheme="minorEastAsia" w:eastAsiaTheme="minorEastAsia" w:hAnsiTheme="minorEastAsia" w:hint="eastAsia"/>
                <w:color w:val="000000"/>
                <w:szCs w:val="21"/>
                <w:u w:val="single"/>
              </w:rPr>
              <w:t>和</w:t>
            </w:r>
            <w:r w:rsidRPr="00594BAC">
              <w:rPr>
                <w:rFonts w:asciiTheme="minorEastAsia" w:eastAsiaTheme="minorEastAsia" w:hAnsiTheme="minorEastAsia"/>
                <w:color w:val="000000"/>
                <w:szCs w:val="21"/>
                <w:u w:val="single"/>
              </w:rPr>
              <w:t xml:space="preserve">开发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合理理由的详细说明：</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0082507D" w:rsidRPr="00594BAC">
              <w:rPr>
                <w:rFonts w:asciiTheme="minorEastAsia" w:eastAsiaTheme="minorEastAsia" w:hAnsiTheme="minorEastAsia" w:hint="eastAsia"/>
                <w:color w:val="000000"/>
                <w:szCs w:val="21"/>
                <w:u w:val="single"/>
              </w:rPr>
              <w:t>公司主要以粮食</w:t>
            </w:r>
            <w:r w:rsidR="007419AE" w:rsidRPr="00594BAC">
              <w:rPr>
                <w:rFonts w:asciiTheme="minorEastAsia" w:eastAsiaTheme="minorEastAsia" w:hAnsiTheme="minorEastAsia" w:hint="eastAsia"/>
                <w:color w:val="000000"/>
                <w:szCs w:val="21"/>
                <w:u w:val="single"/>
              </w:rPr>
              <w:t>批</w:t>
            </w:r>
            <w:r w:rsidR="007419AE" w:rsidRPr="00594BAC">
              <w:rPr>
                <w:rFonts w:asciiTheme="minorEastAsia" w:eastAsiaTheme="minorEastAsia" w:hAnsiTheme="minorEastAsia"/>
                <w:color w:val="000000"/>
                <w:szCs w:val="21"/>
                <w:u w:val="single"/>
              </w:rPr>
              <w:t>发零</w:t>
            </w:r>
            <w:r w:rsidR="007419AE" w:rsidRPr="00594BAC">
              <w:rPr>
                <w:rFonts w:asciiTheme="minorEastAsia" w:eastAsiaTheme="minorEastAsia" w:hAnsiTheme="minorEastAsia" w:hint="eastAsia"/>
                <w:color w:val="000000"/>
                <w:szCs w:val="21"/>
                <w:u w:val="single"/>
              </w:rPr>
              <w:t>售</w:t>
            </w:r>
            <w:r w:rsidRPr="00594BAC">
              <w:rPr>
                <w:rFonts w:asciiTheme="minorEastAsia" w:eastAsiaTheme="minorEastAsia" w:hAnsiTheme="minorEastAsia" w:hint="eastAsia"/>
                <w:color w:val="000000"/>
                <w:szCs w:val="21"/>
                <w:u w:val="single"/>
              </w:rPr>
              <w:t>服务为主，不涉及设计和开发过程，因此GB/T19001-2016 标准中8.3“设计和开发”过程不适用，不影响公司提供满足顾客和法律法规要求的产品的能力或责任的要求。</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color w:val="000000"/>
                <w:szCs w:val="21"/>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QMS不适用条款</w:t>
            </w:r>
            <w:r w:rsidRPr="00594BAC">
              <w:rPr>
                <w:rFonts w:asciiTheme="minorEastAsia" w:eastAsiaTheme="minorEastAsia" w:hAnsiTheme="minorEastAsia"/>
                <w:color w:val="000000"/>
                <w:szCs w:val="21"/>
              </w:rPr>
              <w:t>2</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合理理由的详细说明：</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color w:val="000000"/>
                <w:szCs w:val="21"/>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82507D">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00707CBA"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确认生产/服务流程</w:t>
            </w:r>
          </w:p>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rPr>
              <w:t>【邝柏臣、肖新龙】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确认生产/服务流程</w:t>
            </w:r>
          </w:p>
          <w:p w:rsidR="00E15C93" w:rsidRPr="00594BAC" w:rsidRDefault="00707CBA">
            <w:pPr>
              <w:ind w:firstLineChars="200" w:firstLine="4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与提供流程图一致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与提供流程图不一致，说明： </w:t>
            </w:r>
            <w:r w:rsidRPr="00594BAC">
              <w:rPr>
                <w:rFonts w:asciiTheme="minorEastAsia" w:eastAsiaTheme="minorEastAsia" w:hAnsiTheme="minorEastAsia" w:hint="eastAsia"/>
                <w:color w:val="000000"/>
                <w:szCs w:val="21"/>
                <w:u w:val="single"/>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质量关键过程（工序）：</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原粮</w:t>
            </w:r>
            <w:r w:rsidR="007B0657" w:rsidRPr="00594BAC">
              <w:rPr>
                <w:rFonts w:asciiTheme="minorEastAsia" w:eastAsiaTheme="minorEastAsia" w:hAnsiTheme="minorEastAsia" w:hint="eastAsia"/>
                <w:color w:val="000000"/>
                <w:szCs w:val="21"/>
                <w:u w:val="single"/>
              </w:rPr>
              <w:t>验收</w:t>
            </w:r>
            <w:r w:rsidRPr="00594BAC">
              <w:rPr>
                <w:rFonts w:asciiTheme="minorEastAsia" w:eastAsiaTheme="minorEastAsia" w:hAnsiTheme="minorEastAsia" w:hint="eastAsia"/>
                <w:color w:val="000000"/>
                <w:szCs w:val="21"/>
                <w:u w:val="single"/>
              </w:rPr>
              <w:t>、</w:t>
            </w:r>
            <w:r w:rsidR="00220E71" w:rsidRPr="00594BAC">
              <w:rPr>
                <w:rFonts w:asciiTheme="minorEastAsia" w:eastAsiaTheme="minorEastAsia" w:hAnsiTheme="minorEastAsia" w:hint="eastAsia"/>
                <w:color w:val="000000"/>
                <w:szCs w:val="21"/>
                <w:u w:val="single"/>
              </w:rPr>
              <w:t>销</w:t>
            </w:r>
            <w:r w:rsidR="00220E71" w:rsidRPr="00594BAC">
              <w:rPr>
                <w:rFonts w:asciiTheme="minorEastAsia" w:eastAsiaTheme="minorEastAsia" w:hAnsiTheme="minorEastAsia"/>
                <w:color w:val="000000"/>
                <w:szCs w:val="21"/>
                <w:u w:val="single"/>
              </w:rPr>
              <w:t>售服务</w:t>
            </w:r>
            <w:r w:rsidR="00220E71" w:rsidRPr="00594BAC">
              <w:rPr>
                <w:rFonts w:asciiTheme="minorEastAsia" w:eastAsiaTheme="minorEastAsia" w:hAnsiTheme="minorEastAsia" w:hint="eastAsia"/>
                <w:color w:val="000000"/>
                <w:szCs w:val="21"/>
                <w:u w:val="single"/>
              </w:rPr>
              <w:t>过程</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w:t>
            </w:r>
            <w:r w:rsidRPr="00594BAC">
              <w:rPr>
                <w:rFonts w:asciiTheme="minorEastAsia" w:eastAsiaTheme="minorEastAsia" w:hAnsiTheme="minorEastAsia" w:hint="eastAsia"/>
                <w:color w:val="000000"/>
                <w:szCs w:val="21"/>
              </w:rPr>
              <w:t>相关控制参数名称：</w:t>
            </w:r>
            <w:r w:rsidRPr="00594BAC">
              <w:rPr>
                <w:rFonts w:asciiTheme="minorEastAsia" w:eastAsiaTheme="minorEastAsia" w:hAnsiTheme="minorEastAsia" w:hint="eastAsia"/>
                <w:color w:val="000000"/>
                <w:szCs w:val="21"/>
                <w:u w:val="single"/>
              </w:rPr>
              <w:t xml:space="preserve"> 索证、水分、</w:t>
            </w:r>
            <w:r w:rsidR="0081475F" w:rsidRPr="00594BAC">
              <w:rPr>
                <w:rFonts w:asciiTheme="minorEastAsia" w:eastAsiaTheme="minorEastAsia" w:hAnsiTheme="minorEastAsia" w:hint="eastAsia"/>
                <w:color w:val="000000"/>
                <w:szCs w:val="21"/>
                <w:u w:val="single"/>
              </w:rPr>
              <w:t>运</w:t>
            </w:r>
            <w:r w:rsidR="0081475F" w:rsidRPr="00594BAC">
              <w:rPr>
                <w:rFonts w:asciiTheme="minorEastAsia" w:eastAsiaTheme="minorEastAsia" w:hAnsiTheme="minorEastAsia"/>
                <w:color w:val="000000"/>
                <w:szCs w:val="21"/>
                <w:u w:val="single"/>
              </w:rPr>
              <w:t>输</w:t>
            </w:r>
            <w:r w:rsidRPr="00594BAC">
              <w:rPr>
                <w:rFonts w:asciiTheme="minorEastAsia" w:eastAsiaTheme="minorEastAsia" w:hAnsiTheme="minorEastAsia" w:hint="eastAsia"/>
                <w:color w:val="000000"/>
                <w:szCs w:val="21"/>
                <w:u w:val="single"/>
              </w:rPr>
              <w:t>车辆清洁度</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w:t>
            </w:r>
          </w:p>
          <w:p w:rsidR="00E15C93" w:rsidRPr="00594BAC" w:rsidRDefault="00E15C93">
            <w:pPr>
              <w:rPr>
                <w:rFonts w:asciiTheme="minorEastAsia" w:eastAsiaTheme="minorEastAsia" w:hAnsiTheme="minorEastAsia"/>
                <w:color w:val="000000"/>
                <w:szCs w:val="21"/>
                <w:u w:val="single"/>
              </w:rPr>
            </w:pP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u w:val="single"/>
              </w:rPr>
              <w:t xml:space="preserve">需要确认的过程（工序）： </w:t>
            </w:r>
            <w:r w:rsidRPr="00594BAC">
              <w:rPr>
                <w:rFonts w:asciiTheme="minorEastAsia" w:eastAsiaTheme="minorEastAsia" w:hAnsiTheme="minorEastAsia"/>
                <w:color w:val="000000"/>
                <w:szCs w:val="21"/>
                <w:u w:val="single"/>
              </w:rPr>
              <w:t xml:space="preserve">  </w:t>
            </w:r>
            <w:r w:rsidR="001843ED" w:rsidRPr="00594BAC">
              <w:rPr>
                <w:rFonts w:asciiTheme="minorEastAsia" w:eastAsiaTheme="minorEastAsia" w:hAnsiTheme="minorEastAsia" w:hint="eastAsia"/>
                <w:color w:val="000000"/>
                <w:szCs w:val="21"/>
                <w:u w:val="single"/>
              </w:rPr>
              <w:t>销</w:t>
            </w:r>
            <w:r w:rsidR="001843ED" w:rsidRPr="00594BAC">
              <w:rPr>
                <w:rFonts w:asciiTheme="minorEastAsia" w:eastAsiaTheme="minorEastAsia" w:hAnsiTheme="minorEastAsia"/>
                <w:color w:val="000000"/>
                <w:szCs w:val="21"/>
                <w:u w:val="single"/>
              </w:rPr>
              <w:t>售服务</w:t>
            </w:r>
            <w:r w:rsidR="001843ED" w:rsidRPr="00594BAC">
              <w:rPr>
                <w:rFonts w:asciiTheme="minorEastAsia" w:eastAsiaTheme="minorEastAsia" w:hAnsiTheme="minorEastAsia" w:hint="eastAsia"/>
                <w:color w:val="000000"/>
                <w:szCs w:val="21"/>
                <w:u w:val="single"/>
              </w:rPr>
              <w:t>过程</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确认的内容：□人员技能、</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设备能力、</w:t>
            </w:r>
            <w:r w:rsidR="006C4D27"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原料控制、□工艺方法、□工作环境、□破坏性试验</w:t>
            </w: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szCs w:val="21"/>
              </w:rPr>
            </w:pPr>
            <w:r w:rsidRPr="00594BAC">
              <w:rPr>
                <w:rFonts w:asciiTheme="minorEastAsia" w:eastAsiaTheme="minorEastAsia" w:hAnsiTheme="minorEastAsia" w:hint="eastAsia"/>
                <w:szCs w:val="21"/>
              </w:rPr>
              <w:sym w:font="Wingdings 2" w:char="0052"/>
            </w:r>
            <w:r w:rsidRPr="00594BAC">
              <w:rPr>
                <w:rFonts w:asciiTheme="minorEastAsia" w:eastAsiaTheme="minorEastAsia" w:hAnsiTheme="minorEastAsia" w:hint="eastAsia"/>
                <w:szCs w:val="21"/>
              </w:rPr>
              <w:t>满足要求</w:t>
            </w:r>
          </w:p>
          <w:p w:rsidR="00E15C93" w:rsidRPr="00594BAC" w:rsidRDefault="00707CBA">
            <w:pPr>
              <w:rPr>
                <w:rFonts w:asciiTheme="minorEastAsia" w:eastAsiaTheme="minorEastAsia" w:hAnsiTheme="minorEastAsia"/>
                <w:szCs w:val="21"/>
              </w:rPr>
            </w:pPr>
            <w:r w:rsidRPr="00594BAC">
              <w:rPr>
                <w:rFonts w:asciiTheme="minorEastAsia" w:eastAsiaTheme="minorEastAsia" w:hAnsiTheme="minorEastAsia" w:hint="eastAsia"/>
                <w:szCs w:val="21"/>
              </w:rPr>
              <w:t>□不满足要求</w:t>
            </w: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FD4711">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00707CBA" w:rsidRPr="00594BAC">
              <w:rPr>
                <w:rFonts w:asciiTheme="minorEastAsia" w:eastAsiaTheme="minorEastAsia" w:hAnsiTheme="minorEastAsia" w:hint="eastAsia"/>
                <w:color w:val="000000"/>
                <w:szCs w:val="21"/>
              </w:rPr>
              <w:t>满足要求</w:t>
            </w:r>
          </w:p>
          <w:p w:rsidR="00E15C93" w:rsidRPr="00594BAC" w:rsidRDefault="00FD4711">
            <w:pPr>
              <w:pStyle w:val="2"/>
              <w:ind w:left="0" w:firstLineChars="0" w:firstLine="0"/>
              <w:rPr>
                <w:rFonts w:asciiTheme="minorEastAsia" w:eastAsiaTheme="minorEastAsia" w:hAnsiTheme="minorEastAsia"/>
                <w:color w:val="000000"/>
                <w:szCs w:val="21"/>
              </w:rPr>
            </w:pPr>
            <w:r w:rsidRPr="00594BAC">
              <w:rPr>
                <w:rFonts w:asciiTheme="minorEastAsia" w:eastAsiaTheme="minorEastAsia" w:hAnsiTheme="minorEastAsia" w:hint="eastAsia"/>
                <w:szCs w:val="21"/>
              </w:rPr>
              <w:t>□</w:t>
            </w:r>
            <w:r w:rsidR="00707CBA" w:rsidRPr="00594BAC">
              <w:rPr>
                <w:rFonts w:asciiTheme="minorEastAsia" w:eastAsiaTheme="minorEastAsia" w:hAnsiTheme="minorEastAsia" w:hint="eastAsia"/>
                <w:color w:val="000000"/>
                <w:szCs w:val="21"/>
              </w:rPr>
              <w:t>不满足要求</w:t>
            </w:r>
          </w:p>
        </w:tc>
      </w:tr>
      <w:tr w:rsidR="00E15C93" w:rsidRPr="00594BAC" w:rsidTr="00B61E8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rPr>
              <w:t>产品执行的标准或技术要求和检验报告；【邝柏臣、肖新龙】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客户要求、□国际标准、</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国家标准、</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行业标准、□地方标准、□企业标准、</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 xml:space="preserve">企业技术规范 </w:t>
            </w:r>
            <w:r w:rsidRPr="00594BAC">
              <w:rPr>
                <w:rFonts w:asciiTheme="minorEastAsia" w:eastAsiaTheme="minorEastAsia" w:hAnsiTheme="minorEastAsia"/>
                <w:color w:val="000000"/>
                <w:szCs w:val="21"/>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□其他：</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不需要型式检验；□需要型式检验；</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型式检验的原因：</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正常情况下至少</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 xml:space="preserve">个月一次；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□原辅材料有较大变化。； </w:t>
            </w:r>
            <w:r w:rsidRPr="00594BAC">
              <w:rPr>
                <w:rFonts w:asciiTheme="minorEastAsia" w:eastAsiaTheme="minorEastAsia" w:hAnsiTheme="minorEastAsia"/>
                <w:color w:val="000000"/>
                <w:szCs w:val="21"/>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□更换设备或停产后，重新恢复生产 □新产品研发完成后；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□出厂检验与上次的型式检验的结果有较大差异。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□质量监督检验部门提出抽检要求。</w:t>
            </w:r>
          </w:p>
          <w:p w:rsidR="00E15C93" w:rsidRPr="00594BAC" w:rsidRDefault="00E15C93">
            <w:pPr>
              <w:rPr>
                <w:rFonts w:asciiTheme="minorEastAsia" w:eastAsiaTheme="minorEastAsia" w:hAnsiTheme="minorEastAsia"/>
                <w:color w:val="000000"/>
                <w:szCs w:val="21"/>
                <w:highlight w:val="yellow"/>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型式检验报告（证据）1：</w:t>
            </w: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产</w:t>
            </w:r>
            <w:r w:rsidRPr="00594BAC">
              <w:rPr>
                <w:rFonts w:asciiTheme="minorEastAsia" w:eastAsiaTheme="minorEastAsia" w:hAnsiTheme="minorEastAsia"/>
                <w:color w:val="000000"/>
                <w:szCs w:val="21"/>
              </w:rPr>
              <w:t>品：</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检测部门名称：</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hint="eastAsia"/>
                <w:color w:val="000000"/>
                <w:szCs w:val="21"/>
              </w:rPr>
              <w:t>报告编号：</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hint="eastAsia"/>
                <w:color w:val="000000"/>
                <w:szCs w:val="21"/>
              </w:rPr>
              <w:t>报告日期：</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执行标准：</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结论：</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合格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不合格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项目齐全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□项目不齐全</w:t>
            </w:r>
          </w:p>
          <w:p w:rsidR="00E15C93" w:rsidRPr="00594BAC" w:rsidRDefault="00E15C93">
            <w:pPr>
              <w:pStyle w:val="2"/>
              <w:ind w:left="0" w:firstLineChars="0" w:firstLine="0"/>
              <w:rPr>
                <w:rFonts w:asciiTheme="minorEastAsia" w:eastAsiaTheme="minorEastAsia" w:hAnsiTheme="minorEastAsia"/>
                <w:szCs w:val="21"/>
              </w:rPr>
            </w:pPr>
          </w:p>
          <w:p w:rsidR="00E15C93" w:rsidRPr="00594BAC" w:rsidRDefault="007E7219">
            <w:pPr>
              <w:pStyle w:val="2"/>
              <w:ind w:left="0" w:firstLineChars="0" w:firstLine="0"/>
              <w:rPr>
                <w:rFonts w:asciiTheme="minorEastAsia" w:eastAsiaTheme="minorEastAsia" w:hAnsiTheme="minorEastAsia"/>
                <w:szCs w:val="21"/>
              </w:rPr>
            </w:pPr>
            <w:r w:rsidRPr="0029374C">
              <w:rPr>
                <w:color w:val="FF0000"/>
                <w:szCs w:val="21"/>
              </w:rPr>
              <w:t>未能提供</w:t>
            </w:r>
            <w:r w:rsidRPr="0029374C">
              <w:rPr>
                <w:rFonts w:hint="eastAsia"/>
                <w:color w:val="FF0000"/>
                <w:szCs w:val="21"/>
              </w:rPr>
              <w:t>小麦和</w:t>
            </w:r>
            <w:r w:rsidRPr="0029374C">
              <w:rPr>
                <w:color w:val="FF0000"/>
                <w:szCs w:val="21"/>
              </w:rPr>
              <w:t>高梁的食品</w:t>
            </w:r>
            <w:r w:rsidRPr="0029374C">
              <w:rPr>
                <w:rFonts w:hint="eastAsia"/>
                <w:color w:val="FF0000"/>
                <w:szCs w:val="21"/>
              </w:rPr>
              <w:t>安</w:t>
            </w:r>
            <w:r w:rsidRPr="0029374C">
              <w:rPr>
                <w:color w:val="FF0000"/>
                <w:szCs w:val="21"/>
              </w:rPr>
              <w:t>全验证</w:t>
            </w:r>
            <w:r>
              <w:rPr>
                <w:color w:val="FF0000"/>
                <w:szCs w:val="21"/>
              </w:rPr>
              <w:t>报告</w:t>
            </w:r>
            <w:r>
              <w:rPr>
                <w:rFonts w:hint="eastAsia"/>
                <w:color w:val="FF0000"/>
                <w:szCs w:val="21"/>
              </w:rPr>
              <w:t>，</w:t>
            </w:r>
            <w:r>
              <w:rPr>
                <w:color w:val="FF0000"/>
                <w:szCs w:val="21"/>
              </w:rPr>
              <w:t>见一阶段问题清单</w:t>
            </w: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szCs w:val="21"/>
              </w:rPr>
            </w:pPr>
            <w:r w:rsidRPr="00594BAC">
              <w:rPr>
                <w:rFonts w:asciiTheme="minorEastAsia" w:eastAsiaTheme="minorEastAsia" w:hAnsiTheme="minorEastAsia" w:hint="eastAsia"/>
                <w:szCs w:val="21"/>
              </w:rPr>
              <w:sym w:font="Wingdings 2" w:char="0052"/>
            </w:r>
            <w:r w:rsidRPr="00594BAC">
              <w:rPr>
                <w:rFonts w:asciiTheme="minorEastAsia" w:eastAsiaTheme="minorEastAsia" w:hAnsiTheme="minorEastAsia" w:hint="eastAsia"/>
                <w:szCs w:val="21"/>
              </w:rPr>
              <w:t>满足要求</w:t>
            </w:r>
          </w:p>
          <w:p w:rsidR="00E15C93" w:rsidRPr="00594BAC" w:rsidRDefault="00707CBA">
            <w:pPr>
              <w:rPr>
                <w:rFonts w:asciiTheme="minorEastAsia" w:eastAsiaTheme="minorEastAsia" w:hAnsiTheme="minorEastAsia"/>
                <w:szCs w:val="21"/>
              </w:rPr>
            </w:pPr>
            <w:r w:rsidRPr="00594BAC">
              <w:rPr>
                <w:rFonts w:asciiTheme="minorEastAsia" w:eastAsiaTheme="minorEastAsia" w:hAnsiTheme="minorEastAsia" w:hint="eastAsia"/>
                <w:szCs w:val="21"/>
              </w:rPr>
              <w:t>□不满足要求</w:t>
            </w: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highlight w:val="cyan"/>
              </w:rPr>
            </w:pPr>
            <w:r w:rsidRPr="00594BAC">
              <w:rPr>
                <w:rFonts w:asciiTheme="minorEastAsia" w:eastAsiaTheme="minorEastAsia" w:hAnsiTheme="minorEastAsia" w:hint="eastAsia"/>
                <w:color w:val="000000"/>
                <w:szCs w:val="21"/>
                <w:highlight w:val="cyan"/>
              </w:rPr>
              <w:sym w:font="Wingdings 2" w:char="00A3"/>
            </w:r>
            <w:r w:rsidRPr="00594BAC">
              <w:rPr>
                <w:rFonts w:asciiTheme="minorEastAsia" w:eastAsiaTheme="minorEastAsia" w:hAnsiTheme="minorEastAsia" w:hint="eastAsia"/>
                <w:color w:val="000000"/>
                <w:szCs w:val="21"/>
                <w:highlight w:val="cyan"/>
              </w:rPr>
              <w:t>满足要求</w:t>
            </w:r>
          </w:p>
          <w:p w:rsidR="00E15C93" w:rsidRPr="00594BAC" w:rsidRDefault="00707CBA">
            <w:pPr>
              <w:pStyle w:val="2"/>
              <w:ind w:left="0" w:firstLineChars="0" w:firstLine="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highlight w:val="cyan"/>
              </w:rPr>
              <w:sym w:font="Wingdings 2" w:char="0052"/>
            </w:r>
            <w:r w:rsidRPr="00594BAC">
              <w:rPr>
                <w:rFonts w:asciiTheme="minorEastAsia" w:eastAsiaTheme="minorEastAsia" w:hAnsiTheme="minorEastAsia" w:hint="eastAsia"/>
                <w:color w:val="000000"/>
                <w:szCs w:val="21"/>
                <w:highlight w:val="cyan"/>
              </w:rPr>
              <w:t>不满足要求</w:t>
            </w:r>
          </w:p>
        </w:tc>
      </w:tr>
      <w:tr w:rsidR="00E15C93" w:rsidRPr="00594BAC" w:rsidTr="00B61E80">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widowControl/>
              <w:spacing w:before="40"/>
              <w:jc w:val="left"/>
              <w:rPr>
                <w:rFonts w:asciiTheme="minorEastAsia" w:eastAsiaTheme="minorEastAsia" w:hAnsiTheme="minorEastAsia"/>
                <w:color w:val="000000"/>
                <w:szCs w:val="21"/>
                <w:highlight w:val="cyan"/>
              </w:rPr>
            </w:pPr>
            <w:r w:rsidRPr="00594BAC">
              <w:rPr>
                <w:rFonts w:asciiTheme="minorEastAsia" w:eastAsiaTheme="minorEastAsia" w:hAnsiTheme="minorEastAsia" w:hint="eastAsia"/>
                <w:color w:val="000000"/>
                <w:szCs w:val="21"/>
              </w:rPr>
              <w:t>相关方/客户的反馈、顾客投诉处理和及顾客满意度。</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近一年相关方反馈处理情况，</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未发生</w:t>
            </w:r>
          </w:p>
          <w:p w:rsidR="00E15C93" w:rsidRPr="00594BAC" w:rsidRDefault="00707CBA">
            <w:pPr>
              <w:ind w:firstLineChars="1200" w:firstLine="25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□发生过，说明</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近一年顾客投诉处理情况，</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□未发生</w:t>
            </w:r>
          </w:p>
          <w:p w:rsidR="00E15C93" w:rsidRPr="00594BAC" w:rsidRDefault="00707CBA">
            <w:pPr>
              <w:ind w:firstLineChars="1200" w:firstLine="25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□发生过，说明</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近一年重大质量事故情况，</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未发生 </w:t>
            </w:r>
          </w:p>
          <w:p w:rsidR="00E15C93" w:rsidRPr="00594BAC" w:rsidRDefault="00707CBA">
            <w:pPr>
              <w:ind w:firstLineChars="1200" w:firstLine="252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□发生过，说明</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近一年产品召回的情况。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未发生  </w:t>
            </w:r>
          </w:p>
          <w:p w:rsidR="00E15C93" w:rsidRPr="00594BAC" w:rsidRDefault="00707CBA">
            <w:pPr>
              <w:ind w:firstLineChars="1200" w:firstLine="252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□发生过，说明</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近一年顾客满意度的情况，</w:t>
            </w:r>
            <w:r w:rsidRPr="00594BAC">
              <w:rPr>
                <w:rFonts w:asciiTheme="minorEastAsia" w:eastAsiaTheme="minorEastAsia" w:hAnsiTheme="minorEastAsia" w:hint="eastAsia"/>
                <w:color w:val="000000"/>
                <w:szCs w:val="21"/>
              </w:rPr>
              <w:sym w:font="Wingdings 2" w:char="00A3"/>
            </w:r>
            <w:r w:rsidRPr="00594BAC">
              <w:rPr>
                <w:rFonts w:asciiTheme="minorEastAsia" w:eastAsiaTheme="minorEastAsia" w:hAnsiTheme="minorEastAsia" w:hint="eastAsia"/>
                <w:color w:val="000000"/>
                <w:szCs w:val="21"/>
              </w:rPr>
              <w:t xml:space="preserve">未发生 </w:t>
            </w:r>
          </w:p>
          <w:p w:rsidR="00E15C93" w:rsidRPr="00594BAC" w:rsidRDefault="00707CBA">
            <w:pPr>
              <w:ind w:firstLineChars="1200" w:firstLine="25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发生过，说明</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见顾客满意度调查</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color w:val="000000"/>
                <w:szCs w:val="21"/>
                <w:u w:val="single"/>
              </w:rPr>
              <w:t xml:space="preserve"> </w:t>
            </w:r>
          </w:p>
          <w:p w:rsidR="00E15C93" w:rsidRPr="00594BAC" w:rsidRDefault="00E15C93">
            <w:pPr>
              <w:ind w:firstLineChars="1200" w:firstLine="2520"/>
              <w:rPr>
                <w:rFonts w:asciiTheme="minorEastAsia" w:eastAsiaTheme="minorEastAsia" w:hAnsiTheme="minorEastAsia"/>
                <w:color w:val="000000"/>
                <w:szCs w:val="21"/>
                <w:u w:val="single"/>
              </w:rPr>
            </w:pP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QMS场所巡查</w:t>
            </w:r>
            <w:r w:rsidRPr="00594BAC">
              <w:rPr>
                <w:rFonts w:asciiTheme="minorEastAsia" w:eastAsiaTheme="minorEastAsia" w:hAnsiTheme="minor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现场情况`【邝柏臣、肖新龙】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巡视生产区域（</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厂区、□生产/加工车间、</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原料/成品库房、</w:t>
            </w:r>
            <w:r w:rsidR="00E215E4" w:rsidRPr="00594BAC">
              <w:rPr>
                <w:rFonts w:asciiTheme="minorEastAsia" w:eastAsiaTheme="minorEastAsia" w:hAnsiTheme="minorEastAsia" w:hint="eastAsia"/>
                <w:color w:val="000000"/>
                <w:szCs w:val="21"/>
              </w:rPr>
              <w:t>□</w:t>
            </w:r>
            <w:r w:rsidRPr="00594BAC">
              <w:rPr>
                <w:rFonts w:asciiTheme="minorEastAsia" w:eastAsiaTheme="minorEastAsia" w:hAnsiTheme="minorEastAsia" w:hint="eastAsia"/>
                <w:color w:val="000000"/>
                <w:szCs w:val="21"/>
              </w:rPr>
              <w:t>实验室/化验室等）</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可以满足运行要求；□基本可以满足运行要求；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□不可以满足运行要求，说明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t xml:space="preserve">               </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确认生产/服务流程：</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与企业提供的工艺流程一致；□与企业提供的工艺流程基本一致；</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□与企业提供的工艺流程不一致；说明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highlight w:val="yellow"/>
              </w:rPr>
            </w:pPr>
            <w:r w:rsidRPr="00594BAC">
              <w:rPr>
                <w:rFonts w:asciiTheme="minorEastAsia" w:eastAsiaTheme="minorEastAsia" w:hAnsiTheme="minorEastAsia" w:hint="eastAsia"/>
                <w:color w:val="000000"/>
                <w:szCs w:val="21"/>
              </w:rPr>
              <w:t>□不满足要求</w:t>
            </w:r>
          </w:p>
        </w:tc>
      </w:tr>
      <w:tr w:rsidR="00E15C93" w:rsidRPr="00594BAC" w:rsidTr="00B61E80">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观察基础设施、监视和测量设备、特种设备的配备情况【邝柏臣、肖新龙】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B61E80" w:rsidRPr="00594BAC" w:rsidRDefault="00707CBA" w:rsidP="00B61E80">
            <w:pPr>
              <w:rPr>
                <w:rFonts w:asciiTheme="minorEastAsia" w:eastAsiaTheme="minorEastAsia" w:hAnsiTheme="minorEastAsia"/>
                <w:b/>
                <w:bCs/>
                <w:szCs w:val="21"/>
              </w:rPr>
            </w:pPr>
            <w:r w:rsidRPr="00594BAC">
              <w:rPr>
                <w:rFonts w:asciiTheme="minorEastAsia" w:eastAsiaTheme="minorEastAsia" w:hAnsiTheme="minorEastAsia" w:hint="eastAsia"/>
                <w:color w:val="000000"/>
                <w:szCs w:val="21"/>
              </w:rPr>
              <w:t xml:space="preserve">观察基础设施（生产设备），主要有 </w:t>
            </w:r>
            <w:r w:rsidR="00B61E80" w:rsidRPr="00594BAC">
              <w:rPr>
                <w:rFonts w:asciiTheme="minorEastAsia" w:eastAsiaTheme="minorEastAsia" w:hAnsiTheme="minorEastAsia" w:hint="eastAsia"/>
                <w:b/>
                <w:bCs/>
                <w:szCs w:val="21"/>
                <w:u w:val="single"/>
              </w:rPr>
              <w:t>皮带输送机</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 运行完好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□运行基本完好 □ 运行不完好，说明</w:t>
            </w:r>
            <w:r w:rsidRPr="00594BAC">
              <w:rPr>
                <w:rFonts w:asciiTheme="minorEastAsia" w:eastAsiaTheme="minorEastAsia" w:hAnsiTheme="minorEastAsia"/>
                <w:color w:val="000000"/>
                <w:szCs w:val="21"/>
              </w:rPr>
              <w:t xml:space="preserve">  </w:t>
            </w:r>
            <w:r w:rsidR="00B61E80" w:rsidRPr="00594BAC">
              <w:rPr>
                <w:rFonts w:asciiTheme="minorEastAsia" w:eastAsiaTheme="minorEastAsia" w:hAnsiTheme="minorEastAsia" w:hint="eastAsia"/>
                <w:color w:val="000000"/>
                <w:szCs w:val="21"/>
                <w:u w:val="single"/>
              </w:rPr>
              <w:t xml:space="preserve">不需要清洗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p>
          <w:p w:rsidR="00E15C93" w:rsidRPr="00594BAC" w:rsidRDefault="00E15C93">
            <w:pPr>
              <w:widowControl/>
              <w:spacing w:before="40"/>
              <w:jc w:val="left"/>
              <w:rPr>
                <w:rFonts w:asciiTheme="minorEastAsia" w:eastAsiaTheme="minorEastAsia" w:hAnsiTheme="minorEastAsia"/>
                <w:color w:val="000000"/>
                <w:szCs w:val="21"/>
              </w:rPr>
            </w:pP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观察质量相关的监视和测量设备的种类，主要有 </w:t>
            </w:r>
            <w:r w:rsidR="00ED3B41" w:rsidRPr="00594BAC">
              <w:rPr>
                <w:rFonts w:asciiTheme="minorEastAsia" w:eastAsiaTheme="minorEastAsia" w:hAnsiTheme="minorEastAsia" w:hint="eastAsia"/>
                <w:color w:val="000000"/>
                <w:szCs w:val="21"/>
                <w:u w:val="single"/>
              </w:rPr>
              <w:t>电</w:t>
            </w:r>
            <w:r w:rsidR="00ED3B41" w:rsidRPr="00594BAC">
              <w:rPr>
                <w:rFonts w:asciiTheme="minorEastAsia" w:eastAsiaTheme="minorEastAsia" w:hAnsiTheme="minorEastAsia"/>
                <w:color w:val="000000"/>
                <w:szCs w:val="21"/>
                <w:u w:val="single"/>
              </w:rPr>
              <w:t>子汽车</w:t>
            </w:r>
            <w:r w:rsidR="00ED3B41" w:rsidRPr="00594BAC">
              <w:rPr>
                <w:rFonts w:asciiTheme="minorEastAsia" w:eastAsiaTheme="minorEastAsia" w:hAnsiTheme="minorEastAsia" w:hint="eastAsia"/>
                <w:color w:val="000000"/>
                <w:szCs w:val="21"/>
                <w:u w:val="single"/>
              </w:rPr>
              <w:t>衡、水分</w:t>
            </w:r>
            <w:r w:rsidR="00ED3B41" w:rsidRPr="00594BAC">
              <w:rPr>
                <w:rFonts w:asciiTheme="minorEastAsia" w:eastAsiaTheme="minorEastAsia" w:hAnsiTheme="minorEastAsia"/>
                <w:color w:val="000000"/>
                <w:szCs w:val="21"/>
                <w:u w:val="single"/>
              </w:rPr>
              <w:t>测定仪</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了解检定/校准情况（合格证标识）</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校准受控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□校准基本受控 □ 校准失控，说明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p>
          <w:p w:rsidR="00E15C93" w:rsidRPr="00594BAC" w:rsidRDefault="00E15C93">
            <w:pPr>
              <w:widowControl/>
              <w:spacing w:before="40"/>
              <w:jc w:val="left"/>
              <w:rPr>
                <w:rFonts w:asciiTheme="minorEastAsia" w:eastAsiaTheme="minorEastAsia" w:hAnsiTheme="minorEastAsia"/>
                <w:color w:val="000000"/>
                <w:szCs w:val="21"/>
              </w:rPr>
            </w:pP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观察使用特种设备的种类并了解定期检测和备案登记情况（不适用</w:t>
            </w:r>
            <w:r w:rsidRPr="00594BAC">
              <w:rPr>
                <w:rFonts w:asciiTheme="minorEastAsia" w:eastAsiaTheme="minorEastAsia" w:hAnsiTheme="minorEastAsia"/>
                <w:color w:val="000000"/>
                <w:szCs w:val="21"/>
              </w:rPr>
              <w:t>）</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□场内机动车辆（叉车）；□起重机械；□压力容器；□压力管道；□锅炉；□电梯</w:t>
            </w:r>
          </w:p>
          <w:p w:rsidR="00E15C93" w:rsidRPr="00594BAC" w:rsidRDefault="00E15C93">
            <w:pPr>
              <w:widowControl/>
              <w:spacing w:before="40"/>
              <w:jc w:val="left"/>
              <w:rPr>
                <w:rFonts w:asciiTheme="minorEastAsia" w:eastAsiaTheme="minorEastAsia" w:hAnsiTheme="minorEastAsia"/>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highlight w:val="yellow"/>
              </w:rPr>
            </w:pPr>
            <w:r w:rsidRPr="00594BAC">
              <w:rPr>
                <w:rFonts w:asciiTheme="minorEastAsia" w:eastAsiaTheme="minorEastAsia" w:hAnsiTheme="minorEastAsia" w:hint="eastAsia"/>
                <w:color w:val="000000"/>
                <w:szCs w:val="21"/>
              </w:rPr>
              <w:t>□不满足要求</w:t>
            </w:r>
          </w:p>
        </w:tc>
      </w:tr>
      <w:tr w:rsidR="00E15C93" w:rsidRPr="00594BAC" w:rsidTr="00B61E80">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jc w:val="left"/>
              <w:rPr>
                <w:rFonts w:asciiTheme="minorEastAsia" w:eastAsiaTheme="minorEastAsia" w:hAnsiTheme="minorEastAsia"/>
                <w:color w:val="000000"/>
                <w:szCs w:val="21"/>
                <w:highlight w:val="yellow"/>
              </w:rPr>
            </w:pPr>
            <w:r w:rsidRPr="00594BAC">
              <w:rPr>
                <w:rFonts w:asciiTheme="minorEastAsia" w:eastAsiaTheme="minorEastAsia" w:hAnsiTheme="minorEastAsia" w:hint="eastAsia"/>
                <w:color w:val="000000"/>
                <w:szCs w:val="21"/>
              </w:rPr>
              <w:t>观察工作环境【邝柏臣、肖新龙】</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E15C93">
            <w:pPr>
              <w:rPr>
                <w:rFonts w:asciiTheme="minorEastAsia" w:eastAsiaTheme="minorEastAsia" w:hAnsiTheme="minorEastAsia"/>
                <w:color w:val="000000"/>
                <w:szCs w:val="21"/>
                <w:highlight w:val="yellow"/>
              </w:rPr>
            </w:pPr>
          </w:p>
        </w:tc>
        <w:tc>
          <w:tcPr>
            <w:tcW w:w="10596"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影响该企业的产品/服务质量并对工作环境特殊的因素是：</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物理因素：</w:t>
            </w:r>
          </w:p>
          <w:p w:rsidR="00E15C93" w:rsidRPr="00594BAC" w:rsidRDefault="00707CBA">
            <w:pPr>
              <w:widowControl/>
              <w:spacing w:before="40"/>
              <w:jc w:val="left"/>
              <w:rPr>
                <w:rFonts w:asciiTheme="minorEastAsia" w:eastAsiaTheme="minorEastAsia" w:hAnsiTheme="minorEastAsia"/>
                <w:color w:val="000000"/>
                <w:szCs w:val="21"/>
                <w:highlight w:val="yellow"/>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温度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湿度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清洁卫生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照度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噪声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空气流通 </w:t>
            </w:r>
          </w:p>
          <w:p w:rsidR="00E15C93" w:rsidRPr="00594BAC" w:rsidRDefault="00707CBA">
            <w:pPr>
              <w:widowControl/>
              <w:spacing w:before="4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社会因素（服务业必查）：</w:t>
            </w:r>
          </w:p>
          <w:p w:rsidR="00E15C93" w:rsidRPr="00594BAC" w:rsidRDefault="00707CBA">
            <w:pPr>
              <w:widowControl/>
              <w:spacing w:before="4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非歧视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非对抗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安定</w:t>
            </w:r>
          </w:p>
          <w:p w:rsidR="00E15C93" w:rsidRPr="00594BAC" w:rsidRDefault="00707CBA">
            <w:pPr>
              <w:widowControl/>
              <w:spacing w:before="4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心理因素（服务业必查）：</w:t>
            </w:r>
          </w:p>
          <w:p w:rsidR="00E15C93" w:rsidRPr="00594BAC" w:rsidRDefault="00707CBA">
            <w:pPr>
              <w:widowControl/>
              <w:spacing w:before="40"/>
              <w:rPr>
                <w:rFonts w:asciiTheme="minorEastAsia" w:eastAsiaTheme="minorEastAsia" w:hAnsiTheme="minorEastAsia"/>
                <w:color w:val="000000"/>
                <w:szCs w:val="21"/>
                <w:highlight w:val="yellow"/>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过度疲劳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情绪不稳定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压力过大</w:t>
            </w:r>
          </w:p>
        </w:tc>
        <w:tc>
          <w:tcPr>
            <w:tcW w:w="1418"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highlight w:val="yellow"/>
              </w:rPr>
            </w:pPr>
            <w:r w:rsidRPr="00594BAC">
              <w:rPr>
                <w:rFonts w:asciiTheme="minorEastAsia" w:eastAsiaTheme="minorEastAsia" w:hAnsiTheme="minorEastAsia" w:hint="eastAsia"/>
                <w:color w:val="000000"/>
                <w:szCs w:val="21"/>
              </w:rPr>
              <w:t>□不满足要求</w:t>
            </w:r>
          </w:p>
        </w:tc>
      </w:tr>
      <w:tr w:rsidR="00E15C93" w:rsidRPr="00594BAC" w:rsidTr="00B61E80">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shd w:val="pct10" w:color="auto" w:fill="FFFFFF"/>
              </w:rPr>
              <w:t>FSMS</w:t>
            </w:r>
            <w:r w:rsidRPr="00594BAC">
              <w:rPr>
                <w:rFonts w:asciiTheme="minorEastAsia" w:eastAsiaTheme="minorEastAsia" w:hAnsiTheme="minorEastAsia"/>
                <w:color w:val="000000"/>
                <w:szCs w:val="21"/>
                <w:shd w:val="pct10" w:color="auto" w:fill="FFFFFF"/>
              </w:rPr>
              <w:t>/HACCP</w:t>
            </w:r>
            <w:r w:rsidRPr="00594BAC">
              <w:rPr>
                <w:rFonts w:asciiTheme="minorEastAsia" w:eastAsiaTheme="minorEastAsia" w:hAnsiTheme="minorEastAsia" w:hint="eastAsia"/>
                <w:color w:val="000000"/>
                <w:szCs w:val="21"/>
                <w:shd w:val="pct10" w:color="auto" w:fill="FFFFFF"/>
              </w:rPr>
              <w:t>运行情况：</w:t>
            </w:r>
            <w:r w:rsidRPr="00594BAC">
              <w:rPr>
                <w:rFonts w:asciiTheme="minorEastAsia" w:eastAsiaTheme="minorEastAsia" w:hAnsiTheme="minorEastAsia" w:hint="eastAsia"/>
                <w:color w:val="000000"/>
                <w:szCs w:val="21"/>
              </w:rPr>
              <w:t>【邝柏臣、肖新龙】</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E15C93" w:rsidRPr="00594BAC" w:rsidRDefault="00707CBA">
            <w:pPr>
              <w:spacing w:line="440" w:lineRule="exac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现场检查《粮油收购许可证》</w:t>
            </w:r>
            <w:r w:rsidRPr="00594BAC">
              <w:rPr>
                <w:rFonts w:ascii="Segoe UI Symbol" w:eastAsiaTheme="minorEastAsia" w:hAnsi="Segoe UI Symbol" w:cs="Segoe UI Symbol"/>
                <w:color w:val="000000"/>
                <w:szCs w:val="21"/>
              </w:rPr>
              <w:t>☑</w:t>
            </w:r>
            <w:r w:rsidRPr="00594BAC">
              <w:rPr>
                <w:rFonts w:asciiTheme="minorEastAsia" w:eastAsiaTheme="minorEastAsia" w:hAnsiTheme="minorEastAsia" w:hint="eastAsia"/>
                <w:color w:val="000000"/>
                <w:szCs w:val="21"/>
              </w:rPr>
              <w:t>《贵州省粮食收购企业备案表》——：</w:t>
            </w:r>
            <w:r w:rsidRPr="00594BAC">
              <w:rPr>
                <w:rFonts w:ascii="Segoe UI Symbol" w:eastAsiaTheme="minorEastAsia" w:hAnsi="Segoe UI Symbol" w:cs="Segoe UI Symbol"/>
                <w:color w:val="000000"/>
                <w:szCs w:val="21"/>
              </w:rPr>
              <w:t>☑</w:t>
            </w:r>
            <w:r w:rsidRPr="00594BAC">
              <w:rPr>
                <w:rFonts w:asciiTheme="minorEastAsia" w:eastAsiaTheme="minorEastAsia" w:hAnsiTheme="minorEastAsia" w:hint="eastAsia"/>
                <w:color w:val="000000"/>
                <w:szCs w:val="21"/>
              </w:rPr>
              <w:t xml:space="preserve">正本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□副本； </w:t>
            </w:r>
            <w:r w:rsidRPr="00594BAC">
              <w:rPr>
                <w:rFonts w:asciiTheme="minorEastAsia" w:eastAsiaTheme="minorEastAsia" w:hAnsiTheme="minorEastAsia"/>
                <w:color w:val="000000"/>
                <w:szCs w:val="21"/>
              </w:rPr>
              <w:t xml:space="preserve"> </w:t>
            </w:r>
            <w:r w:rsidR="00181620" w:rsidRPr="00594BAC">
              <w:rPr>
                <w:rFonts w:ascii="Segoe UI Symbol" w:eastAsiaTheme="minorEastAsia" w:hAnsi="Segoe UI Symbol" w:cs="Segoe UI Symbol"/>
                <w:color w:val="000000"/>
                <w:szCs w:val="21"/>
              </w:rPr>
              <w:t>☑</w:t>
            </w:r>
            <w:r w:rsidRPr="00594BAC">
              <w:rPr>
                <w:rFonts w:asciiTheme="minorEastAsia" w:eastAsiaTheme="minorEastAsia" w:hAnsiTheme="minorEastAsia" w:hint="eastAsia"/>
                <w:color w:val="000000"/>
                <w:szCs w:val="21"/>
              </w:rPr>
              <w:t xml:space="preserve">原件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复印件</w:t>
            </w:r>
          </w:p>
          <w:p w:rsidR="00E15C93" w:rsidRPr="00594BAC" w:rsidRDefault="00707CBA">
            <w:pPr>
              <w:spacing w:line="360" w:lineRule="auto"/>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编号</w:t>
            </w:r>
            <w:r w:rsidRPr="00594BAC">
              <w:rPr>
                <w:rFonts w:asciiTheme="minorEastAsia" w:eastAsiaTheme="minorEastAsia" w:hAnsiTheme="minorEastAsia" w:hint="eastAsia"/>
                <w:color w:val="000000"/>
                <w:szCs w:val="21"/>
                <w:u w:val="single"/>
              </w:rPr>
              <w:t>：91520330MAALWXX84K(1-1)</w:t>
            </w:r>
            <w:r w:rsidRPr="00594BAC">
              <w:rPr>
                <w:rFonts w:asciiTheme="minorEastAsia" w:eastAsiaTheme="minorEastAsia" w:hAnsiTheme="minorEastAsia"/>
                <w:color w:val="000000"/>
                <w:szCs w:val="21"/>
                <w:u w:val="single"/>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 xml:space="preserve">有效期：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w:t>
            </w:r>
          </w:p>
          <w:p w:rsidR="00E15C93" w:rsidRPr="00594BAC" w:rsidRDefault="00707CBA">
            <w:pPr>
              <w:pStyle w:val="ad"/>
              <w:spacing w:line="360" w:lineRule="auto"/>
              <w:rPr>
                <w:rFonts w:asciiTheme="minorEastAsia" w:eastAsiaTheme="minorEastAsia" w:hAnsiTheme="minorEastAsia"/>
                <w:color w:val="000000"/>
                <w:sz w:val="21"/>
                <w:szCs w:val="21"/>
                <w:u w:val="single"/>
              </w:rPr>
            </w:pPr>
            <w:r w:rsidRPr="00594BAC">
              <w:rPr>
                <w:rFonts w:asciiTheme="minorEastAsia" w:eastAsiaTheme="minorEastAsia" w:hAnsiTheme="minorEastAsia" w:hint="eastAsia"/>
                <w:color w:val="000000"/>
                <w:sz w:val="21"/>
                <w:szCs w:val="21"/>
              </w:rPr>
              <w:t xml:space="preserve">经营范围的相关描述： </w:t>
            </w:r>
            <w:r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收购区域：遵义凤冈、湄潭、黔南瓷安、毕节、金沙、黔西、河南、河北、安徽</w:t>
            </w:r>
            <w:r w:rsidRPr="00594BAC">
              <w:rPr>
                <w:rFonts w:asciiTheme="minorEastAsia" w:eastAsiaTheme="minorEastAsia" w:hAnsiTheme="minorEastAsia"/>
                <w:color w:val="000000"/>
                <w:sz w:val="21"/>
                <w:szCs w:val="21"/>
                <w:u w:val="single"/>
              </w:rPr>
              <w:t xml:space="preserve">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了解企业相关法规</w:t>
            </w:r>
          </w:p>
          <w:p w:rsidR="00E15C93" w:rsidRPr="00594BAC" w:rsidRDefault="00707CBA">
            <w:pPr>
              <w:ind w:firstLineChars="200" w:firstLine="4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 xml:space="preserve">相关的CNCA专项技术规范1  </w:t>
            </w:r>
            <w:r w:rsidR="008A7F4C" w:rsidRPr="00594BAC">
              <w:rPr>
                <w:rFonts w:asciiTheme="minorEastAsia" w:eastAsiaTheme="minorEastAsia" w:hAnsiTheme="minorEastAsia" w:hint="eastAsia"/>
                <w:color w:val="000000"/>
                <w:szCs w:val="21"/>
              </w:rPr>
              <w:t xml:space="preserve"> </w:t>
            </w:r>
            <w:r w:rsidR="008A7F4C" w:rsidRPr="00594BAC">
              <w:rPr>
                <w:rFonts w:asciiTheme="minorEastAsia" w:eastAsiaTheme="minorEastAsia" w:hAnsiTheme="minorEastAsia" w:hint="eastAsia"/>
                <w:color w:val="000000"/>
                <w:szCs w:val="21"/>
                <w:u w:val="single"/>
              </w:rPr>
              <w:t>TCCAA29-2016 食品安全管理体系食品批发和零售企业要求</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相关的CNCA专项技术规范2                 </w:t>
            </w:r>
            <w:r w:rsidRPr="00594BAC">
              <w:rPr>
                <w:rFonts w:asciiTheme="minorEastAsia" w:eastAsiaTheme="minorEastAsia" w:hAnsiTheme="minorEastAsia"/>
                <w:color w:val="000000"/>
                <w:sz w:val="21"/>
                <w:szCs w:val="21"/>
              </w:rPr>
              <w:t xml:space="preserve">                                      </w:t>
            </w:r>
            <w:r w:rsidRPr="00594BAC">
              <w:rPr>
                <w:rFonts w:asciiTheme="minorEastAsia" w:eastAsiaTheme="minorEastAsia" w:hAnsiTheme="minorEastAsia" w:hint="eastAsia"/>
                <w:color w:val="000000"/>
                <w:sz w:val="21"/>
                <w:szCs w:val="21"/>
              </w:rPr>
              <w:t xml:space="preserve">     </w:t>
            </w:r>
          </w:p>
          <w:p w:rsidR="00E15C93" w:rsidRPr="00594BAC" w:rsidRDefault="00E15C93">
            <w:pPr>
              <w:pStyle w:val="ad"/>
              <w:rPr>
                <w:rFonts w:asciiTheme="minorEastAsia" w:eastAsiaTheme="minorEastAsia" w:hAnsiTheme="minorEastAsia"/>
                <w:color w:val="000000"/>
                <w:sz w:val="21"/>
                <w:szCs w:val="21"/>
              </w:rPr>
            </w:pPr>
          </w:p>
          <w:p w:rsidR="00E15C93" w:rsidRPr="00594BAC" w:rsidRDefault="00707CBA">
            <w:pPr>
              <w:ind w:firstLineChars="200" w:firstLine="420"/>
              <w:rPr>
                <w:rFonts w:asciiTheme="minorEastAsia" w:eastAsiaTheme="minorEastAsia" w:hAnsiTheme="minorEastAsia"/>
                <w:color w:val="000000"/>
                <w:szCs w:val="21"/>
                <w:u w:val="single"/>
              </w:rPr>
            </w:pPr>
            <w:r w:rsidRPr="00594BAC">
              <w:rPr>
                <w:rFonts w:asciiTheme="minorEastAsia" w:eastAsiaTheme="minorEastAsia" w:hAnsiTheme="minorEastAsia" w:hint="eastAsia"/>
                <w:color w:val="000000"/>
                <w:szCs w:val="21"/>
              </w:rPr>
              <w:t>生产（卫生）规范1：</w:t>
            </w:r>
            <w:r w:rsidRPr="00594BAC">
              <w:rPr>
                <w:rFonts w:asciiTheme="minorEastAsia" w:eastAsiaTheme="minorEastAsia" w:hAnsiTheme="minorEastAsia" w:hint="eastAsia"/>
                <w:color w:val="000000"/>
                <w:szCs w:val="21"/>
                <w:u w:val="single"/>
              </w:rPr>
              <w:t xml:space="preserve"> GB 31621-2014 《食品安全国家标准 食品经营过程卫生规范》</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生产（卫生）规范2：                     </w:t>
            </w:r>
            <w:r w:rsidRPr="00594BAC">
              <w:rPr>
                <w:rFonts w:asciiTheme="minorEastAsia" w:eastAsiaTheme="minorEastAsia" w:hAnsiTheme="minorEastAsia"/>
                <w:color w:val="000000"/>
                <w:sz w:val="21"/>
                <w:szCs w:val="21"/>
              </w:rPr>
              <w:t xml:space="preserve">                                  </w:t>
            </w:r>
            <w:r w:rsidRPr="00594BAC">
              <w:rPr>
                <w:rFonts w:asciiTheme="minorEastAsia" w:eastAsiaTheme="minorEastAsia" w:hAnsiTheme="minorEastAsia" w:hint="eastAsia"/>
                <w:color w:val="000000"/>
                <w:sz w:val="21"/>
                <w:szCs w:val="21"/>
              </w:rPr>
              <w:t xml:space="preserve"> </w:t>
            </w:r>
          </w:p>
          <w:p w:rsidR="00E15C93" w:rsidRPr="00594BAC" w:rsidRDefault="00E15C93">
            <w:pPr>
              <w:pStyle w:val="ad"/>
              <w:ind w:firstLineChars="100" w:firstLine="210"/>
              <w:rPr>
                <w:rFonts w:asciiTheme="minorEastAsia" w:eastAsiaTheme="minorEastAsia" w:hAnsiTheme="minorEastAsia"/>
                <w:color w:val="000000"/>
                <w:sz w:val="21"/>
                <w:szCs w:val="21"/>
              </w:rPr>
            </w:pP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产品执行的食品安全标准1 </w:t>
            </w:r>
            <w:r w:rsidRPr="00594BAC">
              <w:rPr>
                <w:rFonts w:asciiTheme="minorEastAsia" w:eastAsiaTheme="minorEastAsia" w:hAnsiTheme="minorEastAsia" w:hint="eastAsia"/>
                <w:color w:val="000000"/>
                <w:sz w:val="21"/>
                <w:szCs w:val="21"/>
                <w:u w:val="single"/>
              </w:rPr>
              <w:t xml:space="preserve"> </w:t>
            </w:r>
            <w:r w:rsidRPr="00594BAC">
              <w:rPr>
                <w:rFonts w:asciiTheme="minorEastAsia" w:eastAsiaTheme="minorEastAsia" w:hAnsiTheme="minorEastAsia"/>
                <w:color w:val="000000"/>
                <w:sz w:val="21"/>
                <w:szCs w:val="21"/>
                <w:u w:val="single"/>
              </w:rPr>
              <w:t>GB 2715-2016</w:t>
            </w:r>
            <w:r w:rsidRPr="00594BAC">
              <w:rPr>
                <w:rFonts w:asciiTheme="minorEastAsia" w:eastAsiaTheme="minorEastAsia" w:hAnsiTheme="minorEastAsia" w:hint="eastAsia"/>
                <w:color w:val="000000"/>
                <w:sz w:val="21"/>
                <w:szCs w:val="21"/>
                <w:u w:val="single"/>
              </w:rPr>
              <w:t>《食品</w:t>
            </w:r>
            <w:r w:rsidRPr="00594BAC">
              <w:rPr>
                <w:rFonts w:asciiTheme="minorEastAsia" w:eastAsiaTheme="minorEastAsia" w:hAnsiTheme="minorEastAsia"/>
                <w:color w:val="000000"/>
                <w:sz w:val="21"/>
                <w:szCs w:val="21"/>
                <w:u w:val="single"/>
              </w:rPr>
              <w:t>安全标准</w:t>
            </w:r>
            <w:r w:rsidRPr="00594BAC">
              <w:rPr>
                <w:rFonts w:asciiTheme="minorEastAsia" w:eastAsiaTheme="minorEastAsia" w:hAnsiTheme="minorEastAsia" w:hint="eastAsia"/>
                <w:color w:val="000000"/>
                <w:sz w:val="21"/>
                <w:szCs w:val="21"/>
                <w:u w:val="single"/>
              </w:rPr>
              <w:t xml:space="preserve">  粮食</w:t>
            </w:r>
            <w:r w:rsidRPr="00594BAC">
              <w:rPr>
                <w:rFonts w:asciiTheme="minorEastAsia" w:eastAsiaTheme="minorEastAsia" w:hAnsiTheme="minorEastAsia"/>
                <w:color w:val="000000"/>
                <w:sz w:val="21"/>
                <w:szCs w:val="21"/>
                <w:u w:val="single"/>
              </w:rPr>
              <w:t>》</w:t>
            </w:r>
            <w:r w:rsidRPr="00594BAC">
              <w:rPr>
                <w:rFonts w:asciiTheme="minorEastAsia" w:eastAsiaTheme="minorEastAsia" w:hAnsiTheme="minorEastAsia" w:hint="eastAsia"/>
                <w:color w:val="000000"/>
                <w:sz w:val="21"/>
                <w:szCs w:val="21"/>
                <w:u w:val="single"/>
              </w:rPr>
              <w:t xml:space="preserve">          </w:t>
            </w:r>
            <w:r w:rsidRPr="00594BAC">
              <w:rPr>
                <w:rFonts w:asciiTheme="minorEastAsia" w:eastAsiaTheme="minorEastAsia" w:hAnsiTheme="minorEastAsia" w:hint="eastAsia"/>
                <w:color w:val="000000"/>
                <w:sz w:val="21"/>
                <w:szCs w:val="21"/>
              </w:rPr>
              <w:t xml:space="preserve">      </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产品执行的食品安全标准2                </w:t>
            </w:r>
            <w:r w:rsidRPr="00594BAC">
              <w:rPr>
                <w:rFonts w:asciiTheme="minorEastAsia" w:eastAsiaTheme="minorEastAsia" w:hAnsiTheme="minorEastAsia"/>
                <w:color w:val="000000"/>
                <w:sz w:val="21"/>
                <w:szCs w:val="21"/>
              </w:rPr>
              <w:t xml:space="preserve">                               </w:t>
            </w:r>
            <w:r w:rsidRPr="00594BAC">
              <w:rPr>
                <w:rFonts w:asciiTheme="minorEastAsia" w:eastAsiaTheme="minorEastAsia" w:hAnsiTheme="minorEastAsia" w:hint="eastAsia"/>
                <w:color w:val="000000"/>
                <w:sz w:val="21"/>
                <w:szCs w:val="21"/>
              </w:rPr>
              <w:t xml:space="preserve">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查看产品食品安全性检验的证据（报告）</w:t>
            </w: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  </w:t>
            </w:r>
          </w:p>
          <w:p w:rsidR="00E15C93" w:rsidRPr="00594BAC" w:rsidRDefault="00707CBA">
            <w:pPr>
              <w:pStyle w:val="ad"/>
              <w:ind w:firstLineChars="100" w:firstLine="210"/>
              <w:rPr>
                <w:rFonts w:asciiTheme="minorEastAsia" w:eastAsiaTheme="minorEastAsia" w:hAnsiTheme="minorEastAsia"/>
                <w:color w:val="000000"/>
                <w:sz w:val="21"/>
                <w:szCs w:val="21"/>
                <w:u w:val="single"/>
              </w:rPr>
            </w:pPr>
            <w:r w:rsidRPr="00594BAC">
              <w:rPr>
                <w:rFonts w:asciiTheme="minorEastAsia" w:eastAsiaTheme="minorEastAsia" w:hAnsiTheme="minorEastAsia" w:hint="eastAsia"/>
                <w:color w:val="000000"/>
                <w:sz w:val="21"/>
                <w:szCs w:val="21"/>
                <w:u w:val="single"/>
              </w:rPr>
              <w:t>报告号</w:t>
            </w:r>
            <w:r w:rsidRPr="00594BAC">
              <w:rPr>
                <w:rFonts w:asciiTheme="minorEastAsia" w:eastAsiaTheme="minorEastAsia" w:hAnsiTheme="minorEastAsia"/>
                <w:color w:val="000000"/>
                <w:sz w:val="21"/>
                <w:szCs w:val="21"/>
                <w:u w:val="single"/>
              </w:rPr>
              <w:t>1</w:t>
            </w:r>
            <w:r w:rsidRPr="00594BAC">
              <w:rPr>
                <w:rFonts w:asciiTheme="minorEastAsia" w:eastAsiaTheme="minorEastAsia" w:hAnsiTheme="minorEastAsia" w:hint="eastAsia"/>
                <w:color w:val="000000"/>
                <w:sz w:val="21"/>
                <w:szCs w:val="21"/>
                <w:u w:val="single"/>
              </w:rPr>
              <w:t xml:space="preserve">：  高粱  </w:t>
            </w:r>
            <w:r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 xml:space="preserve"> </w:t>
            </w:r>
            <w:r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报</w:t>
            </w:r>
            <w:r w:rsidRPr="00594BAC">
              <w:rPr>
                <w:rFonts w:asciiTheme="minorEastAsia" w:eastAsiaTheme="minorEastAsia" w:hAnsiTheme="minorEastAsia"/>
                <w:color w:val="000000"/>
                <w:sz w:val="21"/>
                <w:szCs w:val="21"/>
                <w:u w:val="single"/>
              </w:rPr>
              <w:t>告</w:t>
            </w:r>
            <w:r w:rsidRPr="00594BAC">
              <w:rPr>
                <w:rFonts w:asciiTheme="minorEastAsia" w:eastAsiaTheme="minorEastAsia" w:hAnsiTheme="minorEastAsia" w:hint="eastAsia"/>
                <w:color w:val="000000"/>
                <w:sz w:val="21"/>
                <w:szCs w:val="21"/>
                <w:u w:val="single"/>
              </w:rPr>
              <w:t>编</w:t>
            </w:r>
            <w:r w:rsidRPr="00594BAC">
              <w:rPr>
                <w:rFonts w:asciiTheme="minorEastAsia" w:eastAsiaTheme="minorEastAsia" w:hAnsiTheme="minorEastAsia"/>
                <w:color w:val="000000"/>
                <w:sz w:val="21"/>
                <w:szCs w:val="21"/>
                <w:u w:val="single"/>
              </w:rPr>
              <w:t>号：</w:t>
            </w:r>
            <w:r w:rsidRPr="00594BAC">
              <w:rPr>
                <w:rFonts w:asciiTheme="minorEastAsia" w:eastAsiaTheme="minorEastAsia" w:hAnsiTheme="minorEastAsia" w:hint="eastAsia"/>
                <w:color w:val="000000"/>
                <w:sz w:val="21"/>
                <w:szCs w:val="21"/>
                <w:u w:val="single"/>
              </w:rPr>
              <w:t xml:space="preserve">  </w:t>
            </w:r>
            <w:r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 xml:space="preserve">          报告日期：                 </w:t>
            </w:r>
          </w:p>
          <w:p w:rsidR="00E15C93" w:rsidRPr="00594BAC" w:rsidRDefault="00707CBA">
            <w:pPr>
              <w:pStyle w:val="ad"/>
              <w:ind w:firstLineChars="100" w:firstLine="21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u w:val="single"/>
              </w:rPr>
              <w:t>报告号</w:t>
            </w:r>
            <w:r w:rsidRPr="00594BAC">
              <w:rPr>
                <w:rFonts w:asciiTheme="minorEastAsia" w:eastAsiaTheme="minorEastAsia" w:hAnsiTheme="minorEastAsia"/>
                <w:color w:val="000000"/>
                <w:sz w:val="21"/>
                <w:szCs w:val="21"/>
                <w:u w:val="single"/>
              </w:rPr>
              <w:t>2</w:t>
            </w:r>
            <w:r w:rsidRPr="00594BAC">
              <w:rPr>
                <w:rFonts w:asciiTheme="minorEastAsia" w:eastAsiaTheme="minorEastAsia" w:hAnsiTheme="minorEastAsia" w:hint="eastAsia"/>
                <w:color w:val="000000"/>
                <w:sz w:val="21"/>
                <w:szCs w:val="21"/>
                <w:u w:val="single"/>
              </w:rPr>
              <w:t xml:space="preserve">：  小麦  </w:t>
            </w:r>
            <w:r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 xml:space="preserve">  </w:t>
            </w:r>
            <w:r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 xml:space="preserve"> 报</w:t>
            </w:r>
            <w:r w:rsidRPr="00594BAC">
              <w:rPr>
                <w:rFonts w:asciiTheme="minorEastAsia" w:eastAsiaTheme="minorEastAsia" w:hAnsiTheme="minorEastAsia"/>
                <w:color w:val="000000"/>
                <w:sz w:val="21"/>
                <w:szCs w:val="21"/>
                <w:u w:val="single"/>
              </w:rPr>
              <w:t>告编号：</w:t>
            </w:r>
            <w:r w:rsidRPr="00594BAC">
              <w:rPr>
                <w:rFonts w:asciiTheme="minorEastAsia" w:eastAsiaTheme="minorEastAsia" w:hAnsiTheme="minorEastAsia" w:hint="eastAsia"/>
                <w:color w:val="000000"/>
                <w:sz w:val="21"/>
                <w:szCs w:val="21"/>
                <w:u w:val="single"/>
              </w:rPr>
              <w:t xml:space="preserve">                 报告日期： </w:t>
            </w:r>
            <w:r w:rsidR="00694700" w:rsidRPr="00594BAC">
              <w:rPr>
                <w:rFonts w:asciiTheme="minorEastAsia" w:eastAsiaTheme="minorEastAsia" w:hAnsiTheme="minorEastAsia"/>
                <w:color w:val="000000"/>
                <w:sz w:val="21"/>
                <w:szCs w:val="21"/>
                <w:u w:val="single"/>
              </w:rPr>
              <w:t xml:space="preserve">              </w:t>
            </w:r>
            <w:r w:rsidRPr="00594BAC">
              <w:rPr>
                <w:rFonts w:asciiTheme="minorEastAsia" w:eastAsiaTheme="minorEastAsia" w:hAnsiTheme="minorEastAsia" w:hint="eastAsia"/>
                <w:color w:val="000000"/>
                <w:sz w:val="21"/>
                <w:szCs w:val="21"/>
                <w:u w:val="single"/>
              </w:rPr>
              <w:t xml:space="preserve">  </w:t>
            </w:r>
            <w:r w:rsidRPr="00594BAC">
              <w:rPr>
                <w:rFonts w:asciiTheme="minorEastAsia" w:eastAsiaTheme="minorEastAsia" w:hAnsiTheme="minorEastAsia" w:hint="eastAsia"/>
                <w:color w:val="000000"/>
                <w:sz w:val="21"/>
                <w:szCs w:val="21"/>
              </w:rPr>
              <w:t xml:space="preserve">               </w:t>
            </w:r>
          </w:p>
          <w:p w:rsidR="00E15C93" w:rsidRPr="00594BAC" w:rsidRDefault="00707CBA">
            <w:pPr>
              <w:pStyle w:val="ad"/>
              <w:ind w:firstLineChars="100" w:firstLine="21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报告号</w:t>
            </w:r>
            <w:r w:rsidRPr="00594BAC">
              <w:rPr>
                <w:rFonts w:asciiTheme="minorEastAsia" w:eastAsiaTheme="minorEastAsia" w:hAnsiTheme="minorEastAsia"/>
                <w:color w:val="000000"/>
                <w:sz w:val="21"/>
                <w:szCs w:val="21"/>
              </w:rPr>
              <w:t>3</w:t>
            </w:r>
            <w:r w:rsidRPr="00594BAC">
              <w:rPr>
                <w:rFonts w:asciiTheme="minorEastAsia" w:eastAsiaTheme="minorEastAsia" w:hAnsiTheme="minorEastAsia" w:hint="eastAsia"/>
                <w:color w:val="000000"/>
                <w:sz w:val="21"/>
                <w:szCs w:val="21"/>
              </w:rPr>
              <w:t>：               报</w:t>
            </w:r>
            <w:r w:rsidRPr="00594BAC">
              <w:rPr>
                <w:rFonts w:asciiTheme="minorEastAsia" w:eastAsiaTheme="minorEastAsia" w:hAnsiTheme="minorEastAsia"/>
                <w:color w:val="000000"/>
                <w:sz w:val="21"/>
                <w:szCs w:val="21"/>
              </w:rPr>
              <w:t>告编号：</w:t>
            </w:r>
            <w:r w:rsidRPr="00594BAC">
              <w:rPr>
                <w:rFonts w:asciiTheme="minorEastAsia" w:eastAsiaTheme="minorEastAsia" w:hAnsiTheme="minorEastAsia" w:hint="eastAsia"/>
                <w:color w:val="000000"/>
                <w:sz w:val="21"/>
                <w:szCs w:val="21"/>
              </w:rPr>
              <w:t xml:space="preserve">                报告日期：                     </w:t>
            </w:r>
          </w:p>
          <w:p w:rsidR="00E15C93" w:rsidRPr="00594BAC" w:rsidRDefault="00707CBA">
            <w:pPr>
              <w:pStyle w:val="ad"/>
              <w:ind w:firstLineChars="100" w:firstLine="21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报告号</w:t>
            </w:r>
            <w:r w:rsidRPr="00594BAC">
              <w:rPr>
                <w:rFonts w:asciiTheme="minorEastAsia" w:eastAsiaTheme="minorEastAsia" w:hAnsiTheme="minorEastAsia"/>
                <w:color w:val="000000"/>
                <w:sz w:val="21"/>
                <w:szCs w:val="21"/>
              </w:rPr>
              <w:t>4</w:t>
            </w:r>
            <w:r w:rsidRPr="00594BAC">
              <w:rPr>
                <w:rFonts w:asciiTheme="minorEastAsia" w:eastAsiaTheme="minorEastAsia" w:hAnsiTheme="minorEastAsia" w:hint="eastAsia"/>
                <w:color w:val="000000"/>
                <w:sz w:val="21"/>
                <w:szCs w:val="21"/>
              </w:rPr>
              <w:t>：                报</w:t>
            </w:r>
            <w:r w:rsidRPr="00594BAC">
              <w:rPr>
                <w:rFonts w:asciiTheme="minorEastAsia" w:eastAsiaTheme="minorEastAsia" w:hAnsiTheme="minorEastAsia"/>
                <w:color w:val="000000"/>
                <w:sz w:val="21"/>
                <w:szCs w:val="21"/>
              </w:rPr>
              <w:t>告编号：</w:t>
            </w:r>
            <w:r w:rsidRPr="00594BAC">
              <w:rPr>
                <w:rFonts w:asciiTheme="minorEastAsia" w:eastAsiaTheme="minorEastAsia" w:hAnsiTheme="minorEastAsia" w:hint="eastAsia"/>
                <w:color w:val="000000"/>
                <w:sz w:val="21"/>
                <w:szCs w:val="21"/>
              </w:rPr>
              <w:t xml:space="preserve">        </w:t>
            </w:r>
            <w:r w:rsidRPr="00594BAC">
              <w:rPr>
                <w:rFonts w:asciiTheme="minorEastAsia" w:eastAsiaTheme="minorEastAsia" w:hAnsiTheme="minorEastAsia"/>
                <w:color w:val="000000"/>
                <w:sz w:val="21"/>
                <w:szCs w:val="21"/>
              </w:rPr>
              <w:t xml:space="preserve">        </w:t>
            </w:r>
            <w:r w:rsidRPr="00594BAC">
              <w:rPr>
                <w:rFonts w:asciiTheme="minorEastAsia" w:eastAsiaTheme="minorEastAsia" w:hAnsiTheme="minorEastAsia" w:hint="eastAsia"/>
                <w:color w:val="000000"/>
                <w:sz w:val="21"/>
                <w:szCs w:val="21"/>
              </w:rPr>
              <w:t xml:space="preserve">报告日期：  </w:t>
            </w:r>
            <w:r w:rsidRPr="00594BAC">
              <w:rPr>
                <w:rFonts w:asciiTheme="minorEastAsia" w:eastAsiaTheme="minorEastAsia" w:hAnsiTheme="minorEastAsia"/>
                <w:color w:val="000000"/>
                <w:sz w:val="21"/>
                <w:szCs w:val="21"/>
              </w:rPr>
              <w:t xml:space="preserve"> </w:t>
            </w:r>
            <w:r w:rsidRPr="00594BAC">
              <w:rPr>
                <w:rFonts w:asciiTheme="minorEastAsia" w:eastAsiaTheme="minorEastAsia" w:hAnsiTheme="minorEastAsia" w:hint="eastAsia"/>
                <w:color w:val="000000"/>
                <w:sz w:val="21"/>
                <w:szCs w:val="21"/>
              </w:rPr>
              <w:t xml:space="preserve">                </w:t>
            </w:r>
          </w:p>
          <w:p w:rsidR="007E7219" w:rsidRDefault="00270941">
            <w:pPr>
              <w:widowControl/>
              <w:spacing w:before="40"/>
              <w:jc w:val="left"/>
              <w:rPr>
                <w:rFonts w:ascii="宋体" w:hAnsi="宋体"/>
                <w:color w:val="FF0000"/>
                <w:szCs w:val="21"/>
              </w:rPr>
            </w:pPr>
            <w:r>
              <w:rPr>
                <w:rFonts w:ascii="宋体" w:hAnsi="宋体" w:hint="eastAsia"/>
                <w:color w:val="FF0000"/>
                <w:szCs w:val="21"/>
              </w:rPr>
              <w:t>该</w:t>
            </w:r>
            <w:r>
              <w:rPr>
                <w:rFonts w:ascii="宋体" w:hAnsi="宋体"/>
                <w:color w:val="FF0000"/>
                <w:szCs w:val="21"/>
              </w:rPr>
              <w:t>公司采购的</w:t>
            </w:r>
            <w:r w:rsidR="00DB1214">
              <w:rPr>
                <w:rFonts w:ascii="宋体" w:hAnsi="宋体" w:hint="eastAsia"/>
                <w:color w:val="FF0000"/>
                <w:szCs w:val="21"/>
              </w:rPr>
              <w:t>高</w:t>
            </w:r>
            <w:r w:rsidR="00DB1214">
              <w:rPr>
                <w:rFonts w:ascii="宋体" w:hAnsi="宋体"/>
                <w:color w:val="FF0000"/>
                <w:szCs w:val="21"/>
              </w:rPr>
              <w:t>梁</w:t>
            </w:r>
            <w:r w:rsidR="00DB1214">
              <w:rPr>
                <w:rFonts w:ascii="宋体" w:hAnsi="宋体" w:hint="eastAsia"/>
                <w:color w:val="FF0000"/>
                <w:szCs w:val="21"/>
              </w:rPr>
              <w:t>和</w:t>
            </w:r>
            <w:r w:rsidR="00DB1214">
              <w:rPr>
                <w:rFonts w:ascii="宋体" w:hAnsi="宋体"/>
                <w:color w:val="FF0000"/>
                <w:szCs w:val="21"/>
              </w:rPr>
              <w:t>小麦</w:t>
            </w:r>
            <w:r>
              <w:rPr>
                <w:rFonts w:ascii="宋体" w:hAnsi="宋体" w:hint="eastAsia"/>
                <w:color w:val="FF0000"/>
                <w:szCs w:val="21"/>
              </w:rPr>
              <w:t>即</w:t>
            </w:r>
            <w:r w:rsidR="00DB1214">
              <w:rPr>
                <w:rFonts w:ascii="宋体" w:hAnsi="宋体" w:hint="eastAsia"/>
                <w:color w:val="FF0000"/>
                <w:szCs w:val="21"/>
              </w:rPr>
              <w:t>是销</w:t>
            </w:r>
            <w:r w:rsidR="00DB1214">
              <w:rPr>
                <w:rFonts w:ascii="宋体" w:hAnsi="宋体"/>
                <w:color w:val="FF0000"/>
                <w:szCs w:val="21"/>
              </w:rPr>
              <w:t>售的</w:t>
            </w:r>
            <w:r w:rsidR="00CA1084">
              <w:rPr>
                <w:rFonts w:ascii="宋体" w:hAnsi="宋体" w:hint="eastAsia"/>
                <w:color w:val="FF0000"/>
                <w:szCs w:val="21"/>
              </w:rPr>
              <w:t>高粱</w:t>
            </w:r>
            <w:r w:rsidR="00DB1214">
              <w:rPr>
                <w:rFonts w:ascii="宋体" w:hAnsi="宋体" w:hint="eastAsia"/>
                <w:color w:val="FF0000"/>
                <w:szCs w:val="21"/>
              </w:rPr>
              <w:t>和</w:t>
            </w:r>
            <w:r w:rsidR="00DB1214">
              <w:rPr>
                <w:rFonts w:ascii="宋体" w:hAnsi="宋体"/>
                <w:color w:val="FF0000"/>
                <w:szCs w:val="21"/>
              </w:rPr>
              <w:t>小麦</w:t>
            </w:r>
            <w:r w:rsidR="00DB1214">
              <w:rPr>
                <w:rFonts w:ascii="宋体" w:hAnsi="宋体" w:hint="eastAsia"/>
                <w:color w:val="FF0000"/>
                <w:szCs w:val="21"/>
              </w:rPr>
              <w:t>（</w:t>
            </w:r>
            <w:r w:rsidR="00DB1214">
              <w:rPr>
                <w:rFonts w:ascii="宋体" w:hAnsi="宋体"/>
                <w:color w:val="FF0000"/>
                <w:szCs w:val="21"/>
              </w:rPr>
              <w:t>必要时短暂</w:t>
            </w:r>
            <w:r w:rsidR="00DB1214">
              <w:rPr>
                <w:rFonts w:ascii="宋体" w:hAnsi="宋体" w:hint="eastAsia"/>
                <w:color w:val="FF0000"/>
                <w:szCs w:val="21"/>
              </w:rPr>
              <w:t>存</w:t>
            </w:r>
            <w:r w:rsidR="00DB1214">
              <w:rPr>
                <w:rFonts w:ascii="宋体" w:hAnsi="宋体"/>
                <w:color w:val="FF0000"/>
                <w:szCs w:val="21"/>
              </w:rPr>
              <w:t>储</w:t>
            </w:r>
            <w:r w:rsidR="00DB1214">
              <w:rPr>
                <w:rFonts w:ascii="宋体" w:hAnsi="宋体" w:hint="eastAsia"/>
                <w:color w:val="FF0000"/>
                <w:szCs w:val="21"/>
              </w:rPr>
              <w:t>分</w:t>
            </w:r>
            <w:r w:rsidR="00DB1214">
              <w:rPr>
                <w:rFonts w:ascii="宋体" w:hAnsi="宋体"/>
                <w:color w:val="FF0000"/>
                <w:szCs w:val="21"/>
              </w:rPr>
              <w:t>装）</w:t>
            </w:r>
            <w:r w:rsidR="006D5225">
              <w:rPr>
                <w:rFonts w:ascii="宋体" w:hAnsi="宋体" w:hint="eastAsia"/>
                <w:color w:val="FF0000"/>
                <w:szCs w:val="21"/>
              </w:rPr>
              <w:t>，</w:t>
            </w:r>
            <w:r w:rsidR="00DB1214">
              <w:rPr>
                <w:rFonts w:ascii="宋体" w:hAnsi="宋体" w:hint="eastAsia"/>
                <w:color w:val="FF0000"/>
                <w:szCs w:val="21"/>
              </w:rPr>
              <w:t>现</w:t>
            </w:r>
            <w:r w:rsidR="00DB1214">
              <w:rPr>
                <w:rFonts w:ascii="宋体" w:hAnsi="宋体"/>
                <w:color w:val="FF0000"/>
                <w:szCs w:val="21"/>
              </w:rPr>
              <w:t>场</w:t>
            </w:r>
            <w:r w:rsidR="007E7219" w:rsidRPr="0029374C">
              <w:rPr>
                <w:rFonts w:ascii="宋体" w:hAnsi="宋体"/>
                <w:color w:val="FF0000"/>
                <w:szCs w:val="21"/>
              </w:rPr>
              <w:t>未能提供</w:t>
            </w:r>
            <w:r w:rsidR="007E7219" w:rsidRPr="0029374C">
              <w:rPr>
                <w:rFonts w:ascii="宋体" w:hAnsi="宋体" w:hint="eastAsia"/>
                <w:color w:val="FF0000"/>
                <w:szCs w:val="21"/>
              </w:rPr>
              <w:t>小麦和</w:t>
            </w:r>
            <w:r w:rsidR="00CA1084">
              <w:rPr>
                <w:rFonts w:ascii="宋体" w:hAnsi="宋体" w:hint="eastAsia"/>
                <w:color w:val="FF0000"/>
                <w:szCs w:val="21"/>
              </w:rPr>
              <w:t>高粱</w:t>
            </w:r>
            <w:r w:rsidR="007E7219" w:rsidRPr="0029374C">
              <w:rPr>
                <w:rFonts w:ascii="宋体" w:hAnsi="宋体"/>
                <w:color w:val="FF0000"/>
                <w:szCs w:val="21"/>
              </w:rPr>
              <w:t>的食品</w:t>
            </w:r>
            <w:r w:rsidR="007E7219" w:rsidRPr="0029374C">
              <w:rPr>
                <w:rFonts w:ascii="宋体" w:hAnsi="宋体" w:hint="eastAsia"/>
                <w:color w:val="FF0000"/>
                <w:szCs w:val="21"/>
              </w:rPr>
              <w:t>安</w:t>
            </w:r>
            <w:r w:rsidR="007E7219" w:rsidRPr="0029374C">
              <w:rPr>
                <w:rFonts w:ascii="宋体" w:hAnsi="宋体"/>
                <w:color w:val="FF0000"/>
                <w:szCs w:val="21"/>
              </w:rPr>
              <w:t>全验证</w:t>
            </w:r>
            <w:r w:rsidR="007E7219">
              <w:rPr>
                <w:rFonts w:ascii="宋体" w:hAnsi="宋体"/>
                <w:color w:val="FF0000"/>
                <w:szCs w:val="21"/>
              </w:rPr>
              <w:t>报告</w:t>
            </w:r>
            <w:r w:rsidR="007E7219">
              <w:rPr>
                <w:rFonts w:ascii="宋体" w:hAnsi="宋体" w:hint="eastAsia"/>
                <w:color w:val="FF0000"/>
                <w:szCs w:val="21"/>
              </w:rPr>
              <w:t>，</w:t>
            </w:r>
            <w:r w:rsidR="007E7219">
              <w:rPr>
                <w:rFonts w:ascii="宋体" w:hAnsi="宋体"/>
                <w:color w:val="FF0000"/>
                <w:szCs w:val="21"/>
              </w:rPr>
              <w:t>见一阶段问题清单</w:t>
            </w:r>
          </w:p>
          <w:p w:rsidR="00E15C93" w:rsidRPr="00594BAC" w:rsidRDefault="00707CBA">
            <w:pPr>
              <w:widowControl/>
              <w:spacing w:before="40"/>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确认生产/服务流程</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与提供流程图一致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与提供流程图不一致，说明：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充分识别委托加工等生产活动对食品安全的影响程度；【不适用】</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对委托方进行了有效的控制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对委托方的控制不足，说明：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查看食品安全危害识别的充分性和评估的合理性</w:t>
            </w:r>
          </w:p>
          <w:p w:rsidR="00E15C93" w:rsidRPr="00594BAC" w:rsidRDefault="00254938">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FE"/>
            </w:r>
            <w:r w:rsidR="00707CBA" w:rsidRPr="00594BAC">
              <w:rPr>
                <w:rFonts w:asciiTheme="minorEastAsia" w:eastAsiaTheme="minorEastAsia" w:hAnsiTheme="minorEastAsia" w:hint="eastAsia"/>
                <w:color w:val="000000"/>
                <w:szCs w:val="21"/>
              </w:rPr>
              <w:t xml:space="preserve">合理   </w:t>
            </w:r>
            <w:r w:rsidR="00707CBA" w:rsidRPr="00594BAC">
              <w:rPr>
                <w:rFonts w:asciiTheme="minorEastAsia" w:eastAsiaTheme="minorEastAsia" w:hAnsiTheme="minorEastAsia"/>
                <w:color w:val="000000"/>
                <w:szCs w:val="21"/>
              </w:rPr>
              <w:sym w:font="Wingdings" w:char="00FE"/>
            </w:r>
            <w:r w:rsidR="00707CBA" w:rsidRPr="00594BAC">
              <w:rPr>
                <w:rFonts w:asciiTheme="minorEastAsia" w:eastAsiaTheme="minorEastAsia" w:hAnsiTheme="minorEastAsia" w:hint="eastAsia"/>
                <w:color w:val="000000"/>
                <w:szCs w:val="21"/>
              </w:rPr>
              <w:t xml:space="preserve">不够合理，需要改进： </w:t>
            </w:r>
          </w:p>
          <w:p w:rsidR="00E15C93" w:rsidRPr="00594BAC" w:rsidRDefault="00E15C93">
            <w:pPr>
              <w:pStyle w:val="ad"/>
              <w:tabs>
                <w:tab w:val="left" w:pos="720"/>
              </w:tabs>
              <w:ind w:firstLineChars="0" w:firstLine="0"/>
              <w:rPr>
                <w:rFonts w:asciiTheme="minorEastAsia" w:eastAsiaTheme="minorEastAsia" w:hAnsiTheme="minorEastAsia"/>
                <w:color w:val="000000"/>
                <w:sz w:val="21"/>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hint="eastAsia"/>
                <w:color w:val="000000"/>
                <w:szCs w:val="21"/>
              </w:rPr>
              <w:t>了解适用的食品安全法律和其他要求的获取、识别和实施情况</w:t>
            </w:r>
          </w:p>
          <w:p w:rsidR="00E15C93" w:rsidRPr="00594BAC" w:rsidRDefault="00254938">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FE"/>
            </w:r>
            <w:r w:rsidR="00707CBA" w:rsidRPr="00594BAC">
              <w:rPr>
                <w:rFonts w:asciiTheme="minorEastAsia" w:eastAsiaTheme="minorEastAsia" w:hAnsiTheme="minorEastAsia" w:hint="eastAsia"/>
                <w:color w:val="000000"/>
                <w:szCs w:val="21"/>
              </w:rPr>
              <w:t xml:space="preserve">充分   </w:t>
            </w:r>
            <w:r w:rsidRPr="00594BAC">
              <w:rPr>
                <w:rFonts w:asciiTheme="minorEastAsia" w:eastAsiaTheme="minorEastAsia" w:hAnsiTheme="minorEastAsia"/>
                <w:color w:val="000000"/>
                <w:szCs w:val="21"/>
              </w:rPr>
              <w:sym w:font="Wingdings" w:char="00A8"/>
            </w:r>
            <w:r w:rsidR="00707CBA" w:rsidRPr="00594BAC">
              <w:rPr>
                <w:rFonts w:asciiTheme="minorEastAsia" w:eastAsiaTheme="minorEastAsia" w:hAnsiTheme="minorEastAsia" w:hint="eastAsia"/>
                <w:color w:val="000000"/>
                <w:szCs w:val="21"/>
              </w:rPr>
              <w:t xml:space="preserve">不充分，需要完善：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了解企业进行合规性评价的有效性 </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A3"/>
            </w:r>
            <w:r w:rsidRPr="00594BAC">
              <w:rPr>
                <w:rFonts w:asciiTheme="minorEastAsia" w:eastAsiaTheme="minorEastAsia" w:hAnsiTheme="minorEastAsia" w:hint="eastAsia"/>
                <w:color w:val="000000"/>
                <w:szCs w:val="21"/>
              </w:rPr>
              <w:t xml:space="preserve">有效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不足，需要完善：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查看人流图、物流图、水流图、气流图的合理性</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合理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不够合理，需要改进：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查看PRP、OPRP和HACCP计划的充分性（仅限FSMS）</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A3"/>
            </w:r>
            <w:r w:rsidRPr="00594BAC">
              <w:rPr>
                <w:rFonts w:asciiTheme="minorEastAsia" w:eastAsiaTheme="minorEastAsia" w:hAnsiTheme="minorEastAsia" w:hint="eastAsia"/>
                <w:color w:val="000000"/>
                <w:szCs w:val="21"/>
              </w:rPr>
              <w:t xml:space="preserve">充分   </w:t>
            </w:r>
            <w:r w:rsidRPr="00594BAC">
              <w:rPr>
                <w:rFonts w:asciiTheme="minorEastAsia" w:eastAsiaTheme="minorEastAsia" w:hAnsiTheme="minorEastAsia"/>
                <w:color w:val="000000"/>
                <w:szCs w:val="21"/>
              </w:rPr>
              <w:sym w:font="Wingdings" w:char="00FE"/>
            </w:r>
            <w:r w:rsidRPr="00594BAC">
              <w:rPr>
                <w:rFonts w:asciiTheme="minorEastAsia" w:eastAsiaTheme="minorEastAsia" w:hAnsiTheme="minorEastAsia" w:hint="eastAsia"/>
                <w:color w:val="000000"/>
                <w:szCs w:val="21"/>
              </w:rPr>
              <w:t xml:space="preserve">不足，需要改进：  见问题清单      </w:t>
            </w:r>
          </w:p>
          <w:p w:rsidR="00E15C93" w:rsidRPr="00594BAC" w:rsidRDefault="00E15C93">
            <w:pPr>
              <w:pStyle w:val="ad"/>
              <w:tabs>
                <w:tab w:val="left" w:pos="720"/>
              </w:tabs>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查看GMP、SSOP和HACCP计划的充分性（仅限HACCP）不适用</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充分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不足，需要改进：                      </w:t>
            </w:r>
          </w:p>
          <w:p w:rsidR="00E15C93" w:rsidRPr="00594BAC" w:rsidRDefault="00E15C93">
            <w:pPr>
              <w:pStyle w:val="ad"/>
              <w:tabs>
                <w:tab w:val="left" w:pos="720"/>
              </w:tabs>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了解食品安全的关键控制点CCP及关键限值CL的合理性及支持性证据</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52"/>
            </w:r>
            <w:r w:rsidRPr="00594BAC">
              <w:rPr>
                <w:rFonts w:asciiTheme="minorEastAsia" w:eastAsiaTheme="minorEastAsia" w:hAnsiTheme="minorEastAsia" w:hint="eastAsia"/>
                <w:color w:val="000000"/>
                <w:szCs w:val="21"/>
              </w:rPr>
              <w:t xml:space="preserve">合理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不够合理，需要改进：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了解控制措施的确认、活动的验证和改进方案符合食品安全管理体系标准的要求;</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符合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不符合，需要改进：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符合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不符合，需要改进：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了解员工的健康（证）的情况；</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已办理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未办理，需要改进：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了解标识的方法</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w:char="00FE"/>
            </w:r>
            <w:r w:rsidRPr="00594BAC">
              <w:rPr>
                <w:rFonts w:asciiTheme="minorEastAsia" w:eastAsiaTheme="minorEastAsia" w:hAnsiTheme="minorEastAsia" w:hint="eastAsia"/>
                <w:color w:val="000000"/>
                <w:sz w:val="21"/>
                <w:szCs w:val="21"/>
              </w:rPr>
              <w:t xml:space="preserve">标签  </w:t>
            </w:r>
            <w:r w:rsidRPr="00594BAC">
              <w:rPr>
                <w:rFonts w:asciiTheme="minorEastAsia" w:eastAsiaTheme="minorEastAsia" w:hAnsiTheme="minorEastAsia"/>
                <w:color w:val="000000"/>
                <w:sz w:val="21"/>
                <w:szCs w:val="21"/>
              </w:rPr>
              <w:sym w:font="Wingdings 2" w:char="00A3"/>
            </w:r>
            <w:r w:rsidRPr="00594BAC">
              <w:rPr>
                <w:rFonts w:asciiTheme="minorEastAsia" w:eastAsiaTheme="minorEastAsia" w:hAnsiTheme="minorEastAsia" w:hint="eastAsia"/>
                <w:color w:val="000000"/>
                <w:sz w:val="21"/>
                <w:szCs w:val="21"/>
              </w:rPr>
              <w:t xml:space="preserve">标牌  </w:t>
            </w: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区域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编号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胸牌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其他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了解追溯计划和演练</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已演练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未演练，需要改进：      2021-11-20日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了解产品顾客投诉处理</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未发生过投诉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发生过投诉，说明：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了解产品召回/撤回的状况</w:t>
            </w:r>
          </w:p>
          <w:p w:rsidR="00E15C93" w:rsidRPr="00594BAC" w:rsidRDefault="00707CBA">
            <w:pPr>
              <w:pStyle w:val="ad"/>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未发生过召回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发生过召回，说明：                                    </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未进行召回应急演练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进行召回应急演练，说明：      2021-11-20日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了解应急准备和响应情况</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制订了必要的应急预案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未制订了必要的应急预案</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未发生过紧急事件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发生过紧急事件，说明：                                           </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未进行应急演练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进行应急演练，说明：    </w:t>
            </w:r>
            <w:r w:rsidRPr="00594BAC">
              <w:rPr>
                <w:rFonts w:asciiTheme="minorEastAsia" w:eastAsiaTheme="minorEastAsia" w:hAnsiTheme="minorEastAsia"/>
                <w:color w:val="000000"/>
                <w:szCs w:val="21"/>
              </w:rPr>
              <w:t>2021.4.29</w:t>
            </w:r>
            <w:r w:rsidRPr="00594BAC">
              <w:rPr>
                <w:rFonts w:asciiTheme="minorEastAsia" w:eastAsiaTheme="minorEastAsia" w:hAnsiTheme="minorEastAsia" w:hint="eastAsia"/>
                <w:color w:val="000000"/>
                <w:szCs w:val="21"/>
              </w:rPr>
              <w:t xml:space="preserve">                 </w:t>
            </w:r>
          </w:p>
          <w:p w:rsidR="00E15C93" w:rsidRPr="00594BAC" w:rsidRDefault="00E15C93">
            <w:pPr>
              <w:ind w:firstLineChars="100" w:firstLine="210"/>
              <w:rPr>
                <w:rFonts w:asciiTheme="minorEastAsia" w:eastAsiaTheme="minorEastAsia" w:hAnsiTheme="minorEastAsia"/>
                <w:color w:val="000000"/>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了解食品欺诈预防的控制情况（仅限HACCP）</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已制订相关制度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未制订相关制度，说明：                                           </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未进行年度评审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进行年度评审，说明：                     </w:t>
            </w:r>
          </w:p>
          <w:p w:rsidR="00E15C93" w:rsidRPr="00594BAC" w:rsidRDefault="00E15C93">
            <w:pPr>
              <w:rPr>
                <w:rFonts w:asciiTheme="minorEastAsia" w:eastAsiaTheme="minorEastAsia" w:hAnsiTheme="minorEastAsia"/>
                <w:color w:val="000000"/>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了解致敏物质的管理情况（仅限HACCP）</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含麸质的谷类及其制品（小麦、大麦等）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甲壳类及其制品（虾、蟹等）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鱼类及其制品  </w:t>
            </w:r>
          </w:p>
          <w:p w:rsidR="00E15C93" w:rsidRPr="00594BAC" w:rsidRDefault="00707CBA">
            <w:pPr>
              <w:ind w:firstLineChars="200" w:firstLine="42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蛋及其制品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花生及其制品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大豆及其制品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乳及其制品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坚果及其制品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其他</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已制订相关制度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未制订相关制度，说明：                                           </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未进行确认和验证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进行确认和验证，说明：                     </w:t>
            </w:r>
          </w:p>
          <w:p w:rsidR="00E15C93" w:rsidRPr="00594BAC" w:rsidRDefault="00E15C93">
            <w:pPr>
              <w:rPr>
                <w:rFonts w:asciiTheme="minorEastAsia" w:eastAsiaTheme="minorEastAsia" w:hAnsiTheme="minorEastAsia"/>
                <w:color w:val="000000"/>
                <w:szCs w:val="21"/>
              </w:rPr>
            </w:pPr>
          </w:p>
        </w:tc>
        <w:tc>
          <w:tcPr>
            <w:tcW w:w="1418"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E15C93">
            <w:pPr>
              <w:pStyle w:val="2"/>
              <w:rPr>
                <w:rFonts w:asciiTheme="minorEastAsia" w:eastAsiaTheme="minorEastAsia" w:hAnsiTheme="minorEastAsia"/>
                <w:color w:val="000000"/>
                <w:szCs w:val="21"/>
              </w:rPr>
            </w:pPr>
          </w:p>
          <w:p w:rsidR="00E15C93" w:rsidRPr="00594BAC" w:rsidRDefault="00017B94">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00707CBA" w:rsidRPr="00594BAC">
              <w:rPr>
                <w:rFonts w:asciiTheme="minorEastAsia" w:eastAsiaTheme="minorEastAsia" w:hAnsiTheme="minorEastAsia" w:hint="eastAsia"/>
                <w:color w:val="000000"/>
                <w:szCs w:val="21"/>
              </w:rPr>
              <w:t>满足要求</w:t>
            </w:r>
          </w:p>
          <w:p w:rsidR="00E15C93" w:rsidRPr="00594BAC" w:rsidRDefault="00707CBA">
            <w:pPr>
              <w:pStyle w:val="2"/>
              <w:ind w:left="0" w:firstLineChars="0" w:firstLine="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不满足要求</w:t>
            </w: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017B94">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00707CBA" w:rsidRPr="00594BAC">
              <w:rPr>
                <w:rFonts w:asciiTheme="minorEastAsia" w:eastAsiaTheme="minorEastAsia" w:hAnsiTheme="minorEastAsia" w:hint="eastAsia"/>
                <w:color w:val="000000"/>
                <w:szCs w:val="21"/>
              </w:rPr>
              <w:t>满足要求</w:t>
            </w:r>
          </w:p>
          <w:p w:rsidR="00E15C93" w:rsidRPr="00594BAC" w:rsidRDefault="00017B94">
            <w:pPr>
              <w:pStyle w:val="2"/>
              <w:ind w:left="0" w:firstLineChars="0" w:firstLine="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A3"/>
            </w:r>
            <w:r w:rsidR="00707CBA" w:rsidRPr="00594BAC">
              <w:rPr>
                <w:rFonts w:asciiTheme="minorEastAsia" w:eastAsiaTheme="minorEastAsia" w:hAnsiTheme="minorEastAsia" w:hint="eastAsia"/>
                <w:color w:val="000000"/>
                <w:szCs w:val="21"/>
              </w:rPr>
              <w:t>不满足要求</w:t>
            </w: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E15C93">
            <w:pPr>
              <w:pStyle w:val="2"/>
              <w:ind w:left="0" w:firstLineChars="0" w:firstLine="0"/>
              <w:rPr>
                <w:rFonts w:asciiTheme="minorEastAsia" w:eastAsiaTheme="minorEastAsia" w:hAnsiTheme="minorEastAsia"/>
                <w:color w:val="000000"/>
                <w:szCs w:val="21"/>
              </w:rPr>
            </w:pPr>
          </w:p>
          <w:p w:rsidR="00E15C93" w:rsidRPr="00594BAC" w:rsidRDefault="00017B94">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00707CBA" w:rsidRPr="00594BAC">
              <w:rPr>
                <w:rFonts w:asciiTheme="minorEastAsia" w:eastAsiaTheme="minorEastAsia" w:hAnsiTheme="minorEastAsia" w:hint="eastAsia"/>
                <w:color w:val="000000"/>
                <w:szCs w:val="21"/>
              </w:rPr>
              <w:t>满足要求</w:t>
            </w:r>
          </w:p>
          <w:p w:rsidR="00E15C93" w:rsidRPr="00594BAC" w:rsidRDefault="00017B94">
            <w:pPr>
              <w:pStyle w:val="2"/>
              <w:ind w:left="0" w:firstLineChars="0" w:firstLine="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w:t>
            </w:r>
            <w:r w:rsidR="00707CBA" w:rsidRPr="00594BAC">
              <w:rPr>
                <w:rFonts w:asciiTheme="minorEastAsia" w:eastAsiaTheme="minorEastAsia" w:hAnsiTheme="minorEastAsia" w:hint="eastAsia"/>
                <w:color w:val="000000"/>
                <w:szCs w:val="21"/>
              </w:rPr>
              <w:t>不满足要求</w:t>
            </w:r>
          </w:p>
          <w:p w:rsidR="00E15C93" w:rsidRPr="00594BAC" w:rsidRDefault="00E15C93">
            <w:pPr>
              <w:pStyle w:val="2"/>
              <w:ind w:left="0" w:firstLineChars="0" w:firstLine="0"/>
              <w:rPr>
                <w:rFonts w:asciiTheme="minorEastAsia" w:eastAsiaTheme="minorEastAsia" w:hAnsiTheme="minorEastAsia"/>
                <w:color w:val="000000"/>
                <w:szCs w:val="21"/>
              </w:rPr>
            </w:pPr>
          </w:p>
        </w:tc>
      </w:tr>
      <w:tr w:rsidR="00E15C93" w:rsidRPr="00594BAC" w:rsidTr="00B61E80">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15C93" w:rsidRPr="00594BAC" w:rsidRDefault="00707CBA">
            <w:pPr>
              <w:jc w:val="left"/>
              <w:rPr>
                <w:rFonts w:asciiTheme="minorEastAsia" w:eastAsiaTheme="minorEastAsia" w:hAnsiTheme="minorEastAsia"/>
                <w:color w:val="000000"/>
                <w:szCs w:val="21"/>
                <w:shd w:val="pct10" w:color="auto" w:fill="FFFFFF"/>
              </w:rPr>
            </w:pPr>
            <w:r w:rsidRPr="00594BAC">
              <w:rPr>
                <w:rFonts w:asciiTheme="minorEastAsia" w:eastAsiaTheme="minorEastAsia" w:hAnsiTheme="minorEastAsia" w:hint="eastAsia"/>
                <w:color w:val="000000"/>
                <w:szCs w:val="21"/>
                <w:shd w:val="pct10" w:color="auto" w:fill="FFFFFF"/>
              </w:rPr>
              <w:t>FSMS</w:t>
            </w:r>
            <w:r w:rsidRPr="00594BAC">
              <w:rPr>
                <w:rFonts w:asciiTheme="minorEastAsia" w:eastAsiaTheme="minorEastAsia" w:hAnsiTheme="minorEastAsia"/>
                <w:color w:val="000000"/>
                <w:szCs w:val="21"/>
                <w:shd w:val="pct10" w:color="auto" w:fill="FFFFFF"/>
              </w:rPr>
              <w:t>/HACCP</w:t>
            </w:r>
            <w:r w:rsidRPr="00594BAC">
              <w:rPr>
                <w:rFonts w:asciiTheme="minorEastAsia" w:eastAsiaTheme="minorEastAsia" w:hAnsiTheme="minorEastAsia" w:hint="eastAsia"/>
                <w:color w:val="000000"/>
                <w:szCs w:val="21"/>
                <w:shd w:val="pct10" w:color="auto" w:fill="FFFFFF"/>
              </w:rPr>
              <w:t>场所巡查</w:t>
            </w:r>
            <w:r w:rsidRPr="00594BAC">
              <w:rPr>
                <w:rFonts w:asciiTheme="minorEastAsia" w:eastAsiaTheme="minorEastAsia" w:hAnsiTheme="minorEastAsia"/>
                <w:color w:val="000000"/>
                <w:szCs w:val="21"/>
                <w:shd w:val="pct10" w:color="auto" w:fill="FFFFFF"/>
              </w:rPr>
              <w:t>:</w:t>
            </w:r>
            <w:r w:rsidRPr="00594BAC">
              <w:rPr>
                <w:rFonts w:asciiTheme="minorEastAsia" w:eastAsiaTheme="minorEastAsia" w:hAnsiTheme="minorEastAsia" w:hint="eastAsia"/>
                <w:color w:val="000000"/>
                <w:szCs w:val="21"/>
              </w:rPr>
              <w:t>【邝柏臣、肖新龙】</w:t>
            </w:r>
          </w:p>
          <w:p w:rsidR="00E15C93" w:rsidRPr="00594BAC" w:rsidRDefault="00E15C93">
            <w:pPr>
              <w:rPr>
                <w:rFonts w:asciiTheme="minorEastAsia" w:eastAsiaTheme="minorEastAsia" w:hAnsiTheme="minorEastAsia"/>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15C93" w:rsidRPr="00594BAC" w:rsidRDefault="00E15C93">
            <w:pPr>
              <w:rPr>
                <w:rFonts w:asciiTheme="minorEastAsia" w:eastAsiaTheme="minorEastAsia" w:hAnsiTheme="minorEastAsia"/>
                <w:color w:val="000000"/>
                <w:szCs w:val="21"/>
              </w:rPr>
            </w:pPr>
          </w:p>
        </w:tc>
        <w:tc>
          <w:tcPr>
            <w:tcW w:w="10596"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E15C93" w:rsidRPr="00594BAC" w:rsidRDefault="00707CBA">
            <w:pPr>
              <w:pStyle w:val="ad"/>
              <w:ind w:firstLineChars="0" w:firstLine="0"/>
              <w:rPr>
                <w:rFonts w:asciiTheme="minorEastAsia" w:eastAsiaTheme="minorEastAsia" w:hAnsiTheme="minorEastAsia"/>
                <w:color w:val="000000"/>
                <w:sz w:val="21"/>
                <w:szCs w:val="21"/>
                <w:u w:val="single"/>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符合食品安全和卫生要求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不符合要求，说明： </w:t>
            </w:r>
            <w:r w:rsidRPr="00594BAC">
              <w:rPr>
                <w:rFonts w:asciiTheme="minorEastAsia" w:eastAsiaTheme="minorEastAsia" w:hAnsiTheme="minorEastAsia" w:hint="eastAsia"/>
                <w:color w:val="000000"/>
                <w:sz w:val="21"/>
                <w:szCs w:val="21"/>
                <w:u w:val="single"/>
              </w:rPr>
              <w:t xml:space="preserve">                            </w:t>
            </w:r>
          </w:p>
          <w:p w:rsidR="00E15C93" w:rsidRPr="00594BAC" w:rsidRDefault="00E15C93">
            <w:pPr>
              <w:pStyle w:val="ad"/>
              <w:ind w:firstLineChars="0" w:firstLine="0"/>
              <w:rPr>
                <w:rFonts w:asciiTheme="minorEastAsia" w:eastAsiaTheme="minorEastAsia" w:hAnsiTheme="minorEastAsia"/>
                <w:color w:val="000000"/>
                <w:sz w:val="21"/>
                <w:szCs w:val="21"/>
              </w:rPr>
            </w:pPr>
          </w:p>
          <w:p w:rsidR="00E15C93" w:rsidRPr="00594BAC" w:rsidRDefault="00707CBA">
            <w:pPr>
              <w:pStyle w:val="ad"/>
              <w:ind w:firstLineChars="0" w:firstLine="0"/>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观察厂区内</w:t>
            </w:r>
            <w:r w:rsidRPr="00594BAC">
              <w:rPr>
                <w:rFonts w:asciiTheme="minorEastAsia" w:eastAsiaTheme="minorEastAsia" w:hAnsiTheme="minorEastAsia"/>
                <w:color w:val="000000"/>
                <w:sz w:val="21"/>
                <w:szCs w:val="21"/>
              </w:rPr>
              <w:t>合理布局，生活区应与生产区域划分明显</w:t>
            </w:r>
            <w:r w:rsidRPr="00594BAC">
              <w:rPr>
                <w:rFonts w:asciiTheme="minorEastAsia" w:eastAsiaTheme="minorEastAsia" w:hAnsiTheme="minorEastAsia" w:hint="eastAsia"/>
                <w:color w:val="000000"/>
                <w:sz w:val="21"/>
                <w:szCs w:val="21"/>
              </w:rPr>
              <w:t>有</w:t>
            </w:r>
            <w:r w:rsidRPr="00594BAC">
              <w:rPr>
                <w:rFonts w:asciiTheme="minorEastAsia" w:eastAsiaTheme="minorEastAsia" w:hAnsiTheme="minorEastAsia"/>
                <w:color w:val="000000"/>
                <w:sz w:val="21"/>
                <w:szCs w:val="21"/>
              </w:rPr>
              <w:t>分离或分隔措施，</w:t>
            </w:r>
            <w:r w:rsidRPr="00594BAC">
              <w:rPr>
                <w:rFonts w:asciiTheme="minorEastAsia" w:eastAsiaTheme="minorEastAsia" w:hAnsiTheme="minorEastAsia" w:hint="eastAsia"/>
                <w:color w:val="000000"/>
                <w:sz w:val="21"/>
                <w:szCs w:val="21"/>
              </w:rPr>
              <w:t>绿化距离合理、地面硬化、</w:t>
            </w:r>
            <w:r w:rsidRPr="00594BAC">
              <w:rPr>
                <w:rFonts w:asciiTheme="minorEastAsia" w:eastAsiaTheme="minorEastAsia" w:hAnsiTheme="minorEastAsia"/>
                <w:color w:val="000000"/>
                <w:sz w:val="21"/>
                <w:szCs w:val="21"/>
              </w:rPr>
              <w:t>环境清洁</w:t>
            </w:r>
            <w:r w:rsidRPr="00594BAC">
              <w:rPr>
                <w:rFonts w:asciiTheme="minorEastAsia" w:eastAsiaTheme="minorEastAsia" w:hAnsiTheme="minorEastAsia" w:hint="eastAsia"/>
                <w:color w:val="000000"/>
                <w:sz w:val="21"/>
                <w:szCs w:val="21"/>
              </w:rPr>
              <w:t>、无</w:t>
            </w:r>
            <w:r w:rsidRPr="00594BAC">
              <w:rPr>
                <w:rFonts w:asciiTheme="minorEastAsia" w:eastAsiaTheme="minorEastAsia" w:hAnsiTheme="minorEastAsia"/>
                <w:color w:val="000000"/>
                <w:sz w:val="21"/>
                <w:szCs w:val="21"/>
              </w:rPr>
              <w:t>扬尘和积水</w:t>
            </w:r>
            <w:r w:rsidRPr="00594BAC">
              <w:rPr>
                <w:rFonts w:asciiTheme="minorEastAsia" w:eastAsiaTheme="minorEastAsia" w:hAnsiTheme="minorEastAsia" w:hint="eastAsia"/>
                <w:color w:val="000000"/>
                <w:sz w:val="21"/>
                <w:szCs w:val="21"/>
              </w:rPr>
              <w:t>、无</w:t>
            </w:r>
            <w:r w:rsidRPr="00594BAC">
              <w:rPr>
                <w:rFonts w:asciiTheme="minorEastAsia" w:eastAsiaTheme="minorEastAsia" w:hAnsiTheme="minorEastAsia"/>
                <w:color w:val="000000"/>
                <w:sz w:val="21"/>
                <w:szCs w:val="21"/>
              </w:rPr>
              <w:t>虫害的孳生</w:t>
            </w:r>
            <w:r w:rsidRPr="00594BAC">
              <w:rPr>
                <w:rFonts w:asciiTheme="minorEastAsia" w:eastAsiaTheme="minorEastAsia" w:hAnsiTheme="minorEastAsia" w:hint="eastAsia"/>
                <w:color w:val="000000"/>
                <w:sz w:val="21"/>
                <w:szCs w:val="21"/>
              </w:rPr>
              <w:t>、</w:t>
            </w:r>
            <w:r w:rsidRPr="00594BAC">
              <w:rPr>
                <w:rFonts w:asciiTheme="minorEastAsia" w:eastAsiaTheme="minorEastAsia" w:hAnsiTheme="minorEastAsia"/>
                <w:color w:val="000000"/>
                <w:sz w:val="21"/>
                <w:szCs w:val="21"/>
              </w:rPr>
              <w:t>适当的排水系统</w:t>
            </w:r>
            <w:r w:rsidRPr="00594BAC">
              <w:rPr>
                <w:rFonts w:asciiTheme="minorEastAsia" w:eastAsiaTheme="minorEastAsia" w:hAnsiTheme="minorEastAsia" w:hint="eastAsia"/>
                <w:color w:val="000000"/>
                <w:sz w:val="21"/>
                <w:szCs w:val="21"/>
              </w:rPr>
              <w:t xml:space="preserve">：  </w:t>
            </w:r>
          </w:p>
          <w:p w:rsidR="00E15C93" w:rsidRPr="00594BAC" w:rsidRDefault="00707CBA">
            <w:pPr>
              <w:pStyle w:val="ad"/>
              <w:ind w:firstLineChars="0" w:firstLine="0"/>
              <w:rPr>
                <w:rFonts w:asciiTheme="minorEastAsia" w:eastAsiaTheme="minorEastAsia" w:hAnsiTheme="minorEastAsia"/>
                <w:color w:val="000000"/>
                <w:sz w:val="21"/>
                <w:szCs w:val="21"/>
                <w:u w:val="single"/>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符合食品安全和卫生要求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不符合要求，说明： </w:t>
            </w:r>
            <w:r w:rsidRPr="00594BAC">
              <w:rPr>
                <w:rFonts w:asciiTheme="minorEastAsia" w:eastAsiaTheme="minorEastAsia" w:hAnsiTheme="minorEastAsia" w:hint="eastAsia"/>
                <w:color w:val="000000"/>
                <w:sz w:val="21"/>
                <w:szCs w:val="21"/>
                <w:u w:val="single"/>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观察厂房内</w:t>
            </w:r>
            <w:r w:rsidRPr="00594BAC">
              <w:rPr>
                <w:rFonts w:asciiTheme="minorEastAsia" w:eastAsiaTheme="minorEastAsia" w:hAnsiTheme="minorEastAsia"/>
                <w:color w:val="000000"/>
                <w:szCs w:val="21"/>
              </w:rPr>
              <w:t>部设计</w:t>
            </w:r>
            <w:r w:rsidRPr="00594BAC">
              <w:rPr>
                <w:rFonts w:asciiTheme="minorEastAsia" w:eastAsiaTheme="minorEastAsia" w:hAnsiTheme="minorEastAsia" w:hint="eastAsia"/>
                <w:color w:val="000000"/>
                <w:szCs w:val="21"/>
              </w:rPr>
              <w:t>和</w:t>
            </w:r>
            <w:r w:rsidRPr="00594BAC">
              <w:rPr>
                <w:rFonts w:asciiTheme="minorEastAsia" w:eastAsiaTheme="minorEastAsia" w:hAnsiTheme="minorEastAsia"/>
                <w:color w:val="000000"/>
                <w:szCs w:val="21"/>
              </w:rPr>
              <w:t>布局合理，避免食品生产中发生交叉污染。满足食品卫生操作要求</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对清洁程度的要求合理划分作业区，</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清洁作业区、准清洁作业区和一般作业区</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E15C93" w:rsidRPr="00594BAC" w:rsidRDefault="00707CBA">
            <w:pPr>
              <w:pStyle w:val="ad"/>
              <w:ind w:firstLineChars="0" w:firstLine="0"/>
              <w:rPr>
                <w:rFonts w:asciiTheme="minorEastAsia" w:eastAsiaTheme="minorEastAsia" w:hAnsiTheme="minorEastAsia"/>
                <w:color w:val="000000"/>
                <w:sz w:val="21"/>
                <w:szCs w:val="21"/>
                <w:u w:val="single"/>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符合食品安全和卫生要求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不符合要求，说明： </w:t>
            </w:r>
            <w:r w:rsidRPr="00594BAC">
              <w:rPr>
                <w:rFonts w:asciiTheme="minorEastAsia" w:eastAsiaTheme="minorEastAsia" w:hAnsiTheme="minorEastAsia" w:hint="eastAsia"/>
                <w:color w:val="000000"/>
                <w:sz w:val="21"/>
                <w:szCs w:val="21"/>
                <w:u w:val="single"/>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观察厂房内</w:t>
            </w:r>
            <w:r w:rsidRPr="00594BAC">
              <w:rPr>
                <w:rFonts w:asciiTheme="minorEastAsia" w:eastAsiaTheme="minorEastAsia" w:hAnsiTheme="minorEastAsia"/>
                <w:color w:val="000000"/>
                <w:szCs w:val="21"/>
              </w:rPr>
              <w:t>部结构易于维护、清洁或消毒与采用适当的耐用材料建造，避免食品生产中发生交叉污染。</w:t>
            </w:r>
            <w:r w:rsidRPr="00594BAC">
              <w:rPr>
                <w:rFonts w:asciiTheme="minorEastAsia" w:eastAsiaTheme="minorEastAsia" w:hAnsiTheme="minorEastAsia" w:hint="eastAsia"/>
                <w:color w:val="000000"/>
                <w:szCs w:val="21"/>
              </w:rPr>
              <w:t>包括</w:t>
            </w:r>
            <w:r w:rsidRPr="00594BAC">
              <w:rPr>
                <w:rFonts w:asciiTheme="minorEastAsia" w:eastAsiaTheme="minorEastAsia" w:hAnsiTheme="minorEastAsia"/>
                <w:color w:val="000000"/>
                <w:szCs w:val="21"/>
              </w:rPr>
              <w:t>顶棚</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墙壁</w:t>
            </w:r>
            <w:r w:rsidRPr="00594BAC">
              <w:rPr>
                <w:rFonts w:asciiTheme="minorEastAsia" w:eastAsiaTheme="minorEastAsia" w:hAnsiTheme="minorEastAsia" w:hint="eastAsia"/>
                <w:color w:val="000000"/>
                <w:szCs w:val="21"/>
              </w:rPr>
              <w:t>、</w:t>
            </w:r>
            <w:r w:rsidRPr="00594BAC">
              <w:rPr>
                <w:rFonts w:asciiTheme="minorEastAsia" w:eastAsiaTheme="minorEastAsia" w:hAnsiTheme="minorEastAsia"/>
                <w:color w:val="000000"/>
                <w:szCs w:val="21"/>
              </w:rPr>
              <w:t>门窗</w:t>
            </w:r>
            <w:r w:rsidRPr="00594BAC">
              <w:rPr>
                <w:rFonts w:asciiTheme="minorEastAsia" w:eastAsiaTheme="minorEastAsia" w:hAnsiTheme="minorEastAsia" w:hint="eastAsia"/>
                <w:color w:val="000000"/>
                <w:szCs w:val="21"/>
              </w:rPr>
              <w:t>（纱窗）、地面等</w:t>
            </w:r>
          </w:p>
          <w:p w:rsidR="00E15C93" w:rsidRPr="00594BAC" w:rsidRDefault="00707CBA">
            <w:pPr>
              <w:pStyle w:val="ad"/>
              <w:ind w:firstLineChars="0" w:firstLine="0"/>
              <w:rPr>
                <w:rFonts w:asciiTheme="minorEastAsia" w:eastAsiaTheme="minorEastAsia" w:hAnsiTheme="minorEastAsia"/>
                <w:color w:val="000000"/>
                <w:sz w:val="21"/>
                <w:szCs w:val="21"/>
                <w:u w:val="single"/>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符合食品安全和卫生要求   </w:t>
            </w:r>
            <w:r w:rsidRPr="00594BAC">
              <w:rPr>
                <w:rFonts w:asciiTheme="minorEastAsia" w:eastAsiaTheme="minorEastAsia" w:hAnsiTheme="minorEastAsia"/>
                <w:color w:val="000000"/>
                <w:sz w:val="21"/>
                <w:szCs w:val="21"/>
              </w:rPr>
              <w:sym w:font="Wingdings" w:char="00A8"/>
            </w:r>
            <w:r w:rsidRPr="00594BAC">
              <w:rPr>
                <w:rFonts w:asciiTheme="minorEastAsia" w:eastAsiaTheme="minorEastAsia" w:hAnsiTheme="minorEastAsia" w:hint="eastAsia"/>
                <w:color w:val="000000"/>
                <w:sz w:val="21"/>
                <w:szCs w:val="21"/>
              </w:rPr>
              <w:t xml:space="preserve">不符合要求，说明： </w:t>
            </w:r>
            <w:r w:rsidRPr="00594BAC">
              <w:rPr>
                <w:rFonts w:asciiTheme="minorEastAsia" w:eastAsiaTheme="minorEastAsia" w:hAnsiTheme="minorEastAsia" w:hint="eastAsia"/>
                <w:color w:val="000000"/>
                <w:sz w:val="21"/>
                <w:szCs w:val="21"/>
                <w:u w:val="single"/>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观察生产用水的来源：</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FE"/>
            </w:r>
            <w:r w:rsidRPr="00594BAC">
              <w:rPr>
                <w:rFonts w:asciiTheme="minorEastAsia" w:eastAsiaTheme="minorEastAsia" w:hAnsiTheme="minorEastAsia" w:hint="eastAsia"/>
                <w:color w:val="000000"/>
                <w:szCs w:val="21"/>
              </w:rPr>
              <w:t xml:space="preserve">城市用水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地下水（井水）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地表水（江/河/湖/海）</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主要用于人员手部清洁</w:t>
            </w:r>
          </w:p>
          <w:p w:rsidR="00E15C93" w:rsidRPr="00594BAC" w:rsidRDefault="00E15C93">
            <w:pPr>
              <w:pStyle w:val="2"/>
              <w:rPr>
                <w:rFonts w:asciiTheme="minorEastAsia" w:eastAsiaTheme="minorEastAsia" w:hAnsiTheme="minorEastAsia"/>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观察生产用水（与食品接触）的种类：</w:t>
            </w:r>
            <w:r w:rsidR="00EB7142" w:rsidRPr="00594BAC">
              <w:rPr>
                <w:rFonts w:asciiTheme="minorEastAsia" w:eastAsiaTheme="minorEastAsia" w:hAnsiTheme="minorEastAsia" w:hint="eastAsia"/>
                <w:color w:val="000000"/>
                <w:szCs w:val="21"/>
              </w:rPr>
              <w:t>(不涉</w:t>
            </w:r>
            <w:r w:rsidR="00EB7142" w:rsidRPr="00594BAC">
              <w:rPr>
                <w:rFonts w:asciiTheme="minorEastAsia" w:eastAsiaTheme="minorEastAsia" w:hAnsiTheme="minorEastAsia"/>
                <w:color w:val="000000"/>
                <w:szCs w:val="21"/>
              </w:rPr>
              <w:t>及</w:t>
            </w:r>
            <w:r w:rsidR="00EB7142" w:rsidRPr="00594BAC">
              <w:rPr>
                <w:rFonts w:asciiTheme="minorEastAsia" w:eastAsiaTheme="minorEastAsia" w:hAnsiTheme="minorEastAsia" w:hint="eastAsia"/>
                <w:color w:val="000000"/>
                <w:szCs w:val="21"/>
              </w:rPr>
              <w:t>)</w:t>
            </w:r>
          </w:p>
          <w:p w:rsidR="00E15C93" w:rsidRPr="00594BAC" w:rsidRDefault="00707CBA">
            <w:pPr>
              <w:ind w:firstLineChars="100" w:firstLine="210"/>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水源水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纯净水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热水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蒸汽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冰   </w:t>
            </w:r>
            <w:r w:rsidRPr="00594BAC">
              <w:rPr>
                <w:rFonts w:asciiTheme="minorEastAsia" w:eastAsiaTheme="minorEastAsia" w:hAnsiTheme="minorEastAsia"/>
                <w:color w:val="000000"/>
                <w:szCs w:val="21"/>
              </w:rPr>
              <w:sym w:font="Wingdings" w:char="00FE"/>
            </w:r>
            <w:r w:rsidRPr="00594BAC">
              <w:rPr>
                <w:rFonts w:asciiTheme="minorEastAsia" w:eastAsiaTheme="minorEastAsia" w:hAnsiTheme="minorEastAsia" w:hint="eastAsia"/>
                <w:color w:val="000000"/>
                <w:szCs w:val="21"/>
              </w:rPr>
              <w:t>其他——不涉及</w:t>
            </w:r>
          </w:p>
          <w:p w:rsidR="00E15C93" w:rsidRPr="00594BAC" w:rsidRDefault="00E15C93">
            <w:pPr>
              <w:rPr>
                <w:rFonts w:asciiTheme="minorEastAsia" w:eastAsiaTheme="minorEastAsia" w:hAnsiTheme="minorEastAsia"/>
                <w:color w:val="000000"/>
                <w:szCs w:val="21"/>
                <w:highlight w:val="yellow"/>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观察排水设施的状况：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明排水沟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有水封地漏    </w:t>
            </w:r>
            <w:r w:rsidRPr="00594BAC">
              <w:rPr>
                <w:rFonts w:asciiTheme="minorEastAsia" w:eastAsiaTheme="minorEastAsia" w:hAnsiTheme="minorEastAsia"/>
                <w:color w:val="000000"/>
                <w:szCs w:val="21"/>
              </w:rPr>
              <w:sym w:font="Wingdings" w:char="00FE"/>
            </w:r>
            <w:r w:rsidRPr="00594BAC">
              <w:rPr>
                <w:rFonts w:asciiTheme="minorEastAsia" w:eastAsiaTheme="minorEastAsia" w:hAnsiTheme="minorEastAsia" w:hint="eastAsia"/>
                <w:color w:val="000000"/>
                <w:szCs w:val="21"/>
              </w:rPr>
              <w:t>其他：</w:t>
            </w:r>
            <w:r w:rsidRPr="00594BAC">
              <w:rPr>
                <w:rFonts w:asciiTheme="minorEastAsia" w:eastAsiaTheme="minorEastAsia" w:hAnsiTheme="minorEastAsia" w:hint="eastAsia"/>
                <w:color w:val="000000"/>
                <w:szCs w:val="21"/>
                <w:u w:val="single"/>
              </w:rPr>
              <w:t xml:space="preserve"> ——不涉及                             </w:t>
            </w:r>
          </w:p>
          <w:p w:rsidR="00E15C93" w:rsidRPr="00594BAC" w:rsidRDefault="00707CBA">
            <w:pPr>
              <w:rPr>
                <w:rFonts w:asciiTheme="minorEastAsia" w:eastAsiaTheme="minorEastAsia" w:hAnsiTheme="minorEastAsia"/>
                <w:color w:val="000000"/>
                <w:szCs w:val="21"/>
                <w:shd w:val="clear" w:color="FFFFFF" w:fill="D9D9D9"/>
              </w:rPr>
            </w:pPr>
            <w:r w:rsidRPr="00594BAC">
              <w:rPr>
                <w:rFonts w:asciiTheme="minorEastAsia" w:eastAsiaTheme="minorEastAsia" w:hAnsiTheme="minorEastAsia" w:hint="eastAsia"/>
                <w:color w:val="000000"/>
                <w:szCs w:val="21"/>
                <w:shd w:val="clear" w:color="FFFFFF" w:fill="D9D9D9"/>
              </w:rPr>
              <w:t>注</w:t>
            </w:r>
            <w:r w:rsidRPr="00594BAC">
              <w:rPr>
                <w:rFonts w:asciiTheme="minorEastAsia" w:eastAsiaTheme="minorEastAsia" w:hAnsiTheme="minorEastAsia"/>
                <w:color w:val="000000"/>
                <w:szCs w:val="21"/>
                <w:shd w:val="clear" w:color="FFFFFF" w:fill="D9D9D9"/>
              </w:rPr>
              <w:t>：生产过程中</w:t>
            </w:r>
            <w:r w:rsidRPr="00594BAC">
              <w:rPr>
                <w:rFonts w:asciiTheme="minorEastAsia" w:eastAsiaTheme="minorEastAsia" w:hAnsiTheme="minorEastAsia" w:hint="eastAsia"/>
                <w:color w:val="000000"/>
                <w:szCs w:val="21"/>
                <w:shd w:val="clear" w:color="FFFFFF" w:fill="D9D9D9"/>
              </w:rPr>
              <w:t>无用水过程</w:t>
            </w:r>
            <w:r w:rsidRPr="00594BAC">
              <w:rPr>
                <w:rFonts w:asciiTheme="minorEastAsia" w:eastAsiaTheme="minorEastAsia" w:hAnsiTheme="minorEastAsia"/>
                <w:color w:val="000000"/>
                <w:szCs w:val="21"/>
                <w:shd w:val="clear" w:color="FFFFFF" w:fill="D9D9D9"/>
              </w:rPr>
              <w:t>。</w:t>
            </w:r>
          </w:p>
          <w:p w:rsidR="00E15C93" w:rsidRPr="00594BAC" w:rsidRDefault="00E15C93">
            <w:pPr>
              <w:pStyle w:val="2"/>
              <w:rPr>
                <w:rFonts w:asciiTheme="minorEastAsia" w:eastAsiaTheme="minorEastAsia" w:hAnsiTheme="minorEastAsia"/>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w:t>
            </w:r>
            <w:r w:rsidRPr="00594BAC">
              <w:rPr>
                <w:rFonts w:asciiTheme="minorEastAsia" w:eastAsiaTheme="minorEastAsia" w:hAnsiTheme="minorEastAsia"/>
                <w:color w:val="000000"/>
                <w:szCs w:val="21"/>
              </w:rPr>
              <w:t>清洁消毒</w:t>
            </w:r>
            <w:r w:rsidRPr="00594BAC">
              <w:rPr>
                <w:rFonts w:asciiTheme="minorEastAsia" w:eastAsiaTheme="minorEastAsia" w:hAnsiTheme="minorEastAsia" w:hint="eastAsia"/>
                <w:color w:val="000000"/>
                <w:szCs w:val="21"/>
              </w:rPr>
              <w:t>设施的对象：</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A3"/>
            </w:r>
            <w:r w:rsidRPr="00594BAC">
              <w:rPr>
                <w:rFonts w:asciiTheme="minorEastAsia" w:eastAsiaTheme="minorEastAsia" w:hAnsiTheme="minorEastAsia" w:hint="eastAsia"/>
                <w:color w:val="000000"/>
                <w:szCs w:val="21"/>
              </w:rPr>
              <w:t xml:space="preserve">原料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包材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工器具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容器（罐/箱）  </w:t>
            </w:r>
            <w:r w:rsidRPr="00594BAC">
              <w:rPr>
                <w:rFonts w:asciiTheme="minorEastAsia" w:eastAsiaTheme="minorEastAsia" w:hAnsiTheme="minorEastAsia"/>
                <w:color w:val="000000"/>
                <w:szCs w:val="21"/>
              </w:rPr>
              <w:sym w:font="Wingdings" w:char="00FE"/>
            </w:r>
            <w:r w:rsidRPr="00594BAC">
              <w:rPr>
                <w:rFonts w:asciiTheme="minorEastAsia" w:eastAsiaTheme="minorEastAsia" w:hAnsiTheme="minorEastAsia" w:hint="eastAsia"/>
                <w:color w:val="000000"/>
                <w:szCs w:val="21"/>
              </w:rPr>
              <w:t xml:space="preserve">其他： </w:t>
            </w:r>
            <w:r w:rsidRPr="00594BAC">
              <w:rPr>
                <w:rFonts w:asciiTheme="minorEastAsia" w:eastAsiaTheme="minorEastAsia" w:hAnsiTheme="minorEastAsia" w:hint="eastAsia"/>
                <w:color w:val="000000"/>
                <w:szCs w:val="21"/>
                <w:u w:val="single"/>
              </w:rPr>
              <w:t xml:space="preserve"> 运输车辆以清洁为主                            </w:t>
            </w:r>
          </w:p>
          <w:p w:rsidR="00E15C93" w:rsidRPr="00594BAC" w:rsidRDefault="00E15C93">
            <w:pPr>
              <w:rPr>
                <w:rFonts w:asciiTheme="minorEastAsia" w:eastAsiaTheme="minorEastAsia" w:hAnsiTheme="minorEastAsia"/>
                <w:color w:val="000000"/>
                <w:szCs w:val="21"/>
                <w:shd w:val="clear" w:color="FFFFFF" w:fill="D9D9D9"/>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w:t>
            </w:r>
            <w:r w:rsidRPr="00594BAC">
              <w:rPr>
                <w:rFonts w:asciiTheme="minorEastAsia" w:eastAsiaTheme="minorEastAsia" w:hAnsiTheme="minorEastAsia"/>
                <w:color w:val="000000"/>
                <w:szCs w:val="21"/>
              </w:rPr>
              <w:t>清洁消毒</w:t>
            </w:r>
            <w:r w:rsidRPr="00594BAC">
              <w:rPr>
                <w:rFonts w:asciiTheme="minorEastAsia" w:eastAsiaTheme="minorEastAsia" w:hAnsiTheme="minorEastAsia" w:hint="eastAsia"/>
                <w:color w:val="000000"/>
                <w:szCs w:val="21"/>
              </w:rPr>
              <w:t>的方式：</w:t>
            </w:r>
          </w:p>
          <w:p w:rsidR="00E15C93" w:rsidRPr="00594BAC" w:rsidRDefault="007E37EF">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00707CBA" w:rsidRPr="00594BAC">
              <w:rPr>
                <w:rFonts w:asciiTheme="minorEastAsia" w:eastAsiaTheme="minorEastAsia" w:hAnsiTheme="minorEastAsia" w:hint="eastAsia"/>
                <w:color w:val="000000"/>
                <w:szCs w:val="21"/>
              </w:rPr>
              <w:t xml:space="preserve">水洗   </w:t>
            </w:r>
            <w:r w:rsidR="00707CBA" w:rsidRPr="00594BAC">
              <w:rPr>
                <w:rFonts w:asciiTheme="minorEastAsia" w:eastAsiaTheme="minorEastAsia" w:hAnsiTheme="minorEastAsia"/>
                <w:color w:val="000000"/>
                <w:szCs w:val="21"/>
              </w:rPr>
              <w:sym w:font="Wingdings" w:char="00A8"/>
            </w:r>
            <w:r w:rsidR="00707CBA" w:rsidRPr="00594BAC">
              <w:rPr>
                <w:rFonts w:asciiTheme="minorEastAsia" w:eastAsiaTheme="minorEastAsia" w:hAnsiTheme="minorEastAsia" w:hint="eastAsia"/>
                <w:color w:val="000000"/>
                <w:szCs w:val="21"/>
              </w:rPr>
              <w:t xml:space="preserve">清洗（表面活性剂）    </w:t>
            </w:r>
            <w:r w:rsidR="00707CBA" w:rsidRPr="00594BAC">
              <w:rPr>
                <w:rFonts w:asciiTheme="minorEastAsia" w:eastAsiaTheme="minorEastAsia" w:hAnsiTheme="minorEastAsia"/>
                <w:color w:val="000000"/>
                <w:szCs w:val="21"/>
              </w:rPr>
              <w:sym w:font="Wingdings 2" w:char="00A3"/>
            </w:r>
            <w:r w:rsidR="00707CBA" w:rsidRPr="00594BAC">
              <w:rPr>
                <w:rFonts w:asciiTheme="minorEastAsia" w:eastAsiaTheme="minorEastAsia" w:hAnsiTheme="minorEastAsia" w:hint="eastAsia"/>
                <w:color w:val="000000"/>
                <w:szCs w:val="21"/>
              </w:rPr>
              <w:t xml:space="preserve">消毒  </w:t>
            </w:r>
            <w:r w:rsidR="00707CBA" w:rsidRPr="00594BAC">
              <w:rPr>
                <w:rFonts w:asciiTheme="minorEastAsia" w:eastAsiaTheme="minorEastAsia" w:hAnsiTheme="minorEastAsia"/>
                <w:color w:val="000000"/>
                <w:szCs w:val="21"/>
              </w:rPr>
              <w:sym w:font="Wingdings" w:char="00A8"/>
            </w:r>
            <w:r w:rsidR="00707CBA" w:rsidRPr="00594BAC">
              <w:rPr>
                <w:rFonts w:asciiTheme="minorEastAsia" w:eastAsiaTheme="minorEastAsia" w:hAnsiTheme="minorEastAsia" w:hint="eastAsia"/>
                <w:color w:val="000000"/>
                <w:szCs w:val="21"/>
              </w:rPr>
              <w:t xml:space="preserve">CIP   </w:t>
            </w:r>
            <w:r w:rsidR="00707CBA" w:rsidRPr="00594BAC">
              <w:rPr>
                <w:rFonts w:asciiTheme="minorEastAsia" w:eastAsiaTheme="minorEastAsia" w:hAnsiTheme="minorEastAsia"/>
                <w:color w:val="000000"/>
                <w:szCs w:val="21"/>
              </w:rPr>
              <w:sym w:font="Wingdings" w:char="00A8"/>
            </w:r>
            <w:r w:rsidR="00707CBA" w:rsidRPr="00594BAC">
              <w:rPr>
                <w:rFonts w:asciiTheme="minorEastAsia" w:eastAsiaTheme="minorEastAsia" w:hAnsiTheme="minorEastAsia" w:hint="eastAsia"/>
                <w:color w:val="000000"/>
                <w:szCs w:val="21"/>
              </w:rPr>
              <w:t xml:space="preserve">COP  </w:t>
            </w:r>
            <w:r w:rsidRPr="00594BAC">
              <w:rPr>
                <w:rFonts w:asciiTheme="minorEastAsia" w:eastAsiaTheme="minorEastAsia" w:hAnsiTheme="minorEastAsia"/>
                <w:color w:val="000000"/>
                <w:szCs w:val="21"/>
              </w:rPr>
              <w:sym w:font="Wingdings" w:char="00FE"/>
            </w:r>
            <w:r w:rsidR="00707CBA" w:rsidRPr="00594BAC">
              <w:rPr>
                <w:rFonts w:asciiTheme="minorEastAsia" w:eastAsiaTheme="minorEastAsia" w:hAnsiTheme="minorEastAsia" w:hint="eastAsia"/>
                <w:color w:val="000000"/>
                <w:szCs w:val="21"/>
              </w:rPr>
              <w:t xml:space="preserve">其他： </w:t>
            </w:r>
            <w:r w:rsidR="00707CBA" w:rsidRPr="00594BAC">
              <w:rPr>
                <w:rFonts w:asciiTheme="minorEastAsia" w:eastAsiaTheme="minorEastAsia" w:hAnsiTheme="minorEastAsia" w:hint="eastAsia"/>
                <w:color w:val="000000"/>
                <w:szCs w:val="21"/>
                <w:u w:val="single"/>
              </w:rPr>
              <w:t xml:space="preserve">       </w:t>
            </w:r>
            <w:r w:rsidRPr="00594BAC">
              <w:rPr>
                <w:rFonts w:asciiTheme="minorEastAsia" w:eastAsiaTheme="minorEastAsia" w:hAnsiTheme="minorEastAsia" w:hint="eastAsia"/>
                <w:color w:val="000000"/>
                <w:szCs w:val="21"/>
                <w:u w:val="single"/>
              </w:rPr>
              <w:t xml:space="preserve">  不涉及        </w:t>
            </w:r>
            <w:r w:rsidR="00707CBA" w:rsidRPr="00594BAC">
              <w:rPr>
                <w:rFonts w:asciiTheme="minorEastAsia" w:eastAsiaTheme="minorEastAsia" w:hAnsiTheme="minorEastAsia" w:hint="eastAsia"/>
                <w:color w:val="000000"/>
                <w:szCs w:val="21"/>
                <w:u w:val="single"/>
              </w:rPr>
              <w:t xml:space="preserve">                      </w:t>
            </w:r>
          </w:p>
          <w:p w:rsidR="00E15C93" w:rsidRPr="00594BAC" w:rsidRDefault="00E15C93">
            <w:pPr>
              <w:rPr>
                <w:rFonts w:asciiTheme="minorEastAsia" w:eastAsiaTheme="minorEastAsia" w:hAnsiTheme="minorEastAsia"/>
                <w:color w:val="000000"/>
                <w:szCs w:val="21"/>
                <w:shd w:val="clear" w:color="FFFFFF" w:fill="D9D9D9"/>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w:t>
            </w:r>
            <w:r w:rsidRPr="00594BAC">
              <w:rPr>
                <w:rFonts w:asciiTheme="minorEastAsia" w:eastAsiaTheme="minorEastAsia" w:hAnsiTheme="minorEastAsia"/>
                <w:color w:val="000000"/>
                <w:szCs w:val="21"/>
              </w:rPr>
              <w:t>废弃物存放设施</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带盖垃圾桶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不带盖垃圾桶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其他：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w:t>
            </w:r>
            <w:r w:rsidRPr="00594BAC">
              <w:rPr>
                <w:rFonts w:asciiTheme="minorEastAsia" w:eastAsiaTheme="minorEastAsia" w:hAnsiTheme="minorEastAsia"/>
                <w:color w:val="000000"/>
                <w:szCs w:val="21"/>
              </w:rPr>
              <w:t>个人卫生设施</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一次更衣室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二次更衣室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洗手池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手动水龙头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非手动水龙头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干手器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手消毒池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鞋靴消毒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color w:val="000000"/>
                <w:szCs w:val="21"/>
              </w:rPr>
              <w:t>风淋室</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color w:val="000000"/>
                <w:szCs w:val="21"/>
              </w:rPr>
              <w:t>淋浴室</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其他：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观察工作服的清洗：</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个人清洗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集中清洗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紫外消毒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w:t>
            </w:r>
            <w:r w:rsidRPr="00594BAC">
              <w:rPr>
                <w:rFonts w:asciiTheme="minorEastAsia" w:eastAsiaTheme="minorEastAsia" w:hAnsiTheme="minorEastAsia"/>
                <w:color w:val="000000"/>
                <w:szCs w:val="21"/>
              </w:rPr>
              <w:t>卫生</w:t>
            </w:r>
            <w:r w:rsidRPr="00594BAC">
              <w:rPr>
                <w:rFonts w:asciiTheme="minorEastAsia" w:eastAsiaTheme="minorEastAsia" w:hAnsiTheme="minorEastAsia" w:hint="eastAsia"/>
                <w:color w:val="000000"/>
                <w:szCs w:val="21"/>
              </w:rPr>
              <w:t>间</w:t>
            </w:r>
            <w:r w:rsidRPr="00594BAC">
              <w:rPr>
                <w:rFonts w:asciiTheme="minorEastAsia" w:eastAsiaTheme="minorEastAsia" w:hAnsiTheme="minorEastAsia"/>
                <w:color w:val="000000"/>
                <w:szCs w:val="21"/>
              </w:rPr>
              <w:t>设施</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位于车间内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门朝向车间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位于车间外</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观察通风</w:t>
            </w:r>
            <w:r w:rsidRPr="00594BAC">
              <w:rPr>
                <w:rFonts w:asciiTheme="minorEastAsia" w:eastAsiaTheme="minorEastAsia" w:hAnsiTheme="minorEastAsia"/>
                <w:color w:val="000000"/>
                <w:szCs w:val="21"/>
              </w:rPr>
              <w:t>设施</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自然通风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人工通风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有防虫害措施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无防虫害措施</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观察照明</w:t>
            </w:r>
            <w:r w:rsidRPr="00594BAC">
              <w:rPr>
                <w:rFonts w:asciiTheme="minorEastAsia" w:eastAsiaTheme="minorEastAsia" w:hAnsiTheme="minorEastAsia"/>
                <w:color w:val="000000"/>
                <w:szCs w:val="21"/>
              </w:rPr>
              <w:t>设施</w:t>
            </w:r>
            <w:r w:rsidRPr="00594BAC">
              <w:rPr>
                <w:rFonts w:asciiTheme="minorEastAsia" w:eastAsiaTheme="minorEastAsia" w:hAnsiTheme="minorEastAsia" w:hint="eastAsia"/>
                <w:color w:val="000000"/>
                <w:szCs w:val="21"/>
              </w:rPr>
              <w:t>：</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自然采光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人工照明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带罩灯具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非带罩灯具</w:t>
            </w:r>
          </w:p>
          <w:p w:rsidR="00E15C93" w:rsidRPr="00594BAC" w:rsidRDefault="00E15C93">
            <w:pPr>
              <w:rPr>
                <w:rFonts w:asciiTheme="minorEastAsia" w:eastAsiaTheme="minorEastAsia" w:hAnsiTheme="minorEastAsia"/>
                <w:color w:val="000000"/>
                <w:szCs w:val="21"/>
                <w:shd w:val="clear" w:color="FFFFFF" w:fill="D9D9D9"/>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观察仓储</w:t>
            </w:r>
            <w:r w:rsidRPr="00594BAC">
              <w:rPr>
                <w:rFonts w:asciiTheme="minorEastAsia" w:eastAsiaTheme="minorEastAsia" w:hAnsiTheme="minorEastAsia"/>
                <w:color w:val="000000"/>
                <w:szCs w:val="21"/>
              </w:rPr>
              <w:t>设施</w:t>
            </w:r>
            <w:r w:rsidRPr="00594BAC">
              <w:rPr>
                <w:rFonts w:asciiTheme="minorEastAsia" w:eastAsiaTheme="minorEastAsia" w:hAnsiTheme="minorEastAsia" w:hint="eastAsia"/>
                <w:color w:val="000000"/>
                <w:szCs w:val="21"/>
              </w:rPr>
              <w:t>的分类：</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原料库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辅料库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化学品库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半成品库   </w:t>
            </w:r>
            <w:r w:rsidR="00B22D23"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产品库</w:t>
            </w:r>
          </w:p>
          <w:p w:rsidR="00E15C93" w:rsidRPr="00594BAC" w:rsidRDefault="00B22D23">
            <w:pPr>
              <w:rPr>
                <w:rFonts w:asciiTheme="minorEastAsia" w:eastAsiaTheme="minorEastAsia" w:hAnsiTheme="minorEastAsia"/>
                <w:color w:val="000000"/>
                <w:szCs w:val="21"/>
                <w:u w:val="single"/>
              </w:rPr>
            </w:pPr>
            <w:r w:rsidRPr="00594BAC">
              <w:rPr>
                <w:rFonts w:asciiTheme="minorEastAsia" w:eastAsiaTheme="minorEastAsia" w:hAnsiTheme="minorEastAsia"/>
                <w:color w:val="000000"/>
                <w:szCs w:val="21"/>
              </w:rPr>
              <w:sym w:font="Wingdings 2" w:char="F052"/>
            </w:r>
            <w:r w:rsidR="00707CBA" w:rsidRPr="00594BAC">
              <w:rPr>
                <w:rFonts w:asciiTheme="minorEastAsia" w:eastAsiaTheme="minorEastAsia" w:hAnsiTheme="minorEastAsia" w:hint="eastAsia"/>
                <w:color w:val="000000"/>
                <w:szCs w:val="21"/>
              </w:rPr>
              <w:t>常温库：</w:t>
            </w:r>
            <w:r w:rsidR="00707CBA" w:rsidRPr="00594BAC">
              <w:rPr>
                <w:rFonts w:asciiTheme="minorEastAsia" w:eastAsiaTheme="minorEastAsia" w:hAnsiTheme="minorEastAsia" w:hint="eastAsia"/>
                <w:color w:val="000000"/>
                <w:szCs w:val="21"/>
                <w:u w:val="single"/>
              </w:rPr>
              <w:t xml:space="preserve"> </w:t>
            </w:r>
            <w:r w:rsidR="005D3513" w:rsidRPr="00594BAC">
              <w:rPr>
                <w:rFonts w:asciiTheme="minorEastAsia" w:eastAsiaTheme="minorEastAsia" w:hAnsiTheme="minorEastAsia"/>
                <w:color w:val="000000"/>
                <w:szCs w:val="21"/>
                <w:u w:val="single"/>
              </w:rPr>
              <w:t>2</w:t>
            </w:r>
            <w:r w:rsidR="00344A20" w:rsidRPr="00594BAC">
              <w:rPr>
                <w:rFonts w:asciiTheme="minorEastAsia" w:eastAsiaTheme="minorEastAsia" w:hAnsiTheme="minorEastAsia"/>
                <w:color w:val="000000"/>
                <w:szCs w:val="21"/>
                <w:u w:val="single"/>
              </w:rPr>
              <w:t>4</w:t>
            </w:r>
            <w:r w:rsidR="00707CBA"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冷藏库：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冷冻库：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观察生产车间和仓库内食品添加剂的使用和储存情况：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不使用任何食品添加剂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不使用限量食品添加剂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使用限量食品添加剂，说明： </w:t>
            </w:r>
            <w:r w:rsidRPr="00594BAC">
              <w:rPr>
                <w:rFonts w:asciiTheme="minorEastAsia" w:eastAsiaTheme="minorEastAsia" w:hAnsiTheme="minorEastAsia" w:hint="eastAsia"/>
                <w:color w:val="000000"/>
                <w:szCs w:val="21"/>
                <w:u w:val="single"/>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观察仓储</w:t>
            </w:r>
            <w:r w:rsidRPr="00594BAC">
              <w:rPr>
                <w:rFonts w:asciiTheme="minorEastAsia" w:eastAsiaTheme="minorEastAsia" w:hAnsiTheme="minorEastAsia"/>
                <w:color w:val="000000"/>
                <w:szCs w:val="21"/>
              </w:rPr>
              <w:t>设施</w:t>
            </w:r>
            <w:r w:rsidRPr="00594BAC">
              <w:rPr>
                <w:rFonts w:asciiTheme="minorEastAsia" w:eastAsiaTheme="minorEastAsia" w:hAnsiTheme="minorEastAsia" w:hint="eastAsia"/>
                <w:color w:val="000000"/>
                <w:szCs w:val="21"/>
              </w:rPr>
              <w:t>的管理状况：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防虫害（蚊蝇）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防鼠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消防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标识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隔地离墙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温度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湿度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其他</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观察生产设备的管理状况：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产量满足生产需要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产量不满足生产需要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说明： </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材质满足生产需要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材质不满足生产需要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说明： </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运行完好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运行故障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正在维修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说明： </w:t>
            </w:r>
            <w:r w:rsidRPr="00594BAC">
              <w:rPr>
                <w:rFonts w:asciiTheme="minorEastAsia" w:eastAsiaTheme="minorEastAsia" w:hAnsiTheme="minorEastAsia" w:hint="eastAsia"/>
                <w:color w:val="000000"/>
                <w:szCs w:val="21"/>
                <w:u w:val="single"/>
              </w:rPr>
              <w:t xml:space="preserve">                             </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便于清洗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不便于清洗消毒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说明： </w:t>
            </w:r>
            <w:r w:rsidRPr="00594BAC">
              <w:rPr>
                <w:rFonts w:asciiTheme="minorEastAsia" w:eastAsiaTheme="minorEastAsia" w:hAnsiTheme="minorEastAsia" w:hint="eastAsia"/>
                <w:color w:val="000000"/>
                <w:szCs w:val="21"/>
                <w:u w:val="single"/>
              </w:rPr>
              <w:t xml:space="preserve">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观察生产车间</w:t>
            </w:r>
            <w:r w:rsidRPr="00594BAC">
              <w:rPr>
                <w:rFonts w:asciiTheme="minorEastAsia" w:eastAsiaTheme="minorEastAsia" w:hAnsiTheme="minorEastAsia"/>
                <w:color w:val="000000"/>
                <w:szCs w:val="21"/>
              </w:rPr>
              <w:t>监控</w:t>
            </w:r>
            <w:r w:rsidRPr="00594BAC">
              <w:rPr>
                <w:rFonts w:asciiTheme="minorEastAsia" w:eastAsiaTheme="minorEastAsia" w:hAnsiTheme="minorEastAsia" w:hint="eastAsia"/>
                <w:color w:val="000000"/>
                <w:szCs w:val="21"/>
              </w:rPr>
              <w:t>设备的管理状况：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压力表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color w:val="000000"/>
                <w:szCs w:val="21"/>
              </w:rPr>
              <w:t>温度计</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color w:val="000000"/>
                <w:szCs w:val="21"/>
              </w:rPr>
              <w:t>记录仪</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试纸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 xml:space="preserve">其他  </w:t>
            </w:r>
            <w:r w:rsidRPr="00594BAC">
              <w:rPr>
                <w:rFonts w:asciiTheme="minorEastAsia" w:eastAsiaTheme="minorEastAsia" w:hAnsiTheme="minorEastAsia"/>
                <w:color w:val="000000"/>
                <w:szCs w:val="21"/>
              </w:rPr>
              <w:t>(</w:t>
            </w:r>
            <w:r w:rsidRPr="00594BAC">
              <w:rPr>
                <w:rFonts w:asciiTheme="minorEastAsia" w:eastAsiaTheme="minorEastAsia" w:hAnsiTheme="minorEastAsia" w:hint="eastAsia"/>
                <w:color w:val="000000"/>
                <w:szCs w:val="21"/>
              </w:rPr>
              <w:t>水分</w:t>
            </w:r>
            <w:r w:rsidRPr="00594BAC">
              <w:rPr>
                <w:rFonts w:asciiTheme="minorEastAsia" w:eastAsiaTheme="minorEastAsia" w:hAnsiTheme="minorEastAsia"/>
                <w:color w:val="000000"/>
                <w:szCs w:val="21"/>
              </w:rPr>
              <w:t>测定仪</w:t>
            </w:r>
            <w:r w:rsidRPr="00594BAC">
              <w:rPr>
                <w:rFonts w:asciiTheme="minorEastAsia" w:eastAsiaTheme="minorEastAsia" w:hAnsiTheme="minorEastAsia" w:hint="eastAsia"/>
                <w:color w:val="000000"/>
                <w:szCs w:val="21"/>
              </w:rPr>
              <w:t xml:space="preserve">) </w:t>
            </w:r>
            <w:r w:rsidRPr="00594BAC">
              <w:rPr>
                <w:rFonts w:asciiTheme="minorEastAsia" w:eastAsiaTheme="minorEastAsia" w:hAnsiTheme="minorEastAsia"/>
                <w:color w:val="000000"/>
                <w:szCs w:val="21"/>
              </w:rPr>
              <w:t xml:space="preserve"> </w:t>
            </w: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电</w:t>
            </w:r>
            <w:r w:rsidRPr="00594BAC">
              <w:rPr>
                <w:rFonts w:asciiTheme="minorEastAsia" w:eastAsiaTheme="minorEastAsia" w:hAnsiTheme="minorEastAsia"/>
                <w:color w:val="000000"/>
                <w:szCs w:val="21"/>
              </w:rPr>
              <w:t>子汽车</w:t>
            </w:r>
            <w:r w:rsidRPr="00594BAC">
              <w:rPr>
                <w:rFonts w:asciiTheme="minorEastAsia" w:eastAsiaTheme="minorEastAsia" w:hAnsiTheme="minorEastAsia" w:hint="eastAsia"/>
                <w:color w:val="000000"/>
                <w:szCs w:val="21"/>
              </w:rPr>
              <w:t>衡</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观察实验室检测设备的管理状况：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A3"/>
            </w:r>
            <w:r w:rsidRPr="00594BAC">
              <w:rPr>
                <w:rFonts w:asciiTheme="minorEastAsia" w:eastAsiaTheme="minorEastAsia" w:hAnsiTheme="minorEastAsia" w:hint="eastAsia"/>
                <w:color w:val="000000"/>
                <w:szCs w:val="21"/>
              </w:rPr>
              <w:t xml:space="preserve">种类和精度满足检测需要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种类和精度不满足检测需要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说明：                             </w:t>
            </w:r>
          </w:p>
          <w:p w:rsidR="00E15C93" w:rsidRPr="00594BAC" w:rsidRDefault="00E15C93">
            <w:pPr>
              <w:rPr>
                <w:rFonts w:asciiTheme="minorEastAsia" w:eastAsiaTheme="minorEastAsia" w:hAnsiTheme="minorEastAsia"/>
                <w:color w:val="000000"/>
                <w:szCs w:val="21"/>
              </w:rPr>
            </w:pP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观察实验室检测设备的检定/校准状况：</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00A3"/>
            </w:r>
            <w:r w:rsidRPr="00594BAC">
              <w:rPr>
                <w:rFonts w:asciiTheme="minorEastAsia" w:eastAsiaTheme="minorEastAsia" w:hAnsiTheme="minorEastAsia" w:hint="eastAsia"/>
                <w:color w:val="000000"/>
                <w:szCs w:val="21"/>
              </w:rPr>
              <w:t xml:space="preserve">标识齐全有效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无标识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超过有效期   </w:t>
            </w:r>
            <w:r w:rsidRPr="00594BAC">
              <w:rPr>
                <w:rFonts w:asciiTheme="minorEastAsia" w:eastAsiaTheme="minorEastAsia" w:hAnsiTheme="minorEastAsia"/>
                <w:color w:val="000000"/>
                <w:szCs w:val="21"/>
              </w:rPr>
              <w:sym w:font="Wingdings" w:char="00A8"/>
            </w:r>
            <w:r w:rsidRPr="00594BAC">
              <w:rPr>
                <w:rFonts w:asciiTheme="minorEastAsia" w:eastAsiaTheme="minorEastAsia" w:hAnsiTheme="minorEastAsia" w:hint="eastAsia"/>
                <w:color w:val="000000"/>
                <w:szCs w:val="21"/>
              </w:rPr>
              <w:t xml:space="preserve">说明：                            </w:t>
            </w:r>
          </w:p>
          <w:p w:rsidR="00E15C93" w:rsidRPr="00594BAC" w:rsidRDefault="00E15C93">
            <w:pPr>
              <w:rPr>
                <w:rFonts w:asciiTheme="minorEastAsia" w:eastAsiaTheme="minorEastAsia" w:hAnsiTheme="minorEastAsia"/>
                <w:color w:val="000000"/>
                <w:szCs w:val="21"/>
                <w:shd w:val="clear" w:color="FFFFFF" w:fill="D9D9D9"/>
              </w:rPr>
            </w:pPr>
          </w:p>
        </w:tc>
        <w:tc>
          <w:tcPr>
            <w:tcW w:w="1418"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ind w:left="0" w:firstLineChars="0" w:firstLine="0"/>
              <w:rPr>
                <w:rFonts w:asciiTheme="minorEastAsia" w:eastAsiaTheme="minorEastAsia" w:hAnsiTheme="minorEastAsia"/>
                <w:color w:val="FF0000"/>
                <w:szCs w:val="21"/>
              </w:rPr>
            </w:pPr>
            <w:r w:rsidRPr="00594BAC">
              <w:rPr>
                <w:rFonts w:asciiTheme="minorEastAsia" w:eastAsiaTheme="minorEastAsia" w:hAnsiTheme="minorEastAsia" w:hint="eastAsia"/>
                <w:color w:val="FF0000"/>
                <w:szCs w:val="21"/>
              </w:rPr>
              <w:t>仓</w:t>
            </w:r>
            <w:r w:rsidRPr="00594BAC">
              <w:rPr>
                <w:rFonts w:asciiTheme="minorEastAsia" w:eastAsiaTheme="minorEastAsia" w:hAnsiTheme="minorEastAsia"/>
                <w:color w:val="FF0000"/>
                <w:szCs w:val="21"/>
              </w:rPr>
              <w:t>库现场有杂物乱堆放</w:t>
            </w: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364C32" w:rsidP="00364C32">
            <w:pPr>
              <w:pStyle w:val="2"/>
              <w:ind w:left="0" w:firstLineChars="0" w:firstLine="0"/>
              <w:rPr>
                <w:rFonts w:asciiTheme="minorEastAsia" w:eastAsiaTheme="minorEastAsia" w:hAnsiTheme="minorEastAsia"/>
                <w:color w:val="FF0000"/>
                <w:szCs w:val="21"/>
              </w:rPr>
            </w:pPr>
            <w:r w:rsidRPr="00594BAC">
              <w:rPr>
                <w:rFonts w:asciiTheme="minorEastAsia" w:eastAsiaTheme="minorEastAsia" w:hAnsiTheme="minorEastAsia" w:hint="eastAsia"/>
                <w:color w:val="FF0000"/>
                <w:szCs w:val="21"/>
              </w:rPr>
              <w:t>虫</w:t>
            </w:r>
            <w:r w:rsidRPr="00594BAC">
              <w:rPr>
                <w:rFonts w:asciiTheme="minorEastAsia" w:eastAsiaTheme="minorEastAsia" w:hAnsiTheme="minorEastAsia"/>
                <w:color w:val="FF0000"/>
                <w:szCs w:val="21"/>
              </w:rPr>
              <w:t>鼠</w:t>
            </w:r>
            <w:r w:rsidRPr="00594BAC">
              <w:rPr>
                <w:rFonts w:asciiTheme="minorEastAsia" w:eastAsiaTheme="minorEastAsia" w:hAnsiTheme="minorEastAsia" w:hint="eastAsia"/>
                <w:color w:val="FF0000"/>
                <w:szCs w:val="21"/>
              </w:rPr>
              <w:t>害防</w:t>
            </w:r>
            <w:r w:rsidRPr="00594BAC">
              <w:rPr>
                <w:rFonts w:asciiTheme="minorEastAsia" w:eastAsiaTheme="minorEastAsia" w:hAnsiTheme="minorEastAsia"/>
                <w:color w:val="FF0000"/>
                <w:szCs w:val="21"/>
              </w:rPr>
              <w:t>控相对薄弱，</w:t>
            </w:r>
            <w:r w:rsidRPr="00594BAC">
              <w:rPr>
                <w:rFonts w:asciiTheme="minorEastAsia" w:eastAsiaTheme="minorEastAsia" w:hAnsiTheme="minorEastAsia" w:hint="eastAsia"/>
                <w:color w:val="FF0000"/>
                <w:szCs w:val="21"/>
              </w:rPr>
              <w:t>已</w:t>
            </w:r>
            <w:r w:rsidRPr="00594BAC">
              <w:rPr>
                <w:rFonts w:asciiTheme="minorEastAsia" w:eastAsiaTheme="minorEastAsia" w:hAnsiTheme="minorEastAsia"/>
                <w:color w:val="FF0000"/>
                <w:szCs w:val="21"/>
              </w:rPr>
              <w:t>现场整改</w:t>
            </w: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p w:rsidR="00707CBA" w:rsidRPr="00594BAC" w:rsidRDefault="00707CBA" w:rsidP="00707CBA">
            <w:pPr>
              <w:pStyle w:val="2"/>
              <w:rPr>
                <w:rFonts w:asciiTheme="minorEastAsia" w:eastAsiaTheme="minorEastAsia" w:hAnsiTheme="minorEastAsia"/>
                <w:szCs w:val="21"/>
              </w:rPr>
            </w:pPr>
          </w:p>
        </w:tc>
      </w:tr>
      <w:tr w:rsidR="00E15C93" w:rsidRPr="00594BAC" w:rsidTr="00B61E8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b/>
                <w:bCs/>
                <w:color w:val="000000"/>
                <w:szCs w:val="21"/>
              </w:rPr>
            </w:pPr>
            <w:r w:rsidRPr="00594BAC">
              <w:rPr>
                <w:rFonts w:asciiTheme="minorEastAsia" w:eastAsiaTheme="minorEastAsia" w:hAnsiTheme="minorEastAsia" w:hint="eastAsia"/>
                <w:color w:val="000000"/>
                <w:szCs w:val="21"/>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pStyle w:val="ad"/>
              <w:numPr>
                <w:ilvl w:val="0"/>
                <w:numId w:val="1"/>
              </w:numPr>
              <w:ind w:firstLineChars="0"/>
              <w:jc w:val="left"/>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注册地址变更                               </w:t>
            </w:r>
          </w:p>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经营地址变更                                    </w:t>
            </w:r>
          </w:p>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认证范围变更                                    </w:t>
            </w:r>
          </w:p>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员工人数变更                                     </w:t>
            </w:r>
          </w:p>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 xml:space="preserve">□ 临时现场变更                                     </w:t>
            </w:r>
          </w:p>
          <w:p w:rsidR="00E15C93" w:rsidRPr="00594BAC" w:rsidRDefault="00707CBA">
            <w:pPr>
              <w:jc w:val="left"/>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 xml:space="preserve"> 无变更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sym w:font="Wingdings 2" w:char="0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r w:rsidR="00E15C93" w:rsidRPr="00594BAC" w:rsidTr="00B61E80">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b/>
                <w:bCs/>
                <w:color w:val="000000"/>
                <w:szCs w:val="21"/>
              </w:rPr>
            </w:pPr>
            <w:r w:rsidRPr="00594BAC">
              <w:rPr>
                <w:rFonts w:asciiTheme="minorEastAsia" w:eastAsiaTheme="minorEastAsia" w:hAnsiTheme="minorEastAsia" w:hint="eastAsia"/>
                <w:color w:val="000000"/>
                <w:szCs w:val="21"/>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E15C93">
            <w:pPr>
              <w:rPr>
                <w:rFonts w:asciiTheme="minorEastAsia" w:eastAsiaTheme="minorEastAsia" w:hAnsiTheme="minorEastAsia"/>
                <w:color w:val="000000"/>
                <w:szCs w:val="21"/>
              </w:rPr>
            </w:pPr>
          </w:p>
        </w:tc>
        <w:tc>
          <w:tcPr>
            <w:tcW w:w="10596" w:type="dxa"/>
            <w:tcBorders>
              <w:top w:val="dotted" w:sz="4" w:space="0" w:color="auto"/>
              <w:left w:val="dotted" w:sz="4" w:space="0" w:color="auto"/>
              <w:bottom w:val="dotted" w:sz="4" w:space="0" w:color="auto"/>
              <w:right w:val="dotted" w:sz="4" w:space="0" w:color="auto"/>
            </w:tcBorders>
            <w:shd w:val="clear" w:color="auto" w:fill="FFFFFF"/>
            <w:vAlign w:val="center"/>
          </w:tcPr>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sym w:font="Wingdings 2" w:char="0052"/>
            </w:r>
            <w:r w:rsidRPr="00594BAC">
              <w:rPr>
                <w:rFonts w:asciiTheme="minorEastAsia" w:eastAsiaTheme="minorEastAsia" w:hAnsiTheme="minorEastAsia" w:hint="eastAsia"/>
                <w:color w:val="000000"/>
                <w:sz w:val="21"/>
                <w:szCs w:val="21"/>
              </w:rPr>
              <w:t xml:space="preserve"> 识别二阶段审核的资源配置情况</w:t>
            </w:r>
          </w:p>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有生产/服务现场   </w:t>
            </w: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领导层可以迎审  </w:t>
            </w: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交通食宿  □劳保用品  </w:t>
            </w:r>
          </w:p>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其他：</w:t>
            </w:r>
          </w:p>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t xml:space="preserve">              </w:t>
            </w:r>
          </w:p>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hint="eastAsia"/>
                <w:color w:val="000000"/>
                <w:sz w:val="21"/>
                <w:szCs w:val="21"/>
              </w:rPr>
              <w:sym w:font="Wingdings 2" w:char="0052"/>
            </w:r>
            <w:r w:rsidRPr="00594BAC">
              <w:rPr>
                <w:rFonts w:asciiTheme="minorEastAsia" w:eastAsiaTheme="minorEastAsia" w:hAnsiTheme="minorEastAsia" w:hint="eastAsia"/>
                <w:color w:val="000000"/>
                <w:sz w:val="21"/>
                <w:szCs w:val="21"/>
              </w:rPr>
              <w:t xml:space="preserve"> 识别二阶段审核的可行性</w:t>
            </w:r>
          </w:p>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F052"/>
            </w:r>
            <w:r w:rsidRPr="00594BAC">
              <w:rPr>
                <w:rFonts w:asciiTheme="minorEastAsia" w:eastAsiaTheme="minorEastAsia" w:hAnsiTheme="minorEastAsia" w:hint="eastAsia"/>
                <w:color w:val="000000"/>
                <w:sz w:val="21"/>
                <w:szCs w:val="21"/>
              </w:rPr>
              <w:t xml:space="preserve"> 二阶段日期的可接受性  □审核组成员的可接受性  </w:t>
            </w:r>
            <w:r w:rsidRPr="00594BAC">
              <w:rPr>
                <w:rFonts w:asciiTheme="minorEastAsia" w:eastAsiaTheme="minorEastAsia" w:hAnsiTheme="minorEastAsia" w:hint="eastAsia"/>
                <w:color w:val="000000"/>
                <w:sz w:val="21"/>
                <w:szCs w:val="21"/>
              </w:rPr>
              <w:sym w:font="Wingdings 2" w:char="0052"/>
            </w:r>
            <w:r w:rsidRPr="00594BAC">
              <w:rPr>
                <w:rFonts w:asciiTheme="minorEastAsia" w:eastAsiaTheme="minorEastAsia" w:hAnsiTheme="minorEastAsia" w:hint="eastAsia"/>
                <w:color w:val="000000"/>
                <w:sz w:val="21"/>
                <w:szCs w:val="21"/>
              </w:rPr>
              <w:t>一阶段的问题未整改的二阶段开具不符合项</w:t>
            </w:r>
          </w:p>
          <w:p w:rsidR="00E15C93" w:rsidRPr="00594BAC" w:rsidRDefault="00707CBA">
            <w:pPr>
              <w:pStyle w:val="ad"/>
              <w:ind w:firstLineChars="0" w:firstLine="0"/>
              <w:jc w:val="left"/>
              <w:rPr>
                <w:rFonts w:asciiTheme="minorEastAsia" w:eastAsiaTheme="minorEastAsia" w:hAnsiTheme="minorEastAsia"/>
                <w:color w:val="000000"/>
                <w:sz w:val="21"/>
                <w:szCs w:val="21"/>
              </w:rPr>
            </w:pPr>
            <w:r w:rsidRPr="00594BAC">
              <w:rPr>
                <w:rFonts w:asciiTheme="minorEastAsia" w:eastAsiaTheme="minorEastAsia" w:hAnsiTheme="minorEastAsia"/>
                <w:color w:val="000000"/>
                <w:sz w:val="21"/>
                <w:szCs w:val="21"/>
              </w:rPr>
              <w:sym w:font="Wingdings 2" w:char="00A3"/>
            </w:r>
            <w:r w:rsidRPr="00594BAC">
              <w:rPr>
                <w:rFonts w:asciiTheme="minorEastAsia" w:eastAsiaTheme="minorEastAsia" w:hAnsiTheme="minorEastAsia" w:hint="eastAsia"/>
                <w:color w:val="000000"/>
                <w:sz w:val="21"/>
                <w:szCs w:val="21"/>
              </w:rPr>
              <w:t xml:space="preserve"> 不存在影响二阶段审核的问题</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color w:val="000000"/>
                <w:szCs w:val="21"/>
              </w:rPr>
              <w:sym w:font="Wingdings 2" w:char="F052"/>
            </w:r>
            <w:r w:rsidRPr="00594BAC">
              <w:rPr>
                <w:rFonts w:asciiTheme="minorEastAsia" w:eastAsiaTheme="minorEastAsia" w:hAnsiTheme="minorEastAsia" w:hint="eastAsia"/>
                <w:color w:val="000000"/>
                <w:szCs w:val="21"/>
              </w:rPr>
              <w:t>满足要求</w:t>
            </w:r>
          </w:p>
          <w:p w:rsidR="00E15C93" w:rsidRPr="00594BAC" w:rsidRDefault="00707CBA">
            <w:pPr>
              <w:rPr>
                <w:rFonts w:asciiTheme="minorEastAsia" w:eastAsiaTheme="minorEastAsia" w:hAnsiTheme="minorEastAsia"/>
                <w:color w:val="000000"/>
                <w:szCs w:val="21"/>
              </w:rPr>
            </w:pPr>
            <w:r w:rsidRPr="00594BAC">
              <w:rPr>
                <w:rFonts w:asciiTheme="minorEastAsia" w:eastAsiaTheme="minorEastAsia" w:hAnsiTheme="minorEastAsia" w:hint="eastAsia"/>
                <w:color w:val="000000"/>
                <w:szCs w:val="21"/>
              </w:rPr>
              <w:t>□不满足要求</w:t>
            </w:r>
          </w:p>
        </w:tc>
      </w:tr>
    </w:tbl>
    <w:p w:rsidR="00E15C93" w:rsidRDefault="00707CBA">
      <w:r>
        <w:ptab w:relativeTo="margin" w:alignment="center" w:leader="none"/>
      </w:r>
    </w:p>
    <w:p w:rsidR="00E15C93" w:rsidRDefault="00E15C93"/>
    <w:p w:rsidR="00E15C93" w:rsidRDefault="00E15C93"/>
    <w:p w:rsidR="00E15C93" w:rsidRDefault="00707CBA">
      <w:pPr>
        <w:pStyle w:val="a6"/>
        <w:sectPr w:rsidR="00E15C93">
          <w:headerReference w:type="default" r:id="rId8"/>
          <w:footerReference w:type="default" r:id="rId9"/>
          <w:pgSz w:w="16838" w:h="11906" w:orient="landscape"/>
          <w:pgMar w:top="1440" w:right="856" w:bottom="1440" w:left="1080" w:header="851" w:footer="992" w:gutter="0"/>
          <w:cols w:space="425"/>
          <w:docGrid w:type="lines" w:linePitch="312"/>
        </w:sectPr>
      </w:pPr>
      <w:r>
        <w:rPr>
          <w:rFonts w:hint="eastAsia"/>
        </w:rPr>
        <w:t>说明：不符合标注</w:t>
      </w:r>
    </w:p>
    <w:p w:rsidR="00E15C93" w:rsidRDefault="00E15C93">
      <w:pPr>
        <w:pStyle w:val="a6"/>
      </w:pPr>
    </w:p>
    <w:sectPr w:rsidR="00E15C93">
      <w:headerReference w:type="default" r:id="rId10"/>
      <w:footerReference w:type="default" r:id="rId11"/>
      <w:pgSz w:w="11906" w:h="16838"/>
      <w:pgMar w:top="856"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62" w:rsidRDefault="00E03762">
      <w:r>
        <w:separator/>
      </w:r>
    </w:p>
  </w:endnote>
  <w:endnote w:type="continuationSeparator" w:id="0">
    <w:p w:rsidR="00E03762" w:rsidRDefault="00E0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07CBA" w:rsidRDefault="00707CBA">
            <w:pPr>
              <w:pStyle w:val="a6"/>
              <w:jc w:val="center"/>
            </w:pPr>
            <w:r>
              <w:rPr>
                <w:b/>
                <w:sz w:val="24"/>
                <w:szCs w:val="24"/>
              </w:rPr>
              <w:fldChar w:fldCharType="begin"/>
            </w:r>
            <w:r>
              <w:rPr>
                <w:b/>
              </w:rPr>
              <w:instrText>PAGE</w:instrText>
            </w:r>
            <w:r>
              <w:rPr>
                <w:b/>
                <w:sz w:val="24"/>
                <w:szCs w:val="24"/>
              </w:rPr>
              <w:fldChar w:fldCharType="separate"/>
            </w:r>
            <w:r w:rsidR="00E0376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03762">
              <w:rPr>
                <w:b/>
                <w:noProof/>
              </w:rPr>
              <w:t>1</w:t>
            </w:r>
            <w:r>
              <w:rPr>
                <w:b/>
                <w:sz w:val="24"/>
                <w:szCs w:val="24"/>
              </w:rPr>
              <w:fldChar w:fldCharType="end"/>
            </w:r>
          </w:p>
        </w:sdtContent>
      </w:sdt>
    </w:sdtContent>
  </w:sdt>
  <w:p w:rsidR="00707CBA" w:rsidRDefault="00707CB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BA" w:rsidRDefault="00707CBA">
    <w:pPr>
      <w:pStyle w:val="a6"/>
      <w:framePr w:h="389" w:hRule="exact" w:wrap="around" w:vAnchor="text" w:hAnchor="page" w:x="6021" w:y="538"/>
      <w:rPr>
        <w:rStyle w:val="ac"/>
      </w:rPr>
    </w:pPr>
    <w:r>
      <w:fldChar w:fldCharType="begin"/>
    </w:r>
    <w:r>
      <w:fldChar w:fldCharType="end"/>
    </w:r>
    <w:r>
      <w:fldChar w:fldCharType="begin"/>
    </w:r>
    <w:r>
      <w:rPr>
        <w:rStyle w:val="ac"/>
        <w:rFonts w:hint="eastAsia"/>
      </w:rPr>
      <w:instrText xml:space="preserve">PAGE  </w:instrText>
    </w:r>
    <w:r>
      <w:fldChar w:fldCharType="separate"/>
    </w:r>
    <w:r w:rsidR="009D7398">
      <w:rPr>
        <w:rStyle w:val="ac"/>
        <w:noProof/>
      </w:rPr>
      <w:t>16</w:t>
    </w:r>
    <w:r>
      <w:fldChar w:fldCharType="end"/>
    </w:r>
  </w:p>
  <w:p w:rsidR="00707CBA" w:rsidRDefault="00707CBA">
    <w:pPr>
      <w:pStyle w:val="a6"/>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62" w:rsidRDefault="00E03762">
      <w:r>
        <w:separator/>
      </w:r>
    </w:p>
  </w:footnote>
  <w:footnote w:type="continuationSeparator" w:id="0">
    <w:p w:rsidR="00E03762" w:rsidRDefault="00E03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BA" w:rsidRDefault="00E50E5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824" behindDoc="0" locked="0" layoutInCell="1" allowOverlap="1" wp14:anchorId="0210FBA1" wp14:editId="6092116D">
          <wp:simplePos x="0" y="0"/>
          <wp:positionH relativeFrom="column">
            <wp:posOffset>-76200</wp:posOffset>
          </wp:positionH>
          <wp:positionV relativeFrom="paragraph">
            <wp:posOffset>9525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07CBA">
      <w:rPr>
        <w:rStyle w:val="CharChar1"/>
        <w:rFonts w:hint="default"/>
      </w:rPr>
      <w:t>北京国标联合认证有限公司</w:t>
    </w:r>
    <w:r w:rsidR="00707CBA">
      <w:rPr>
        <w:rStyle w:val="CharChar1"/>
        <w:rFonts w:hint="default"/>
      </w:rPr>
      <w:tab/>
    </w:r>
    <w:r w:rsidR="00707CBA">
      <w:rPr>
        <w:rStyle w:val="CharChar1"/>
        <w:rFonts w:hint="default"/>
      </w:rPr>
      <w:tab/>
    </w:r>
    <w:r w:rsidR="00707CBA">
      <w:rPr>
        <w:rStyle w:val="CharChar1"/>
        <w:rFonts w:hint="default"/>
      </w:rPr>
      <w:tab/>
    </w:r>
  </w:p>
  <w:p w:rsidR="00707CBA" w:rsidRDefault="00707CBA">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8752" behindDoc="0" locked="0" layoutInCell="1" allowOverlap="1" wp14:anchorId="6E30985E" wp14:editId="59524DC0">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E50E58" w:rsidRDefault="00E50E58" w:rsidP="00E50E5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rsidR="00707CBA" w:rsidRDefault="00707CBA">
                          <w:r>
                            <w:rPr>
                              <w:rFonts w:hint="eastAsia"/>
                              <w:sz w:val="18"/>
                              <w:szCs w:val="18"/>
                            </w:rPr>
                            <w:t>)</w:t>
                          </w:r>
                        </w:p>
                      </w:txbxContent>
                    </wps:txbx>
                    <wps:bodyPr upright="1"/>
                  </wps:wsp>
                </a:graphicData>
              </a:graphic>
              <wp14:sizeRelH relativeFrom="margin">
                <wp14:pctWidth>0</wp14:pctWidth>
              </wp14:sizeRelH>
            </wp:anchor>
          </w:drawing>
        </mc:Choice>
        <mc:Fallback>
          <w:pict>
            <v:shapetype w14:anchorId="6E30985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E50E58" w:rsidRDefault="00E50E58" w:rsidP="00E50E5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rsidR="00707CBA" w:rsidRDefault="00707CBA">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07CBA" w:rsidRDefault="00707CB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BA" w:rsidRDefault="00707CBA">
    <w:pPr>
      <w:pStyle w:val="a8"/>
      <w:pBdr>
        <w:bottom w:val="none" w:sz="0" w:space="0" w:color="auto"/>
      </w:pBdr>
      <w:jc w:val="both"/>
      <w:rPr>
        <w:rFonts w:eastAsia="Times New Roman"/>
        <w:sz w:val="21"/>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0909"/>
    <w:rsid w:val="000110DA"/>
    <w:rsid w:val="000159E3"/>
    <w:rsid w:val="00016C4A"/>
    <w:rsid w:val="00017B94"/>
    <w:rsid w:val="0003373A"/>
    <w:rsid w:val="00046B69"/>
    <w:rsid w:val="00050712"/>
    <w:rsid w:val="00051866"/>
    <w:rsid w:val="000575C4"/>
    <w:rsid w:val="00062769"/>
    <w:rsid w:val="000737B8"/>
    <w:rsid w:val="00074D9E"/>
    <w:rsid w:val="00076F03"/>
    <w:rsid w:val="00077962"/>
    <w:rsid w:val="00077FE5"/>
    <w:rsid w:val="000844B2"/>
    <w:rsid w:val="00086425"/>
    <w:rsid w:val="00097367"/>
    <w:rsid w:val="000C6230"/>
    <w:rsid w:val="000D470C"/>
    <w:rsid w:val="000D786A"/>
    <w:rsid w:val="000E75CB"/>
    <w:rsid w:val="00100C47"/>
    <w:rsid w:val="00103E50"/>
    <w:rsid w:val="00105A91"/>
    <w:rsid w:val="001163D6"/>
    <w:rsid w:val="0013441E"/>
    <w:rsid w:val="00137C34"/>
    <w:rsid w:val="00142813"/>
    <w:rsid w:val="00152610"/>
    <w:rsid w:val="0016190B"/>
    <w:rsid w:val="00164C20"/>
    <w:rsid w:val="001777F7"/>
    <w:rsid w:val="00181620"/>
    <w:rsid w:val="001843ED"/>
    <w:rsid w:val="0019467A"/>
    <w:rsid w:val="00197EA6"/>
    <w:rsid w:val="001A2D7F"/>
    <w:rsid w:val="001B48A2"/>
    <w:rsid w:val="001D3EA6"/>
    <w:rsid w:val="001D6CA7"/>
    <w:rsid w:val="001F341A"/>
    <w:rsid w:val="001F4DB4"/>
    <w:rsid w:val="0020266E"/>
    <w:rsid w:val="00203DE1"/>
    <w:rsid w:val="00204238"/>
    <w:rsid w:val="00220E71"/>
    <w:rsid w:val="002231B7"/>
    <w:rsid w:val="00227875"/>
    <w:rsid w:val="00235015"/>
    <w:rsid w:val="00254938"/>
    <w:rsid w:val="002648F1"/>
    <w:rsid w:val="00270941"/>
    <w:rsid w:val="00276D84"/>
    <w:rsid w:val="002814DA"/>
    <w:rsid w:val="00285768"/>
    <w:rsid w:val="00290A38"/>
    <w:rsid w:val="002920A0"/>
    <w:rsid w:val="00295862"/>
    <w:rsid w:val="002B6C28"/>
    <w:rsid w:val="002E420C"/>
    <w:rsid w:val="002E5391"/>
    <w:rsid w:val="00300D45"/>
    <w:rsid w:val="00310B5C"/>
    <w:rsid w:val="003117BD"/>
    <w:rsid w:val="00311C11"/>
    <w:rsid w:val="00337922"/>
    <w:rsid w:val="00340867"/>
    <w:rsid w:val="00340955"/>
    <w:rsid w:val="00344A20"/>
    <w:rsid w:val="00364C32"/>
    <w:rsid w:val="00374CE1"/>
    <w:rsid w:val="00380837"/>
    <w:rsid w:val="0039036B"/>
    <w:rsid w:val="0039793B"/>
    <w:rsid w:val="003B1A4D"/>
    <w:rsid w:val="003B67E3"/>
    <w:rsid w:val="003C08AE"/>
    <w:rsid w:val="003C2AD9"/>
    <w:rsid w:val="003C6489"/>
    <w:rsid w:val="003C6B19"/>
    <w:rsid w:val="003D039F"/>
    <w:rsid w:val="003D1C1F"/>
    <w:rsid w:val="003D3289"/>
    <w:rsid w:val="003F001D"/>
    <w:rsid w:val="003F7D84"/>
    <w:rsid w:val="00402687"/>
    <w:rsid w:val="00410914"/>
    <w:rsid w:val="0043074F"/>
    <w:rsid w:val="0043264F"/>
    <w:rsid w:val="00435E56"/>
    <w:rsid w:val="0044072E"/>
    <w:rsid w:val="00471094"/>
    <w:rsid w:val="00475D4B"/>
    <w:rsid w:val="00476214"/>
    <w:rsid w:val="00480A77"/>
    <w:rsid w:val="0048446D"/>
    <w:rsid w:val="00487917"/>
    <w:rsid w:val="004A070F"/>
    <w:rsid w:val="004A1B5F"/>
    <w:rsid w:val="004A6B75"/>
    <w:rsid w:val="004B47BA"/>
    <w:rsid w:val="004E2167"/>
    <w:rsid w:val="004F40B3"/>
    <w:rsid w:val="00517C05"/>
    <w:rsid w:val="0053323F"/>
    <w:rsid w:val="00536930"/>
    <w:rsid w:val="005407A7"/>
    <w:rsid w:val="005462EC"/>
    <w:rsid w:val="0055169A"/>
    <w:rsid w:val="00553785"/>
    <w:rsid w:val="00564E53"/>
    <w:rsid w:val="00565717"/>
    <w:rsid w:val="00577053"/>
    <w:rsid w:val="00577834"/>
    <w:rsid w:val="005818D4"/>
    <w:rsid w:val="00594BAC"/>
    <w:rsid w:val="00595D8D"/>
    <w:rsid w:val="005A20E2"/>
    <w:rsid w:val="005A5C90"/>
    <w:rsid w:val="005B7267"/>
    <w:rsid w:val="005C2AC8"/>
    <w:rsid w:val="005C3015"/>
    <w:rsid w:val="005D3513"/>
    <w:rsid w:val="005D55A1"/>
    <w:rsid w:val="005E1D4D"/>
    <w:rsid w:val="005F077E"/>
    <w:rsid w:val="005F277C"/>
    <w:rsid w:val="005F54B8"/>
    <w:rsid w:val="00602555"/>
    <w:rsid w:val="00603970"/>
    <w:rsid w:val="00615C39"/>
    <w:rsid w:val="00622D37"/>
    <w:rsid w:val="00630132"/>
    <w:rsid w:val="00631226"/>
    <w:rsid w:val="00643F8D"/>
    <w:rsid w:val="00644FE2"/>
    <w:rsid w:val="00655C6A"/>
    <w:rsid w:val="006602F4"/>
    <w:rsid w:val="0067640C"/>
    <w:rsid w:val="0067722B"/>
    <w:rsid w:val="0068142B"/>
    <w:rsid w:val="006864FA"/>
    <w:rsid w:val="00694700"/>
    <w:rsid w:val="00695BCA"/>
    <w:rsid w:val="006A02BB"/>
    <w:rsid w:val="006A0B1E"/>
    <w:rsid w:val="006A51B5"/>
    <w:rsid w:val="006B3BC1"/>
    <w:rsid w:val="006C4D27"/>
    <w:rsid w:val="006C5B1A"/>
    <w:rsid w:val="006D5225"/>
    <w:rsid w:val="006D7C80"/>
    <w:rsid w:val="006E535F"/>
    <w:rsid w:val="006E678B"/>
    <w:rsid w:val="006E7CBD"/>
    <w:rsid w:val="006F4C57"/>
    <w:rsid w:val="007009A5"/>
    <w:rsid w:val="00707CBA"/>
    <w:rsid w:val="00711F8A"/>
    <w:rsid w:val="00715A75"/>
    <w:rsid w:val="007408FA"/>
    <w:rsid w:val="007419AE"/>
    <w:rsid w:val="0074211D"/>
    <w:rsid w:val="00745878"/>
    <w:rsid w:val="0075407E"/>
    <w:rsid w:val="007757F3"/>
    <w:rsid w:val="0078328E"/>
    <w:rsid w:val="007867C0"/>
    <w:rsid w:val="007A1812"/>
    <w:rsid w:val="007A3CFF"/>
    <w:rsid w:val="007B0657"/>
    <w:rsid w:val="007B0FB8"/>
    <w:rsid w:val="007B1347"/>
    <w:rsid w:val="007C0567"/>
    <w:rsid w:val="007D1344"/>
    <w:rsid w:val="007E37EF"/>
    <w:rsid w:val="007E6AEB"/>
    <w:rsid w:val="007E7219"/>
    <w:rsid w:val="007F290C"/>
    <w:rsid w:val="007F7E2F"/>
    <w:rsid w:val="008032F6"/>
    <w:rsid w:val="00810F78"/>
    <w:rsid w:val="0081475F"/>
    <w:rsid w:val="00823354"/>
    <w:rsid w:val="00824194"/>
    <w:rsid w:val="00824D15"/>
    <w:rsid w:val="0082507D"/>
    <w:rsid w:val="008264D4"/>
    <w:rsid w:val="00830187"/>
    <w:rsid w:val="008336A0"/>
    <w:rsid w:val="00835A91"/>
    <w:rsid w:val="00854B68"/>
    <w:rsid w:val="00861E7F"/>
    <w:rsid w:val="00871C15"/>
    <w:rsid w:val="008726E2"/>
    <w:rsid w:val="00893556"/>
    <w:rsid w:val="008973EE"/>
    <w:rsid w:val="008A63D3"/>
    <w:rsid w:val="008A7F4C"/>
    <w:rsid w:val="008B1A11"/>
    <w:rsid w:val="008C18AD"/>
    <w:rsid w:val="008C7D6A"/>
    <w:rsid w:val="008D01E7"/>
    <w:rsid w:val="008D1C72"/>
    <w:rsid w:val="008D2D3B"/>
    <w:rsid w:val="008E19A1"/>
    <w:rsid w:val="008F7CFA"/>
    <w:rsid w:val="00900C21"/>
    <w:rsid w:val="0090203B"/>
    <w:rsid w:val="009051F1"/>
    <w:rsid w:val="00916110"/>
    <w:rsid w:val="009178BB"/>
    <w:rsid w:val="00923C38"/>
    <w:rsid w:val="0093215A"/>
    <w:rsid w:val="00932FBC"/>
    <w:rsid w:val="009402A1"/>
    <w:rsid w:val="00944EF1"/>
    <w:rsid w:val="00971600"/>
    <w:rsid w:val="00981736"/>
    <w:rsid w:val="009973B4"/>
    <w:rsid w:val="009C0511"/>
    <w:rsid w:val="009C4F92"/>
    <w:rsid w:val="009D0374"/>
    <w:rsid w:val="009D397A"/>
    <w:rsid w:val="009D55E5"/>
    <w:rsid w:val="009D7398"/>
    <w:rsid w:val="009D7D21"/>
    <w:rsid w:val="009F31D2"/>
    <w:rsid w:val="009F78F1"/>
    <w:rsid w:val="009F7EED"/>
    <w:rsid w:val="00A02C7C"/>
    <w:rsid w:val="00A061E7"/>
    <w:rsid w:val="00A145DE"/>
    <w:rsid w:val="00A1655F"/>
    <w:rsid w:val="00A27ED7"/>
    <w:rsid w:val="00A34094"/>
    <w:rsid w:val="00A67B52"/>
    <w:rsid w:val="00A90155"/>
    <w:rsid w:val="00A904C1"/>
    <w:rsid w:val="00AA2FD4"/>
    <w:rsid w:val="00AC57FF"/>
    <w:rsid w:val="00AD1D75"/>
    <w:rsid w:val="00AF0908"/>
    <w:rsid w:val="00AF0AAB"/>
    <w:rsid w:val="00B07E97"/>
    <w:rsid w:val="00B22211"/>
    <w:rsid w:val="00B22D23"/>
    <w:rsid w:val="00B242EC"/>
    <w:rsid w:val="00B258C1"/>
    <w:rsid w:val="00B26A8E"/>
    <w:rsid w:val="00B317B8"/>
    <w:rsid w:val="00B35724"/>
    <w:rsid w:val="00B61E80"/>
    <w:rsid w:val="00B626E2"/>
    <w:rsid w:val="00B90C74"/>
    <w:rsid w:val="00B915AC"/>
    <w:rsid w:val="00B92105"/>
    <w:rsid w:val="00B94AE0"/>
    <w:rsid w:val="00BB78B7"/>
    <w:rsid w:val="00BD73F7"/>
    <w:rsid w:val="00BF597E"/>
    <w:rsid w:val="00C10F28"/>
    <w:rsid w:val="00C15170"/>
    <w:rsid w:val="00C220BC"/>
    <w:rsid w:val="00C351E7"/>
    <w:rsid w:val="00C35CB6"/>
    <w:rsid w:val="00C47EEA"/>
    <w:rsid w:val="00C51A36"/>
    <w:rsid w:val="00C55228"/>
    <w:rsid w:val="00C616BB"/>
    <w:rsid w:val="00C72104"/>
    <w:rsid w:val="00C744D2"/>
    <w:rsid w:val="00C81AC0"/>
    <w:rsid w:val="00C834DE"/>
    <w:rsid w:val="00CA1084"/>
    <w:rsid w:val="00CB6F49"/>
    <w:rsid w:val="00CC136A"/>
    <w:rsid w:val="00CC7D3E"/>
    <w:rsid w:val="00CD4325"/>
    <w:rsid w:val="00CD455C"/>
    <w:rsid w:val="00CD7484"/>
    <w:rsid w:val="00CE315A"/>
    <w:rsid w:val="00CF79BB"/>
    <w:rsid w:val="00D06F59"/>
    <w:rsid w:val="00D21991"/>
    <w:rsid w:val="00D2426D"/>
    <w:rsid w:val="00D41467"/>
    <w:rsid w:val="00D42726"/>
    <w:rsid w:val="00D44DE9"/>
    <w:rsid w:val="00D72662"/>
    <w:rsid w:val="00D8388C"/>
    <w:rsid w:val="00DA27DB"/>
    <w:rsid w:val="00DA3CC1"/>
    <w:rsid w:val="00DA5069"/>
    <w:rsid w:val="00DB1214"/>
    <w:rsid w:val="00DB4830"/>
    <w:rsid w:val="00DB6C71"/>
    <w:rsid w:val="00DF025C"/>
    <w:rsid w:val="00DF1416"/>
    <w:rsid w:val="00E03762"/>
    <w:rsid w:val="00E07F53"/>
    <w:rsid w:val="00E13F1E"/>
    <w:rsid w:val="00E15C93"/>
    <w:rsid w:val="00E215E4"/>
    <w:rsid w:val="00E50E58"/>
    <w:rsid w:val="00E51587"/>
    <w:rsid w:val="00E54AB1"/>
    <w:rsid w:val="00E5556D"/>
    <w:rsid w:val="00E57D73"/>
    <w:rsid w:val="00E60789"/>
    <w:rsid w:val="00E60CEC"/>
    <w:rsid w:val="00E64DEF"/>
    <w:rsid w:val="00E678D6"/>
    <w:rsid w:val="00E734D5"/>
    <w:rsid w:val="00E83ADF"/>
    <w:rsid w:val="00E96296"/>
    <w:rsid w:val="00EB0164"/>
    <w:rsid w:val="00EB7142"/>
    <w:rsid w:val="00EC2D9D"/>
    <w:rsid w:val="00EC36CB"/>
    <w:rsid w:val="00ED0F62"/>
    <w:rsid w:val="00ED31DE"/>
    <w:rsid w:val="00ED3B41"/>
    <w:rsid w:val="00EE505C"/>
    <w:rsid w:val="00EE5B2A"/>
    <w:rsid w:val="00EF6D1B"/>
    <w:rsid w:val="00F03DAE"/>
    <w:rsid w:val="00F05CBB"/>
    <w:rsid w:val="00F135F7"/>
    <w:rsid w:val="00F17883"/>
    <w:rsid w:val="00F31AA4"/>
    <w:rsid w:val="00F33907"/>
    <w:rsid w:val="00F35C3A"/>
    <w:rsid w:val="00F411FF"/>
    <w:rsid w:val="00F4592F"/>
    <w:rsid w:val="00F71ED3"/>
    <w:rsid w:val="00F7214B"/>
    <w:rsid w:val="00F744B0"/>
    <w:rsid w:val="00F76768"/>
    <w:rsid w:val="00F77CE7"/>
    <w:rsid w:val="00F85FCD"/>
    <w:rsid w:val="00F9689E"/>
    <w:rsid w:val="00FA6E2F"/>
    <w:rsid w:val="00FB3DEC"/>
    <w:rsid w:val="00FC1867"/>
    <w:rsid w:val="00FD4711"/>
    <w:rsid w:val="00FD51C0"/>
    <w:rsid w:val="00FE42ED"/>
    <w:rsid w:val="00FF1DB9"/>
    <w:rsid w:val="023E3548"/>
    <w:rsid w:val="023E7EF8"/>
    <w:rsid w:val="033D1C2C"/>
    <w:rsid w:val="03CC01AD"/>
    <w:rsid w:val="04242A2B"/>
    <w:rsid w:val="048575B6"/>
    <w:rsid w:val="05A97751"/>
    <w:rsid w:val="07687D49"/>
    <w:rsid w:val="089D2465"/>
    <w:rsid w:val="0B0349A4"/>
    <w:rsid w:val="0B0D4FC8"/>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3E90EC3"/>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1FCF1055"/>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161426"/>
    <w:rsid w:val="2B5D50A3"/>
    <w:rsid w:val="2C29206C"/>
    <w:rsid w:val="2D2C3DC9"/>
    <w:rsid w:val="2DEB5B9F"/>
    <w:rsid w:val="2EE13094"/>
    <w:rsid w:val="2F2B229D"/>
    <w:rsid w:val="2FA06281"/>
    <w:rsid w:val="30D4357D"/>
    <w:rsid w:val="322F7AAD"/>
    <w:rsid w:val="3341521C"/>
    <w:rsid w:val="336F7205"/>
    <w:rsid w:val="337866CB"/>
    <w:rsid w:val="342E5633"/>
    <w:rsid w:val="34994CDF"/>
    <w:rsid w:val="357300C6"/>
    <w:rsid w:val="362C71DC"/>
    <w:rsid w:val="368D4A53"/>
    <w:rsid w:val="37741286"/>
    <w:rsid w:val="383B10A1"/>
    <w:rsid w:val="38442B85"/>
    <w:rsid w:val="385A4AB2"/>
    <w:rsid w:val="38CF3AE1"/>
    <w:rsid w:val="3A242819"/>
    <w:rsid w:val="3AC608CB"/>
    <w:rsid w:val="3BBB3FFC"/>
    <w:rsid w:val="3BE22D59"/>
    <w:rsid w:val="3C4A64C8"/>
    <w:rsid w:val="3D1E51E8"/>
    <w:rsid w:val="3D207B84"/>
    <w:rsid w:val="3D662E26"/>
    <w:rsid w:val="3EBF4EFB"/>
    <w:rsid w:val="40D80BB8"/>
    <w:rsid w:val="413D1451"/>
    <w:rsid w:val="437A39D0"/>
    <w:rsid w:val="44E8380F"/>
    <w:rsid w:val="44FC1CFD"/>
    <w:rsid w:val="462C25D5"/>
    <w:rsid w:val="46F31DBC"/>
    <w:rsid w:val="478A2FD4"/>
    <w:rsid w:val="49583DCB"/>
    <w:rsid w:val="49FF1A09"/>
    <w:rsid w:val="4A040AF9"/>
    <w:rsid w:val="4A474B11"/>
    <w:rsid w:val="4C133CFF"/>
    <w:rsid w:val="4CD55567"/>
    <w:rsid w:val="4CDC1EF2"/>
    <w:rsid w:val="4D036AC4"/>
    <w:rsid w:val="4DB85769"/>
    <w:rsid w:val="4F8F6E42"/>
    <w:rsid w:val="50486EB2"/>
    <w:rsid w:val="504978B1"/>
    <w:rsid w:val="50F446D1"/>
    <w:rsid w:val="51A77C3C"/>
    <w:rsid w:val="52721D12"/>
    <w:rsid w:val="54050D0D"/>
    <w:rsid w:val="54AF6381"/>
    <w:rsid w:val="54F02770"/>
    <w:rsid w:val="55536FFB"/>
    <w:rsid w:val="558E510B"/>
    <w:rsid w:val="56ED6C72"/>
    <w:rsid w:val="574C45C4"/>
    <w:rsid w:val="57732CC8"/>
    <w:rsid w:val="57D23F41"/>
    <w:rsid w:val="58A62B52"/>
    <w:rsid w:val="58BE376D"/>
    <w:rsid w:val="59310FB3"/>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5FEF654F"/>
    <w:rsid w:val="601604B1"/>
    <w:rsid w:val="607623F4"/>
    <w:rsid w:val="61831066"/>
    <w:rsid w:val="623138DD"/>
    <w:rsid w:val="62A55CAB"/>
    <w:rsid w:val="63DA4211"/>
    <w:rsid w:val="6413502E"/>
    <w:rsid w:val="64136B0D"/>
    <w:rsid w:val="663634DC"/>
    <w:rsid w:val="68F6125C"/>
    <w:rsid w:val="69A27837"/>
    <w:rsid w:val="69F73940"/>
    <w:rsid w:val="6A35028E"/>
    <w:rsid w:val="6A4D59DC"/>
    <w:rsid w:val="6A666DEF"/>
    <w:rsid w:val="6A7E2167"/>
    <w:rsid w:val="6AF11F23"/>
    <w:rsid w:val="6C7B045A"/>
    <w:rsid w:val="6CAF4B0F"/>
    <w:rsid w:val="6CE57193"/>
    <w:rsid w:val="6E847463"/>
    <w:rsid w:val="6EE872D9"/>
    <w:rsid w:val="6F753E02"/>
    <w:rsid w:val="704F0115"/>
    <w:rsid w:val="70612D47"/>
    <w:rsid w:val="7085671D"/>
    <w:rsid w:val="70E63C29"/>
    <w:rsid w:val="70F03A75"/>
    <w:rsid w:val="70F20A48"/>
    <w:rsid w:val="711D4B74"/>
    <w:rsid w:val="71293ACE"/>
    <w:rsid w:val="71A03430"/>
    <w:rsid w:val="724868FF"/>
    <w:rsid w:val="727536BE"/>
    <w:rsid w:val="72824AAA"/>
    <w:rsid w:val="72BC26A9"/>
    <w:rsid w:val="72D05EC6"/>
    <w:rsid w:val="73125CA2"/>
    <w:rsid w:val="731A42E7"/>
    <w:rsid w:val="736232A6"/>
    <w:rsid w:val="74024AB6"/>
    <w:rsid w:val="751506D8"/>
    <w:rsid w:val="75370FDC"/>
    <w:rsid w:val="75E954AA"/>
    <w:rsid w:val="75FF34EF"/>
    <w:rsid w:val="764C516C"/>
    <w:rsid w:val="769A7512"/>
    <w:rsid w:val="76CC1AB2"/>
    <w:rsid w:val="77074016"/>
    <w:rsid w:val="785E4287"/>
    <w:rsid w:val="78951B16"/>
    <w:rsid w:val="78CA23CE"/>
    <w:rsid w:val="7A447DAB"/>
    <w:rsid w:val="7A907574"/>
    <w:rsid w:val="7ADF52F1"/>
    <w:rsid w:val="7AF26147"/>
    <w:rsid w:val="7C942478"/>
    <w:rsid w:val="7CA96862"/>
    <w:rsid w:val="7CFC1DF1"/>
    <w:rsid w:val="7E021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1C129"/>
  <w15:docId w15:val="{55F935FC-9256-4A8E-94F1-5F356BF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qFormat/>
    <w:rPr>
      <w:rFonts w:ascii="Times New Roman" w:eastAsia="宋体" w:hAnsi="Times New Roman" w:cs="Times New Roman"/>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34"/>
    <w:qFormat/>
    <w:pPr>
      <w:ind w:firstLineChars="200" w:firstLine="420"/>
    </w:pPr>
    <w:rPr>
      <w:sz w:val="24"/>
    </w:rPr>
  </w:style>
  <w:style w:type="paragraph" w:customStyle="1" w:styleId="Bodytext2">
    <w:name w:val="Body text|2"/>
    <w:basedOn w:val="a"/>
    <w:qFormat/>
    <w:pPr>
      <w:spacing w:after="50" w:line="396" w:lineRule="auto"/>
      <w:ind w:firstLine="90"/>
    </w:pPr>
    <w:rPr>
      <w:rFonts w:ascii="Arial" w:eastAsia="Arial" w:hAnsi="Arial" w:cs="Arial"/>
      <w:b/>
      <w:bCs/>
      <w:sz w:val="16"/>
      <w:szCs w:val="1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1663</Words>
  <Characters>9483</Characters>
  <Application>Microsoft Office Word</Application>
  <DocSecurity>0</DocSecurity>
  <Lines>79</Lines>
  <Paragraphs>22</Paragraphs>
  <ScaleCrop>false</ScaleCrop>
  <Company>微软中国</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303</cp:revision>
  <dcterms:created xsi:type="dcterms:W3CDTF">2015-06-17T12:51:00Z</dcterms:created>
  <dcterms:modified xsi:type="dcterms:W3CDTF">2022-03-20T00:00:00Z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82BEB5CDC2C54408941E95F49D255FA9</vt:lpwstr>
  </property>
</Properties>
</file>