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BA" w:rsidRDefault="00A10A05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B12EBA">
        <w:trPr>
          <w:trHeight w:val="515"/>
        </w:trPr>
        <w:tc>
          <w:tcPr>
            <w:tcW w:w="1809" w:type="dxa"/>
            <w:vMerge w:val="restart"/>
            <w:vAlign w:val="center"/>
          </w:tcPr>
          <w:p w:rsidR="00B12EBA" w:rsidRDefault="00A10A0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12EBA" w:rsidRDefault="00A10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     主管领导：王娟       陪同人员：</w:t>
            </w:r>
            <w:r>
              <w:rPr>
                <w:rFonts w:hint="eastAsia"/>
                <w:sz w:val="24"/>
                <w:szCs w:val="24"/>
              </w:rPr>
              <w:t>黄爱华</w:t>
            </w:r>
          </w:p>
        </w:tc>
        <w:tc>
          <w:tcPr>
            <w:tcW w:w="1585" w:type="dxa"/>
            <w:vMerge w:val="restart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12EBA">
        <w:trPr>
          <w:trHeight w:val="403"/>
        </w:trPr>
        <w:tc>
          <w:tcPr>
            <w:tcW w:w="1809" w:type="dxa"/>
            <w:vMerge/>
            <w:vAlign w:val="center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审核员：冷春宇       审核时间：2022.5.15</w:t>
            </w:r>
          </w:p>
        </w:tc>
        <w:tc>
          <w:tcPr>
            <w:tcW w:w="1585" w:type="dxa"/>
            <w:vMerge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516"/>
        </w:trPr>
        <w:tc>
          <w:tcPr>
            <w:tcW w:w="1809" w:type="dxa"/>
            <w:vMerge/>
            <w:vAlign w:val="center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12EBA" w:rsidRDefault="00A10A05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4"/>
              </w:rPr>
              <w:t>义务、6.1.4措施的策划、6.2.1环境/职业健康安全目标、6.2.2实现环境/职业健康安全目标措施的策划、7.5文件化信息、8.1运行策划和控制、8.2应急准备和响应、9.1监视、测量、分析和评价（9.1.1总则、9.1.2合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4"/>
              </w:rPr>
              <w:t>性评价）、9.2 内部审核、10.2不合格和纠正措施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B12EBA" w:rsidRDefault="00A10A05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EMS: 5.3、6.2、7.5、9.2,10.2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6.1.2,6.1.3,6.1.4,6.2,8.1, 8.2,9.1.1, 9.1.2,</w:t>
            </w:r>
          </w:p>
          <w:p w:rsidR="00B12EBA" w:rsidRDefault="00A10A05">
            <w:pPr>
              <w:pStyle w:val="Body9pt"/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OHS：5.3、6.2、7.5、9.2,10.2,</w:t>
            </w:r>
            <w:r>
              <w:rPr>
                <w:rFonts w:ascii="宋体" w:hAnsi="宋体" w:cs="Arial" w:hint="eastAsia"/>
                <w:sz w:val="21"/>
                <w:szCs w:val="21"/>
              </w:rPr>
              <w:t>6.1.2,6.1.3,6.1.4,6.2,8.1,8.2,9.1.1,9.1.2,</w:t>
            </w:r>
          </w:p>
        </w:tc>
        <w:tc>
          <w:tcPr>
            <w:tcW w:w="1585" w:type="dxa"/>
            <w:vMerge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2385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B12EBA" w:rsidRDefault="00A10A05">
            <w:pPr>
              <w:spacing w:beforeLines="69" w:before="215"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办公室主任对体系要求的职责基本理解,并能按照职责要求去做，本部门的职责权限均得到了有效的落实。未发现因职责不清责任不明而造成体系运行失效的情况。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1255"/>
        </w:trPr>
        <w:tc>
          <w:tcPr>
            <w:tcW w:w="1809" w:type="dxa"/>
            <w:vAlign w:val="center"/>
          </w:tcPr>
          <w:p w:rsidR="00B12EBA" w:rsidRDefault="00A10A05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12EBA" w:rsidRDefault="00A10A05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编制了《目标指标管理方案控制程序YCSLGQ.CX10-2020》，</w:t>
            </w:r>
          </w:p>
          <w:p w:rsidR="00B12EBA" w:rsidRDefault="00A10A05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查到公司管理目标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8"/>
              <w:gridCol w:w="3060"/>
            </w:tblGrid>
            <w:tr w:rsidR="00B12EBA">
              <w:tc>
                <w:tcPr>
                  <w:tcW w:w="6228" w:type="dxa"/>
                </w:tcPr>
                <w:p w:rsidR="00B12EBA" w:rsidRDefault="00A10A05">
                  <w:pPr>
                    <w:pStyle w:val="a8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管理目标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pStyle w:val="a8"/>
                    <w:spacing w:before="60" w:after="60"/>
                    <w:jc w:val="center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统计频次</w:t>
                  </w:r>
                </w:p>
              </w:tc>
            </w:tr>
            <w:tr w:rsidR="00B12EBA">
              <w:trPr>
                <w:trHeight w:val="391"/>
              </w:trPr>
              <w:tc>
                <w:tcPr>
                  <w:tcW w:w="6228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/>
                      <w:kern w:val="2"/>
                    </w:rPr>
                    <w:t>1</w:t>
                  </w: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 xml:space="preserve">．产品出厂合格率100%；  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B12EBA">
              <w:tc>
                <w:tcPr>
                  <w:tcW w:w="6228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/>
                      <w:kern w:val="2"/>
                    </w:rPr>
                    <w:t>2</w:t>
                  </w: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．顾客满意度≧</w:t>
                  </w:r>
                  <w:r>
                    <w:rPr>
                      <w:rFonts w:asciiTheme="minorEastAsia" w:eastAsiaTheme="minorEastAsia" w:hAnsiTheme="minorEastAsia" w:cs="宋体"/>
                      <w:kern w:val="2"/>
                    </w:rPr>
                    <w:t>9</w:t>
                  </w: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5</w:t>
                  </w:r>
                  <w:r>
                    <w:rPr>
                      <w:rFonts w:asciiTheme="minorEastAsia" w:eastAsiaTheme="minorEastAsia" w:hAnsiTheme="minorEastAsia" w:cs="宋体"/>
                      <w:kern w:val="2"/>
                    </w:rPr>
                    <w:t>%</w:t>
                  </w: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；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B12EBA">
              <w:trPr>
                <w:trHeight w:val="369"/>
              </w:trPr>
              <w:tc>
                <w:tcPr>
                  <w:tcW w:w="6228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lastRenderedPageBreak/>
                    <w:t>3．固体废弃物有效处置率</w:t>
                  </w:r>
                  <w:r>
                    <w:rPr>
                      <w:rFonts w:asciiTheme="minorEastAsia" w:eastAsiaTheme="minorEastAsia" w:hAnsiTheme="minorEastAsia" w:cs="宋体"/>
                      <w:kern w:val="2"/>
                    </w:rPr>
                    <w:t>100%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B12EBA">
              <w:trPr>
                <w:trHeight w:val="431"/>
              </w:trPr>
              <w:tc>
                <w:tcPr>
                  <w:tcW w:w="6228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4．无火灾事故发生；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B12EBA">
              <w:tc>
                <w:tcPr>
                  <w:tcW w:w="6228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5．无触电事故发生；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pStyle w:val="a8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</w:rPr>
                    <w:t>每半年统计</w:t>
                  </w:r>
                </w:p>
              </w:tc>
            </w:tr>
            <w:tr w:rsidR="00B12EBA">
              <w:tc>
                <w:tcPr>
                  <w:tcW w:w="6228" w:type="dxa"/>
                </w:tcPr>
                <w:p w:rsidR="00B12EBA" w:rsidRDefault="00A10A05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6．无人身伤害事故发生；</w:t>
                  </w:r>
                </w:p>
              </w:tc>
              <w:tc>
                <w:tcPr>
                  <w:tcW w:w="3060" w:type="dxa"/>
                </w:tcPr>
                <w:p w:rsidR="00B12EBA" w:rsidRDefault="00A10A05">
                  <w:pPr>
                    <w:spacing w:line="500" w:lineRule="exac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每半年统计</w:t>
                  </w:r>
                </w:p>
              </w:tc>
            </w:tr>
          </w:tbl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经2021年12月31日考核公司目标及部门目标已完成。</w:t>
            </w:r>
          </w:p>
          <w:p w:rsidR="00B12EBA" w:rsidRDefault="00B12EBA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查到公司制定的《环境目标、指标与管理方案一览表》和《职业健康安全目标、指标与管理方案一览表》，2021-2022年共有2个环境管理方案和3个职业健康安全管理方案，以上管理方案能有效针对目标。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抽查1）环境管理方案，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环境目标：加强固体废物管理；</w:t>
            </w:r>
          </w:p>
          <w:p w:rsidR="00B12EBA" w:rsidRDefault="00A10A05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：（1）对本部门的固体废弃物进行登记，按照有关法律法规要求和相关制度要求进行处理。设专人管理，定期检查处置。（2）根据厂区现场管理的需要，新增固废垃圾箱1个。固废存放点1处，明确标识。将可回收和不可回收利用分类放置，指定专人管理。费用600元。完成时间：2022年12月底以前；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责任人：</w:t>
            </w:r>
            <w:r>
              <w:rPr>
                <w:rFonts w:hint="eastAsia"/>
              </w:rPr>
              <w:t>武支义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编制：王娟、审核：</w:t>
            </w:r>
            <w:r>
              <w:rPr>
                <w:rFonts w:hint="eastAsia"/>
                <w:sz w:val="24"/>
              </w:rPr>
              <w:t>刘文超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、批准：刘丙杰，日期：2021.8.3日。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抽查2）职业健康安全管理方案，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重大风险源：人身伤害事故的发生；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安全目标指标：人身伤害发生率为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主要的技术方案和措施：加强员工安全意识培训，定期开展教育；定期保养，使用前检查。责任部门：办公室；责任人：王娟；预算经费4000元。启动日期：2021.8.3日；完成日期：2022.12月；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管理方案编制：王娟，审核：</w:t>
            </w:r>
            <w:r>
              <w:rPr>
                <w:rFonts w:hint="eastAsia"/>
                <w:sz w:val="24"/>
              </w:rPr>
              <w:t>刘文超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，批准：刘丙杰，日期：2021.8.3日。</w:t>
            </w:r>
          </w:p>
          <w:p w:rsidR="00B12EBA" w:rsidRDefault="00A10A0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1255"/>
        </w:trPr>
        <w:tc>
          <w:tcPr>
            <w:tcW w:w="1809" w:type="dxa"/>
          </w:tcPr>
          <w:p w:rsidR="00B12EBA" w:rsidRDefault="00B12EBA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2EBA" w:rsidRDefault="00B12EBA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A10A05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</w:rPr>
              <w:t>成文信息</w:t>
            </w:r>
          </w:p>
        </w:tc>
        <w:tc>
          <w:tcPr>
            <w:tcW w:w="1311" w:type="dxa"/>
          </w:tcPr>
          <w:p w:rsidR="00B12EBA" w:rsidRDefault="00B12EBA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B12EBA" w:rsidRDefault="00B12EBA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B12EBA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EO：7.5 </w:t>
            </w:r>
          </w:p>
          <w:p w:rsidR="00B12EBA" w:rsidRDefault="00B12EBA">
            <w:pPr>
              <w:pStyle w:val="a1"/>
              <w:ind w:left="0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12EBA" w:rsidRDefault="00A10A05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公司保持《文件控制程序</w:t>
            </w:r>
            <w:r w:rsidR="00A475B7">
              <w:rPr>
                <w:rFonts w:ascii="宋体" w:hAnsi="宋体" w:hint="eastAsia"/>
                <w:sz w:val="24"/>
              </w:rPr>
              <w:t>YCSLGQ.CX01-2020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》、《记录控制程序</w:t>
            </w:r>
            <w:r w:rsidR="00A475B7">
              <w:rPr>
                <w:rFonts w:ascii="宋体" w:hAnsi="宋体" w:hint="eastAsia"/>
                <w:sz w:val="24"/>
              </w:rPr>
              <w:t>YCSLGQ.CX03-2020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》，体系文件生效实施日期为2020年9月1日，文件规定了质量、环境和安全职业健康文件的编制、审批、评审、编号、回收、发放、更改、换版、作废等的管理和控制。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查《受控文件清单 》，包括管理手册、程序文件、管理制度等作业文件。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查：《文件、发放回收记录》，抽查文件发放情况，有收文、发文的确认签字，符合文件发放规定。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查：《法律法规及其他要求清单》，内容有国家和地方与质量、环境和职业健康安全管理体系相关适用法律法规。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文件资料基本满足岗位工作需要，并为现行有效版本。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查文件的评审及更新：管理评审时对文件的适宜性及可操作性进行评审：适宜、可操作。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查文件的作废：暂无作废文件。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电子文档需要责任部门留下发放记录，并告知换页处置要求。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文件按需求和公司管理规定发放至有关部门和人员，查有发放记录，符合。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----有《记录控制程序》，对记录表单的设计、编号、填写、贮存、保管、保护、检索、保存期限、到期处置等方面规定了要求并按此程序控制。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提供《记录清单》，规定了记录的名称、编号、责任部门、保存期限等内容。</w:t>
            </w:r>
          </w:p>
          <w:p w:rsidR="00B12EBA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核对标准规定的应保留的记录和保存期限，标准所规定的记录均涵盖，保存期限规定的合理。</w:t>
            </w:r>
          </w:p>
          <w:p w:rsidR="009A733C" w:rsidRDefault="00A10A05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记录清单中对记录的管理、控制进行明确的分工。办公室主要负责归档公司质量、环境及职业健康安全的标识、编目、保管、贮存，负责本程序的归口管理。</w:t>
            </w:r>
          </w:p>
          <w:p w:rsidR="00B12EBA" w:rsidRDefault="009A733C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</w:t>
            </w:r>
            <w:r w:rsidR="00A10A0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重要环境因素清单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9A73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应急预案演练记录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9A73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环境因素识别评价汇总表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9A73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</w:t>
            </w:r>
            <w:proofErr w:type="gramStart"/>
            <w:r w:rsidRPr="009A73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9A73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9A73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法律法规和其它要求清单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10A0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对相关方施加影响记录表能够按照记录控制要求进行管理，记录保存完整，填写清晰、工整。</w:t>
            </w:r>
          </w:p>
          <w:p w:rsidR="00B12EBA" w:rsidRDefault="00A10A05" w:rsidP="009A733C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文件和记录控制符合要求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2093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B12EBA" w:rsidRDefault="00B12EB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部门，主要负责识别评价相关的环境因素及危险源，查有：《环境因素识别与评价控制程序YCSLGQ.CX18-2020》、《危险源辩识风险评价控制程序YCSLGQ.CX21-2020》。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询问识别：根据各部门职责及各销售过程环节分别识别，由办公室汇总。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环境因素识别评价汇总表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，识别考虑了正常、异常、紧急，过去、现在、未来三种时态，考虑了供方、客户等可施加影响的环境因素。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其中识别的办公过程主要有纸张等办公废品排放、办公器械噪音排放、生活垃圾排放、纸张等消耗、洗涤废水排放、墨盒、废旧电池等废品排放等，与上次没有变化。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查《重要环境因素清单》，采取多因子评价法，评价出固体废弃物排放、火灾事故的发生等2项重要环境因素。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经评价办公室的重要环境因素为日常办公过程中固体废弃物排放、火灾事故的发生等2项重要环境因素。</w:t>
            </w:r>
          </w:p>
          <w:p w:rsidR="00B12EBA" w:rsidRDefault="00A10A0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201930</wp:posOffset>
                  </wp:positionV>
                  <wp:extent cx="6189345" cy="2280285"/>
                  <wp:effectExtent l="0" t="0" r="13335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75000"/>
                          </a:blip>
                          <a:srcRect t="2269" b="10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320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控制措施：固废分类存放、办公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供应公司，垃圾由环卫部门拉走，包装物分类卖掉，日常培训，日常检查，配备消防器材等措施。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查《危险源辨识和风险评价一览表》，识别了办公过程、采购销售过程、检验过程中的危险源。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涉及办公室的危险源有办公活动过程中电脑辐射、传染病、被桌柜撞伤、滑倒、线路老化触电、外来人员安全防护不当造成的人身伤害等，没有变化。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不可接受风险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清单》，对识别的危险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D=LEC进行评价，评价出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不可接受风险4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个，包括：火灾、人员伤害、触电事故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、新冠病毒疫情传播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B12EBA" w:rsidRDefault="009A733C" w:rsidP="009A733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C2E801" wp14:editId="0CEA6EA0">
                  <wp:simplePos x="0" y="0"/>
                  <wp:positionH relativeFrom="column">
                    <wp:posOffset>235488</wp:posOffset>
                  </wp:positionH>
                  <wp:positionV relativeFrom="paragraph">
                    <wp:posOffset>104287</wp:posOffset>
                  </wp:positionV>
                  <wp:extent cx="5486400" cy="193865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9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B12EB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经评价办公室的重大危险源：电器使用操作不当引起的触电、火灾事故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、新冠病毒疫情传播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</w:t>
            </w:r>
            <w:r w:rsidR="009A73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、打疫苗、戴口罩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等运行控制措施等。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2110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E/S：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6.1.3</w:t>
            </w:r>
            <w:r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 xml:space="preserve"> </w:t>
            </w:r>
          </w:p>
          <w:p w:rsidR="00B12EBA" w:rsidRDefault="00B12EB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建立实施了《法律、法规和其他要求识别管理程序YCSLGQ.CX02-2020》。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常用法律和其它要求清单</w:t>
            </w:r>
            <w:r w:rsid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，共识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别相关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环境、职业健康安全法律法规：93项；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其中包括：</w:t>
            </w:r>
            <w:r w:rsid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="00F45514" w:rsidRP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中华人民共和国消防法</w:t>
            </w:r>
            <w:r w:rsid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《中华人民共和国环境保护法》、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菏泽市人民政府关于贯彻落实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proofErr w:type="gramEnd"/>
            <w:r w:rsidR="00F45514" w:rsidRP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中华人民共和国固体废物污染环境防治法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、《中华人民共和国节约能源法》、《山东省环境保护条例》、《山东省清洁生产促进条例》、《</w:t>
            </w:r>
            <w:r w:rsidR="00F45514" w:rsidRP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山东省安全生产条例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》、《排污费征收使用管理条例》、《新型冠状病毒防控指南》、《</w:t>
            </w:r>
            <w:r w:rsidR="00F45514" w:rsidRP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工伤保险条例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 w:rsidR="00F45514" w:rsidRP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中华人民共和国妇女权益保障法</w:t>
            </w:r>
            <w:r w:rsidR="00F4551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等。已识别法律法规及其它要求的适用条款，能与环境因素、危险源向对应。</w:t>
            </w:r>
          </w:p>
          <w:p w:rsidR="0085004E" w:rsidRPr="0085004E" w:rsidRDefault="0085004E" w:rsidP="00F45514">
            <w:pPr>
              <w:spacing w:before="120" w:line="360" w:lineRule="auto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但是</w:t>
            </w:r>
            <w:r w:rsidRPr="0085004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查看企业提供的法律法规清单，发现中华人民共和国消防法、中华人民共和国固体废物污染环境防治法、中华人民共和国职业病防治法不是最新版本，不符合规定要求。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B12EBA" w:rsidRDefault="0085004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N</w:t>
            </w:r>
          </w:p>
        </w:tc>
      </w:tr>
      <w:tr w:rsidR="00B12EBA" w:rsidTr="00D12020">
        <w:trPr>
          <w:trHeight w:val="1243"/>
        </w:trPr>
        <w:tc>
          <w:tcPr>
            <w:tcW w:w="1809" w:type="dxa"/>
            <w:vAlign w:val="center"/>
          </w:tcPr>
          <w:p w:rsidR="00B12EBA" w:rsidRDefault="00A10A05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B12EBA" w:rsidRDefault="00A10A05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识别的风险和机遇编制了《风险和机遇评估分析表》，明确了应对措施。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制定了《法律、法规和其他要求识别管理程序YCSLGQ.CX02-2020》、《合规性评价程序YCSLGQ.CX16-2020》、《绩效测量和监视程序YCSLGQ.CX15-2020》，每年对公司适用的合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676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运行控制</w:t>
            </w:r>
          </w:p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公司制定并实施了</w:t>
            </w:r>
            <w:r w:rsidR="00DE0A50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DE0A50" w:rsidRPr="00DE0A50">
              <w:rPr>
                <w:rFonts w:asciiTheme="minorEastAsia" w:eastAsiaTheme="minorEastAsia" w:hAnsiTheme="minorEastAsia" w:hint="eastAsia"/>
                <w:sz w:val="24"/>
                <w:szCs w:val="24"/>
              </w:rPr>
              <w:t>YCSLGQ.CX25-2020</w:t>
            </w:r>
            <w:r w:rsidR="00DE0A50" w:rsidRPr="00DE0A50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运行控制程序</w:t>
            </w:r>
            <w:r w:rsidR="00DE0A50">
              <w:rPr>
                <w:rFonts w:asciiTheme="minorEastAsia" w:eastAsiaTheme="minorEastAsia" w:hAnsiTheme="minorEastAsia" w:hint="eastAsia"/>
                <w:sz w:val="24"/>
                <w:szCs w:val="24"/>
              </w:rPr>
              <w:t>》、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《消防安全管理程序</w:t>
            </w:r>
            <w:r w:rsidR="007F6506">
              <w:rPr>
                <w:rFonts w:ascii="宋体" w:hAnsi="宋体" w:hint="eastAsia"/>
                <w:sz w:val="24"/>
              </w:rPr>
              <w:t>YCSLGQ.CX12-2020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》、《固体废弃物控制程序</w:t>
            </w:r>
            <w:r w:rsidR="007F6506">
              <w:rPr>
                <w:rFonts w:ascii="宋体" w:hAnsi="宋体" w:hint="eastAsia"/>
                <w:sz w:val="24"/>
              </w:rPr>
              <w:t>YCSLGQ.CX19-2020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》、《能源资源管理程序</w:t>
            </w:r>
            <w:r w:rsidR="007F6506">
              <w:rPr>
                <w:rFonts w:ascii="宋体" w:hAnsi="宋体" w:hint="eastAsia"/>
                <w:sz w:val="24"/>
              </w:rPr>
              <w:t>YCSLGQ.CX20-2020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》、《环境保护管理办法》、《节约能源资源管理办法》、《劳保、消防用品管理办法》、《火灾应急响应规范》、《应急预案》等环境与职业健康安全控制程序和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管理制度。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企业位于山东省菏泽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市</w:t>
            </w:r>
            <w:bookmarkStart w:id="0" w:name="生产地址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郓城县黄集乡黄集村村西</w:t>
            </w:r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司四周是其他企业或居民，无重大河流、名胜古迹、医院、学校等敏感区，根据体系运行的需要设置了仓库、办公室。公司有围墙与外隔绝，铁大门防护，院内有停车位，厂区道路平稳、畅通，无遮挡物，有少量绿化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企业无生产废水、生活废水排入市政管网。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办公及销售基本无废气排放。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办公及销售基本无噪声排放。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查到《废弃物处置统计表》，记录了日常生活、办公过程中的可回收及不可回收的废弃物的处理情况。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抽2021.11.19日的废弃物处理情况，废弃物种类：废包装物20kg、废办公用纸3kg、</w:t>
            </w:r>
            <w:r w:rsidRPr="00E128B4">
              <w:rPr>
                <w:rFonts w:asciiTheme="minorEastAsia" w:eastAsiaTheme="minorEastAsia" w:hAnsiTheme="minorEastAsia" w:hint="eastAsia"/>
                <w:sz w:val="24"/>
                <w:szCs w:val="24"/>
              </w:rPr>
              <w:t>废</w:t>
            </w:r>
            <w:r w:rsidRPr="00E128B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色带、硒鼓、墨盒1个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，废电池6节，处置方法：回收或由环卫部门处理。统计人：王娟。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查见环保安全财务支出明细，2021年12月30日统计，至今支出约7万元。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为主要长期员工上社保，查到了202</w:t>
            </w:r>
            <w:r w:rsidR="00EA1BA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bookmarkStart w:id="1" w:name="_GoBack"/>
            <w:bookmarkEnd w:id="1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EA1BA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月份缴费证明。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查到2022.</w:t>
            </w:r>
            <w:r w:rsidR="00E128B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E128B4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日《劳保用品发放登记表》,记录了劳保用品名称：手套、口罩；数量：各15；领用人：武支义、发放人：王娟。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发生。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现场查看办公区域灭火器正常，电线、电气插座完整，未见隐患。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平时注意用电安全，发生线路故障时联系当地电工前来处理，公司人员不得随意乱动防止触电。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上下班注意安全驾驶，禁止酒驾。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查对供方、承包商、外包方等外来人员和临时人员的管理：办公室主任对外来人员和临时人员进行告知，本公司禁止吸烟，不得到处走动，需遵守公司的规章制度。审核时未发现外来人员和临时人员来厂的情况。</w:t>
            </w:r>
          </w:p>
          <w:p w:rsidR="00B12EBA" w:rsidRDefault="00A10A05">
            <w:pPr>
              <w:spacing w:line="440" w:lineRule="exact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环卫部门集中处理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676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E/S：8.2</w:t>
            </w:r>
          </w:p>
        </w:tc>
        <w:tc>
          <w:tcPr>
            <w:tcW w:w="10004" w:type="dxa"/>
          </w:tcPr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编制了《应急准备和响应控制程序YCSLGQ.CX14-2020》，确定的紧急情况有：火灾、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提供了这几种紧急情况的《应急预案》。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查看火灾《应急预案》，其中包括目的、适用范围、职责、应急处理细则、演习、必备资料等，相关内容基本充分。编制：王娟，批准：刘丙杰 2020年9月3日，无变化。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应急设施配置：在仓库内、办公场所内配备了灭火器、消防栓等消防设施，均在有效期内，状态良好，但是有遮挡物，批评指正。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2021.9.1日进行的“应急预案演练记录”，包括预案名称：消防应急预案；演练地点：仓库门口空地；组织部门：办公室；总指挥：刘文超；参加部门和单位：办公室、供销部、质检部人员；演练部分：灭火器使用，初期火灾扑灭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演练后对应急预案的可行性进行了评审，不需修订，评审人</w:t>
            </w:r>
            <w:r w:rsidRPr="00CA58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刘文超、王娟、武支义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、刘丙杰，评审日期2021.9.1日。</w:t>
            </w:r>
          </w:p>
          <w:p w:rsidR="00B12EBA" w:rsidRDefault="00A10A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676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监视、测量、分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析和评价</w:t>
            </w:r>
          </w:p>
        </w:tc>
        <w:tc>
          <w:tcPr>
            <w:tcW w:w="1311" w:type="dxa"/>
            <w:vAlign w:val="center"/>
          </w:tcPr>
          <w:p w:rsidR="00B12EBA" w:rsidRDefault="00A10A05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E/S：9.1.1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公司编制《绩效测量和监视程序YCSLGQ.CX15-2020》，部门通过月度巡查考核对各部门进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行监控。</w:t>
            </w:r>
          </w:p>
          <w:p w:rsidR="00B12EBA" w:rsidRDefault="00A10A0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查“质量、环境和职业健康安全目标指标考核表”，2021年12月31日办公室对环境、职业健康安全目标完成情况进行了检测，2021年度已完成，检查人：刘文超、王娟。</w:t>
            </w:r>
          </w:p>
          <w:p w:rsidR="00B12EBA" w:rsidRDefault="00A10A05">
            <w:pPr>
              <w:widowControl/>
              <w:numPr>
                <w:ilvl w:val="0"/>
                <w:numId w:val="1"/>
              </w:numPr>
              <w:spacing w:line="360" w:lineRule="auto"/>
              <w:ind w:firstLine="422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查“管理方案检测表”，2021年12月30日日办公室对管理方案完成情况进行了检测，部分已完成，其余到2022年12月份完成，检查人：刘文超、王娟。</w:t>
            </w:r>
          </w:p>
          <w:p w:rsidR="00B12EBA" w:rsidRDefault="00A10A0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抽查1）2021.9.22日对办公室检查得分96分，检查人：王娟、刘文超。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2）2021.11.27日对供销部检查得分97分，检查人：王娟、刘文超。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3）2022.3.20日对质检部检查得分96分，检查人：王娟、刘文超。</w:t>
            </w:r>
          </w:p>
          <w:p w:rsidR="00B12EBA" w:rsidRDefault="00A10A0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抽查2021.11.13日、2022.1.12日、2022.4.16日的检查记录，检测结果：无老化，无私接电源现象，灭火器有效；处理结果：合格；检测人：王娟、刘文超。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确认，结合认证范围，公司无安全、环境检测设备。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确认，结合认证范围，公司员工不涉及职业病、无需环境监测。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473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E/S:9.1.2</w:t>
            </w: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公司制定了：《合规性评价程序YCSLGQ.CX16-2020》，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提供《合规性评价报告》，经对公司适用的环境、职业健康安全有关的法律法规、标准和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其他要求进行了评价，评价结果表明，确认公司在环境和职业健康安全管理方面，能全面执行并符合相关法律法规和其它要求，未发生违法违规行为，合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B12EBA" w:rsidRDefault="00A10A05">
            <w:pPr>
              <w:pStyle w:val="a0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 w:val="0"/>
                <w:spacing w:val="0"/>
                <w:sz w:val="24"/>
                <w:szCs w:val="24"/>
              </w:rPr>
              <w:t>以上评价人：刘文超、武支义、王娟、黄爱华、刘丙杰，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日期：2021年12月15日。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2438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  <w:vAlign w:val="center"/>
          </w:tcPr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由管理者代表 刘文超 组织内部审核，一般每年进行一次内部审核，时间间隔不超过12个月，抽查最近一次的内部审核情况：</w:t>
            </w:r>
          </w:p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年度审核计划：提供《内部审核实施计划》，其内容已包括了审核目的、范围、准则、审核方法，</w:t>
            </w:r>
          </w:p>
          <w:p w:rsidR="00B12EBA" w:rsidRDefault="00A10A05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计划编制：王娟，批准：</w:t>
            </w:r>
            <w:r w:rsidRPr="00C275C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刘丙杰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</w:p>
          <w:p w:rsidR="00B12EBA" w:rsidRDefault="00A10A05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审核时间：2022年1月19-20日，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审核目的：验证质量管理体系对标准的符合性及实施的有效性和充分性，持续改进管理体系。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审核依据：三体系标准、体系文件、顾客要求、相关法律法规等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内部审核实施：内审员 刘文超、黄爱华、王娟、武支义 ，审核按计划进行，4名内审员经内部培训合格，能力尚可。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提供了内部审核检查证据，其中包括对总经理/管理者代表、办公室、供销部、生产部、质检部等部门的审核记录，条款与策划结果相一致，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记录较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完整。</w:t>
            </w:r>
          </w:p>
          <w:p w:rsidR="00B12EBA" w:rsidRDefault="00A10A05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本次内审发现1个一般不符合项，查办公室没有对人员能力进行年度评价。针对这个不合格，责任部门已分析了原因并采取了纠正措施，按要求进行了整改，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审员进行了验证，纠正措施实施有效。</w:t>
            </w:r>
          </w:p>
          <w:p w:rsidR="00B12EBA" w:rsidRDefault="00A10A0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部审核结论：提供了《内部审核报告》，对现场审核进行了综述，本公司质量/环境/职业健康安全三合一管理体系符合公司管理手册、程序性文件、ISO9001:2015、ISO14001:2015、ISO45001:2018的要求，本公司质量/环境/职业健康安全三合一管理体系得到了有效实施，运行实施保持了适宜性。</w:t>
            </w:r>
          </w:p>
          <w:p w:rsidR="00B12EBA" w:rsidRDefault="00C275C6" w:rsidP="00C275C6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5144B9" wp14:editId="3DC661B9">
                  <wp:simplePos x="0" y="0"/>
                  <wp:positionH relativeFrom="column">
                    <wp:posOffset>3528695</wp:posOffset>
                  </wp:positionH>
                  <wp:positionV relativeFrom="paragraph">
                    <wp:posOffset>67310</wp:posOffset>
                  </wp:positionV>
                  <wp:extent cx="2159635" cy="3060700"/>
                  <wp:effectExtent l="0" t="0" r="0" b="0"/>
                  <wp:wrapNone/>
                  <wp:docPr id="6" name="图片 6" descr="E:\360安全云盘同步版\国标联合审核\202205\郓城县盛隆钢球有限公司EO\新建文件夹\扫描全能王 2022-05-15 09.16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5\郓城县盛隆钢球有限公司EO\新建文件夹\扫描全能王 2022-05-15 09.16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A0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公司内部审核基本有效。</w:t>
            </w:r>
          </w:p>
          <w:p w:rsidR="00C275C6" w:rsidRDefault="00C275C6" w:rsidP="00C275C6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8673250" wp14:editId="6A01EE2B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2540</wp:posOffset>
                  </wp:positionV>
                  <wp:extent cx="2159635" cy="3110865"/>
                  <wp:effectExtent l="0" t="0" r="0" b="0"/>
                  <wp:wrapNone/>
                  <wp:docPr id="5" name="图片 5" descr="E:\360安全云盘同步版\国标联合审核\202205\郓城县盛隆钢球有限公司EO\新建文件夹\扫描全能王 2022-05-15 09.1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5\郓城县盛隆钢球有限公司EO\新建文件夹\扫描全能王 2022-05-15 09.1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11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Default="00C275C6" w:rsidP="00C275C6">
            <w:pPr>
              <w:pStyle w:val="a0"/>
            </w:pPr>
          </w:p>
          <w:p w:rsidR="00C275C6" w:rsidRPr="00C275C6" w:rsidRDefault="00C275C6" w:rsidP="00C275C6">
            <w:pPr>
              <w:pStyle w:val="a0"/>
            </w:pPr>
          </w:p>
        </w:tc>
        <w:tc>
          <w:tcPr>
            <w:tcW w:w="1585" w:type="dxa"/>
          </w:tcPr>
          <w:p w:rsidR="00B12EBA" w:rsidRDefault="00B12EB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12EBA">
        <w:trPr>
          <w:trHeight w:val="676"/>
        </w:trPr>
        <w:tc>
          <w:tcPr>
            <w:tcW w:w="1809" w:type="dxa"/>
            <w:vAlign w:val="center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B12EBA" w:rsidRDefault="00A10A05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EO10.2</w:t>
            </w:r>
          </w:p>
          <w:p w:rsidR="00B12EBA" w:rsidRDefault="00B12EB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12EBA" w:rsidRDefault="00A10A0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保持实施《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纠正措施和预防措施控制程序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事件调查、事故处置、不符合控制程序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B12EBA" w:rsidRDefault="00A10A0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B12EBA" w:rsidRDefault="00A10A05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B12EBA" w:rsidRDefault="00A10A05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2EBA">
        <w:trPr>
          <w:trHeight w:val="676"/>
        </w:trPr>
        <w:tc>
          <w:tcPr>
            <w:tcW w:w="1809" w:type="dxa"/>
            <w:vAlign w:val="center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B12EBA" w:rsidRDefault="00B12E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12EBA" w:rsidRDefault="00B12EB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12EBA" w:rsidRDefault="00A10A0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B12EBA" w:rsidRDefault="00B12EBA">
      <w:pPr>
        <w:rPr>
          <w:rFonts w:asciiTheme="minorEastAsia" w:eastAsiaTheme="minorEastAsia" w:hAnsiTheme="minorEastAsia"/>
        </w:rPr>
      </w:pPr>
    </w:p>
    <w:p w:rsidR="00B12EBA" w:rsidRDefault="00A10A05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B12EBA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BD" w:rsidRDefault="003109BD">
      <w:r>
        <w:separator/>
      </w:r>
    </w:p>
  </w:endnote>
  <w:endnote w:type="continuationSeparator" w:id="0">
    <w:p w:rsidR="003109BD" w:rsidRDefault="0031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12EBA" w:rsidRDefault="00A10A0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1BA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1BAC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2EBA" w:rsidRDefault="00B12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BD" w:rsidRDefault="003109BD">
      <w:r>
        <w:separator/>
      </w:r>
    </w:p>
  </w:footnote>
  <w:footnote w:type="continuationSeparator" w:id="0">
    <w:p w:rsidR="003109BD" w:rsidRDefault="0031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BA" w:rsidRDefault="00A10A0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32385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12EBA" w:rsidRDefault="003109BD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12EBA" w:rsidRDefault="00A10A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12EBA" w:rsidRDefault="00B12EBA"/>
            </w:txbxContent>
          </v:textbox>
        </v:shape>
      </w:pict>
    </w:r>
    <w:r w:rsidR="00A10A05">
      <w:rPr>
        <w:rStyle w:val="CharChar1"/>
        <w:rFonts w:hint="default"/>
      </w:rPr>
      <w:t xml:space="preserve">        </w:t>
    </w:r>
    <w:r w:rsidR="00A10A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10A05">
      <w:rPr>
        <w:rStyle w:val="CharChar1"/>
        <w:rFonts w:hint="default"/>
        <w:w w:val="90"/>
      </w:rPr>
      <w:t>Co.</w:t>
    </w:r>
    <w:proofErr w:type="gramStart"/>
    <w:r w:rsidR="00A10A05">
      <w:rPr>
        <w:rStyle w:val="CharChar1"/>
        <w:rFonts w:hint="default"/>
        <w:w w:val="90"/>
      </w:rPr>
      <w:t>,Ltd</w:t>
    </w:r>
    <w:proofErr w:type="spellEnd"/>
    <w:proofErr w:type="gramEnd"/>
    <w:r w:rsidR="00A10A05">
      <w:rPr>
        <w:rStyle w:val="CharChar1"/>
        <w:rFonts w:hint="default"/>
        <w:w w:val="90"/>
      </w:rPr>
      <w:t>.</w:t>
    </w:r>
    <w:r w:rsidR="00A10A05">
      <w:rPr>
        <w:rStyle w:val="CharChar1"/>
        <w:rFonts w:hint="default"/>
        <w:w w:val="90"/>
        <w:szCs w:val="21"/>
      </w:rPr>
      <w:t xml:space="preserve">  </w:t>
    </w:r>
    <w:r w:rsidR="00A10A05">
      <w:rPr>
        <w:rStyle w:val="CharChar1"/>
        <w:rFonts w:hint="default"/>
        <w:w w:val="90"/>
        <w:sz w:val="20"/>
      </w:rPr>
      <w:t xml:space="preserve"> </w:t>
    </w:r>
    <w:r w:rsidR="00A10A05">
      <w:rPr>
        <w:rStyle w:val="CharChar1"/>
        <w:rFonts w:hint="default"/>
        <w:w w:val="90"/>
      </w:rPr>
      <w:t xml:space="preserve">                   </w:t>
    </w:r>
  </w:p>
  <w:p w:rsidR="00B12EBA" w:rsidRDefault="00B12E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0139"/>
    <w:rsid w:val="0003373A"/>
    <w:rsid w:val="000412F6"/>
    <w:rsid w:val="00044C6C"/>
    <w:rsid w:val="00050811"/>
    <w:rsid w:val="0005199E"/>
    <w:rsid w:val="0005359F"/>
    <w:rsid w:val="0005697E"/>
    <w:rsid w:val="000578E2"/>
    <w:rsid w:val="000579CF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C65AA"/>
    <w:rsid w:val="000D08F5"/>
    <w:rsid w:val="000D5401"/>
    <w:rsid w:val="000D697A"/>
    <w:rsid w:val="000D6EB2"/>
    <w:rsid w:val="000E2B69"/>
    <w:rsid w:val="000E7EF7"/>
    <w:rsid w:val="000F35F1"/>
    <w:rsid w:val="001022F1"/>
    <w:rsid w:val="001037D5"/>
    <w:rsid w:val="001100F4"/>
    <w:rsid w:val="00116191"/>
    <w:rsid w:val="00124A3B"/>
    <w:rsid w:val="00140BC8"/>
    <w:rsid w:val="00141BD5"/>
    <w:rsid w:val="00145688"/>
    <w:rsid w:val="001508B0"/>
    <w:rsid w:val="00151406"/>
    <w:rsid w:val="00156AF7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3F7A"/>
    <w:rsid w:val="001A572D"/>
    <w:rsid w:val="001D4AD8"/>
    <w:rsid w:val="001D54FF"/>
    <w:rsid w:val="001D6214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4658B"/>
    <w:rsid w:val="00260151"/>
    <w:rsid w:val="002651A6"/>
    <w:rsid w:val="0028428D"/>
    <w:rsid w:val="00286C14"/>
    <w:rsid w:val="002876EE"/>
    <w:rsid w:val="002973F0"/>
    <w:rsid w:val="002975C1"/>
    <w:rsid w:val="002A0E6E"/>
    <w:rsid w:val="002A33CC"/>
    <w:rsid w:val="002A5723"/>
    <w:rsid w:val="002B1808"/>
    <w:rsid w:val="002C1ACE"/>
    <w:rsid w:val="002C3E0D"/>
    <w:rsid w:val="002D00A0"/>
    <w:rsid w:val="002D1084"/>
    <w:rsid w:val="002D41FB"/>
    <w:rsid w:val="002E0587"/>
    <w:rsid w:val="002E0FDE"/>
    <w:rsid w:val="002E1E1D"/>
    <w:rsid w:val="002F16C0"/>
    <w:rsid w:val="002F30E3"/>
    <w:rsid w:val="002F6D7B"/>
    <w:rsid w:val="00305399"/>
    <w:rsid w:val="00306C8C"/>
    <w:rsid w:val="003109BD"/>
    <w:rsid w:val="003224A1"/>
    <w:rsid w:val="00323645"/>
    <w:rsid w:val="00326FC1"/>
    <w:rsid w:val="0033153E"/>
    <w:rsid w:val="00337922"/>
    <w:rsid w:val="00340867"/>
    <w:rsid w:val="00342857"/>
    <w:rsid w:val="00342914"/>
    <w:rsid w:val="0034579A"/>
    <w:rsid w:val="003466A4"/>
    <w:rsid w:val="00355BF0"/>
    <w:rsid w:val="003608CB"/>
    <w:rsid w:val="0036159B"/>
    <w:rsid w:val="003627B6"/>
    <w:rsid w:val="00363A98"/>
    <w:rsid w:val="003708D5"/>
    <w:rsid w:val="003713F4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7B4C"/>
    <w:rsid w:val="003A1E9C"/>
    <w:rsid w:val="003A20AB"/>
    <w:rsid w:val="003A7C94"/>
    <w:rsid w:val="003B4870"/>
    <w:rsid w:val="003D0E86"/>
    <w:rsid w:val="003D1F29"/>
    <w:rsid w:val="003D60E0"/>
    <w:rsid w:val="003D6BE3"/>
    <w:rsid w:val="003E0E52"/>
    <w:rsid w:val="003E24C0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494E"/>
    <w:rsid w:val="004361C8"/>
    <w:rsid w:val="00437C3C"/>
    <w:rsid w:val="004414A5"/>
    <w:rsid w:val="00456697"/>
    <w:rsid w:val="00465FE1"/>
    <w:rsid w:val="00470CFA"/>
    <w:rsid w:val="004740E8"/>
    <w:rsid w:val="004750FD"/>
    <w:rsid w:val="00475491"/>
    <w:rsid w:val="0048195D"/>
    <w:rsid w:val="00485899"/>
    <w:rsid w:val="004869FB"/>
    <w:rsid w:val="00491735"/>
    <w:rsid w:val="00494A46"/>
    <w:rsid w:val="0049796B"/>
    <w:rsid w:val="004B217F"/>
    <w:rsid w:val="004B3E7F"/>
    <w:rsid w:val="004B4BE5"/>
    <w:rsid w:val="004C07FE"/>
    <w:rsid w:val="004C3A5F"/>
    <w:rsid w:val="004D3E4C"/>
    <w:rsid w:val="004D4458"/>
    <w:rsid w:val="004D756B"/>
    <w:rsid w:val="004E44C9"/>
    <w:rsid w:val="004E4978"/>
    <w:rsid w:val="004E5539"/>
    <w:rsid w:val="004E59CF"/>
    <w:rsid w:val="004E5BD5"/>
    <w:rsid w:val="004F185D"/>
    <w:rsid w:val="005006A7"/>
    <w:rsid w:val="00500CD9"/>
    <w:rsid w:val="00504567"/>
    <w:rsid w:val="005056ED"/>
    <w:rsid w:val="0051548A"/>
    <w:rsid w:val="00517E4C"/>
    <w:rsid w:val="00521CF0"/>
    <w:rsid w:val="0053208B"/>
    <w:rsid w:val="00533149"/>
    <w:rsid w:val="00534814"/>
    <w:rsid w:val="00536930"/>
    <w:rsid w:val="00552FAA"/>
    <w:rsid w:val="00560A2A"/>
    <w:rsid w:val="00564E53"/>
    <w:rsid w:val="00583277"/>
    <w:rsid w:val="00590ADD"/>
    <w:rsid w:val="00592C3E"/>
    <w:rsid w:val="00594955"/>
    <w:rsid w:val="005A000F"/>
    <w:rsid w:val="005A0DA6"/>
    <w:rsid w:val="005A22D5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15074"/>
    <w:rsid w:val="0062104D"/>
    <w:rsid w:val="00635544"/>
    <w:rsid w:val="006361FB"/>
    <w:rsid w:val="00640841"/>
    <w:rsid w:val="00642776"/>
    <w:rsid w:val="00644FE2"/>
    <w:rsid w:val="00645FB8"/>
    <w:rsid w:val="00651986"/>
    <w:rsid w:val="006521BA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131"/>
    <w:rsid w:val="006D13CE"/>
    <w:rsid w:val="006E3B53"/>
    <w:rsid w:val="006E407E"/>
    <w:rsid w:val="006E5F6E"/>
    <w:rsid w:val="006E678B"/>
    <w:rsid w:val="00700DC2"/>
    <w:rsid w:val="00702E20"/>
    <w:rsid w:val="0070367F"/>
    <w:rsid w:val="00712F3C"/>
    <w:rsid w:val="00714173"/>
    <w:rsid w:val="007153E5"/>
    <w:rsid w:val="0071649B"/>
    <w:rsid w:val="007170AA"/>
    <w:rsid w:val="00723211"/>
    <w:rsid w:val="0072368A"/>
    <w:rsid w:val="00725273"/>
    <w:rsid w:val="00732B66"/>
    <w:rsid w:val="00737C8F"/>
    <w:rsid w:val="007406DE"/>
    <w:rsid w:val="00743E79"/>
    <w:rsid w:val="00744BEA"/>
    <w:rsid w:val="00747588"/>
    <w:rsid w:val="007512FC"/>
    <w:rsid w:val="00751532"/>
    <w:rsid w:val="00751C37"/>
    <w:rsid w:val="00753C6C"/>
    <w:rsid w:val="0075769B"/>
    <w:rsid w:val="007757F3"/>
    <w:rsid w:val="007815DC"/>
    <w:rsid w:val="007A1577"/>
    <w:rsid w:val="007A47FB"/>
    <w:rsid w:val="007A621C"/>
    <w:rsid w:val="007A637D"/>
    <w:rsid w:val="007B106B"/>
    <w:rsid w:val="007B275D"/>
    <w:rsid w:val="007D25A2"/>
    <w:rsid w:val="007D506D"/>
    <w:rsid w:val="007D7075"/>
    <w:rsid w:val="007E47A0"/>
    <w:rsid w:val="007E6AEB"/>
    <w:rsid w:val="007F01EC"/>
    <w:rsid w:val="007F2000"/>
    <w:rsid w:val="007F29B2"/>
    <w:rsid w:val="007F6506"/>
    <w:rsid w:val="007F6534"/>
    <w:rsid w:val="007F7DF2"/>
    <w:rsid w:val="0080482C"/>
    <w:rsid w:val="0080634E"/>
    <w:rsid w:val="008079FA"/>
    <w:rsid w:val="00810D58"/>
    <w:rsid w:val="008201FF"/>
    <w:rsid w:val="00822652"/>
    <w:rsid w:val="008252FE"/>
    <w:rsid w:val="00825828"/>
    <w:rsid w:val="008269A9"/>
    <w:rsid w:val="00832BCD"/>
    <w:rsid w:val="00835B31"/>
    <w:rsid w:val="00841149"/>
    <w:rsid w:val="0085004E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4304"/>
    <w:rsid w:val="00894BBF"/>
    <w:rsid w:val="008973EE"/>
    <w:rsid w:val="008A2F9B"/>
    <w:rsid w:val="008D089D"/>
    <w:rsid w:val="008E2465"/>
    <w:rsid w:val="008F03DD"/>
    <w:rsid w:val="008F0B04"/>
    <w:rsid w:val="008F7C55"/>
    <w:rsid w:val="009124F4"/>
    <w:rsid w:val="00912EC2"/>
    <w:rsid w:val="00916208"/>
    <w:rsid w:val="00923C37"/>
    <w:rsid w:val="00930694"/>
    <w:rsid w:val="009314ED"/>
    <w:rsid w:val="0093521F"/>
    <w:rsid w:val="0094313D"/>
    <w:rsid w:val="009449D4"/>
    <w:rsid w:val="00945677"/>
    <w:rsid w:val="00945BA3"/>
    <w:rsid w:val="00955B84"/>
    <w:rsid w:val="00962F78"/>
    <w:rsid w:val="009635D2"/>
    <w:rsid w:val="0096609F"/>
    <w:rsid w:val="009666D5"/>
    <w:rsid w:val="009705E8"/>
    <w:rsid w:val="00971600"/>
    <w:rsid w:val="00972E74"/>
    <w:rsid w:val="00973BB1"/>
    <w:rsid w:val="00984342"/>
    <w:rsid w:val="009973B4"/>
    <w:rsid w:val="009977A2"/>
    <w:rsid w:val="00997ED5"/>
    <w:rsid w:val="009A0B90"/>
    <w:rsid w:val="009A1310"/>
    <w:rsid w:val="009A1F39"/>
    <w:rsid w:val="009A2CBA"/>
    <w:rsid w:val="009A733C"/>
    <w:rsid w:val="009B7EB8"/>
    <w:rsid w:val="009C34E4"/>
    <w:rsid w:val="009C409C"/>
    <w:rsid w:val="009E30DA"/>
    <w:rsid w:val="009E6193"/>
    <w:rsid w:val="009E77AF"/>
    <w:rsid w:val="009E7DD1"/>
    <w:rsid w:val="009F7EED"/>
    <w:rsid w:val="00A00009"/>
    <w:rsid w:val="00A10200"/>
    <w:rsid w:val="00A10A05"/>
    <w:rsid w:val="00A13657"/>
    <w:rsid w:val="00A138EC"/>
    <w:rsid w:val="00A16BEC"/>
    <w:rsid w:val="00A207A9"/>
    <w:rsid w:val="00A21F32"/>
    <w:rsid w:val="00A24C93"/>
    <w:rsid w:val="00A26D54"/>
    <w:rsid w:val="00A31C0F"/>
    <w:rsid w:val="00A32028"/>
    <w:rsid w:val="00A35514"/>
    <w:rsid w:val="00A411A9"/>
    <w:rsid w:val="00A41ECE"/>
    <w:rsid w:val="00A432E3"/>
    <w:rsid w:val="00A43EC9"/>
    <w:rsid w:val="00A451F7"/>
    <w:rsid w:val="00A4737E"/>
    <w:rsid w:val="00A475B7"/>
    <w:rsid w:val="00A5111B"/>
    <w:rsid w:val="00A64429"/>
    <w:rsid w:val="00A70718"/>
    <w:rsid w:val="00A74274"/>
    <w:rsid w:val="00A7797C"/>
    <w:rsid w:val="00A801DE"/>
    <w:rsid w:val="00A80FCD"/>
    <w:rsid w:val="00A90A22"/>
    <w:rsid w:val="00A971DB"/>
    <w:rsid w:val="00A97734"/>
    <w:rsid w:val="00AA5AAA"/>
    <w:rsid w:val="00AA5C36"/>
    <w:rsid w:val="00AA7F40"/>
    <w:rsid w:val="00AB41FC"/>
    <w:rsid w:val="00AB7D2F"/>
    <w:rsid w:val="00AC48F6"/>
    <w:rsid w:val="00AC4BB1"/>
    <w:rsid w:val="00AD1550"/>
    <w:rsid w:val="00AD1604"/>
    <w:rsid w:val="00AD6F34"/>
    <w:rsid w:val="00AE12A2"/>
    <w:rsid w:val="00AE374B"/>
    <w:rsid w:val="00AF0AAB"/>
    <w:rsid w:val="00AF616B"/>
    <w:rsid w:val="00B016F6"/>
    <w:rsid w:val="00B01BD1"/>
    <w:rsid w:val="00B026BC"/>
    <w:rsid w:val="00B04584"/>
    <w:rsid w:val="00B0458E"/>
    <w:rsid w:val="00B0685B"/>
    <w:rsid w:val="00B115B2"/>
    <w:rsid w:val="00B12EBA"/>
    <w:rsid w:val="00B17BD9"/>
    <w:rsid w:val="00B23030"/>
    <w:rsid w:val="00B237B9"/>
    <w:rsid w:val="00B23CAA"/>
    <w:rsid w:val="00B31564"/>
    <w:rsid w:val="00B32FDA"/>
    <w:rsid w:val="00B410EE"/>
    <w:rsid w:val="00B47535"/>
    <w:rsid w:val="00B621BF"/>
    <w:rsid w:val="00B8202D"/>
    <w:rsid w:val="00B91D1C"/>
    <w:rsid w:val="00B929FD"/>
    <w:rsid w:val="00B94D34"/>
    <w:rsid w:val="00B95B99"/>
    <w:rsid w:val="00B95F69"/>
    <w:rsid w:val="00BA6020"/>
    <w:rsid w:val="00BC2015"/>
    <w:rsid w:val="00BC5975"/>
    <w:rsid w:val="00BC71B0"/>
    <w:rsid w:val="00BD6B80"/>
    <w:rsid w:val="00BD6CAC"/>
    <w:rsid w:val="00BF597E"/>
    <w:rsid w:val="00BF639B"/>
    <w:rsid w:val="00C03098"/>
    <w:rsid w:val="00C1205C"/>
    <w:rsid w:val="00C14685"/>
    <w:rsid w:val="00C165A2"/>
    <w:rsid w:val="00C17048"/>
    <w:rsid w:val="00C24590"/>
    <w:rsid w:val="00C275C6"/>
    <w:rsid w:val="00C31C73"/>
    <w:rsid w:val="00C43C47"/>
    <w:rsid w:val="00C51A36"/>
    <w:rsid w:val="00C52C62"/>
    <w:rsid w:val="00C548BE"/>
    <w:rsid w:val="00C55228"/>
    <w:rsid w:val="00C63309"/>
    <w:rsid w:val="00C67E19"/>
    <w:rsid w:val="00C67E47"/>
    <w:rsid w:val="00C71E85"/>
    <w:rsid w:val="00C72B06"/>
    <w:rsid w:val="00C80D44"/>
    <w:rsid w:val="00C83417"/>
    <w:rsid w:val="00C86F9B"/>
    <w:rsid w:val="00C87FEE"/>
    <w:rsid w:val="00C920A9"/>
    <w:rsid w:val="00C928F5"/>
    <w:rsid w:val="00CA0E53"/>
    <w:rsid w:val="00CA586D"/>
    <w:rsid w:val="00CA671A"/>
    <w:rsid w:val="00CB0B65"/>
    <w:rsid w:val="00CB260B"/>
    <w:rsid w:val="00CC3579"/>
    <w:rsid w:val="00CC7F49"/>
    <w:rsid w:val="00CE2A9E"/>
    <w:rsid w:val="00CE315A"/>
    <w:rsid w:val="00CE7BE1"/>
    <w:rsid w:val="00CF147A"/>
    <w:rsid w:val="00CF1726"/>
    <w:rsid w:val="00CF5BEE"/>
    <w:rsid w:val="00CF6C5C"/>
    <w:rsid w:val="00D06F59"/>
    <w:rsid w:val="00D12020"/>
    <w:rsid w:val="00D262A2"/>
    <w:rsid w:val="00D32C89"/>
    <w:rsid w:val="00D3392D"/>
    <w:rsid w:val="00D349FE"/>
    <w:rsid w:val="00D429D7"/>
    <w:rsid w:val="00D55E69"/>
    <w:rsid w:val="00D562F6"/>
    <w:rsid w:val="00D6092B"/>
    <w:rsid w:val="00D73ED8"/>
    <w:rsid w:val="00D75068"/>
    <w:rsid w:val="00D8388C"/>
    <w:rsid w:val="00D93BCF"/>
    <w:rsid w:val="00D93CE5"/>
    <w:rsid w:val="00D95D81"/>
    <w:rsid w:val="00DA0605"/>
    <w:rsid w:val="00DA0DF0"/>
    <w:rsid w:val="00DA15B3"/>
    <w:rsid w:val="00DA3962"/>
    <w:rsid w:val="00DA6DDB"/>
    <w:rsid w:val="00DB30A0"/>
    <w:rsid w:val="00DB3A7B"/>
    <w:rsid w:val="00DB49C7"/>
    <w:rsid w:val="00DB7048"/>
    <w:rsid w:val="00DC5D24"/>
    <w:rsid w:val="00DD3D68"/>
    <w:rsid w:val="00DE053D"/>
    <w:rsid w:val="00DE0A50"/>
    <w:rsid w:val="00DE146D"/>
    <w:rsid w:val="00DE2D80"/>
    <w:rsid w:val="00DE6FCE"/>
    <w:rsid w:val="00DF4E02"/>
    <w:rsid w:val="00DF76DB"/>
    <w:rsid w:val="00E038E4"/>
    <w:rsid w:val="00E05AC5"/>
    <w:rsid w:val="00E128B4"/>
    <w:rsid w:val="00E13D9A"/>
    <w:rsid w:val="00E15335"/>
    <w:rsid w:val="00E2412D"/>
    <w:rsid w:val="00E27D7A"/>
    <w:rsid w:val="00E32D13"/>
    <w:rsid w:val="00E43822"/>
    <w:rsid w:val="00E43B4F"/>
    <w:rsid w:val="00E54035"/>
    <w:rsid w:val="00E6051D"/>
    <w:rsid w:val="00E62996"/>
    <w:rsid w:val="00E63714"/>
    <w:rsid w:val="00E64A51"/>
    <w:rsid w:val="00E87759"/>
    <w:rsid w:val="00E910C0"/>
    <w:rsid w:val="00E97424"/>
    <w:rsid w:val="00EA105E"/>
    <w:rsid w:val="00EA1BAC"/>
    <w:rsid w:val="00EA55F7"/>
    <w:rsid w:val="00EB0164"/>
    <w:rsid w:val="00EB4F50"/>
    <w:rsid w:val="00EB65F7"/>
    <w:rsid w:val="00EC42F5"/>
    <w:rsid w:val="00EC6CAE"/>
    <w:rsid w:val="00ED0F62"/>
    <w:rsid w:val="00EE31A4"/>
    <w:rsid w:val="00EE4E99"/>
    <w:rsid w:val="00EF22F9"/>
    <w:rsid w:val="00EF36E7"/>
    <w:rsid w:val="00F06D09"/>
    <w:rsid w:val="00F11201"/>
    <w:rsid w:val="00F120D0"/>
    <w:rsid w:val="00F14D99"/>
    <w:rsid w:val="00F32CB9"/>
    <w:rsid w:val="00F33729"/>
    <w:rsid w:val="00F35CD7"/>
    <w:rsid w:val="00F378A1"/>
    <w:rsid w:val="00F45514"/>
    <w:rsid w:val="00F50792"/>
    <w:rsid w:val="00F57725"/>
    <w:rsid w:val="00F606E1"/>
    <w:rsid w:val="00F6739D"/>
    <w:rsid w:val="00F75599"/>
    <w:rsid w:val="00F810B7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529"/>
    <w:rsid w:val="00FA46F2"/>
    <w:rsid w:val="00FB03C3"/>
    <w:rsid w:val="00FB5A65"/>
    <w:rsid w:val="00FB6A82"/>
    <w:rsid w:val="00FD149B"/>
    <w:rsid w:val="00FD2869"/>
    <w:rsid w:val="00FD5EE5"/>
    <w:rsid w:val="00FD72A6"/>
    <w:rsid w:val="00FE09C9"/>
    <w:rsid w:val="04F455D5"/>
    <w:rsid w:val="05B73D17"/>
    <w:rsid w:val="09CD748F"/>
    <w:rsid w:val="0A4D060E"/>
    <w:rsid w:val="0C30412B"/>
    <w:rsid w:val="108219C2"/>
    <w:rsid w:val="10CF1961"/>
    <w:rsid w:val="120F3B37"/>
    <w:rsid w:val="12FE12DF"/>
    <w:rsid w:val="138A21BD"/>
    <w:rsid w:val="14A15E81"/>
    <w:rsid w:val="152B2597"/>
    <w:rsid w:val="15353990"/>
    <w:rsid w:val="16195010"/>
    <w:rsid w:val="17486617"/>
    <w:rsid w:val="1AE46A4F"/>
    <w:rsid w:val="1C303EEF"/>
    <w:rsid w:val="1CF25DC6"/>
    <w:rsid w:val="1D1A51F6"/>
    <w:rsid w:val="1D5878BF"/>
    <w:rsid w:val="1E19650B"/>
    <w:rsid w:val="232B36D9"/>
    <w:rsid w:val="24025B98"/>
    <w:rsid w:val="24312594"/>
    <w:rsid w:val="24351B8E"/>
    <w:rsid w:val="261327CD"/>
    <w:rsid w:val="263D5AC9"/>
    <w:rsid w:val="274F1854"/>
    <w:rsid w:val="2A2E5D52"/>
    <w:rsid w:val="2A826C33"/>
    <w:rsid w:val="2B3659CB"/>
    <w:rsid w:val="2DA14784"/>
    <w:rsid w:val="2DE97F48"/>
    <w:rsid w:val="2F9E69D3"/>
    <w:rsid w:val="30AE1C53"/>
    <w:rsid w:val="30E63970"/>
    <w:rsid w:val="32001AF2"/>
    <w:rsid w:val="33771E2D"/>
    <w:rsid w:val="33E63387"/>
    <w:rsid w:val="3632669F"/>
    <w:rsid w:val="37490D26"/>
    <w:rsid w:val="37B30840"/>
    <w:rsid w:val="38531D7E"/>
    <w:rsid w:val="392B3EE6"/>
    <w:rsid w:val="398829CC"/>
    <w:rsid w:val="3E1917DE"/>
    <w:rsid w:val="3F1C596E"/>
    <w:rsid w:val="3F233118"/>
    <w:rsid w:val="3F715474"/>
    <w:rsid w:val="3F833239"/>
    <w:rsid w:val="3FFE343F"/>
    <w:rsid w:val="404E66E8"/>
    <w:rsid w:val="487D2FEC"/>
    <w:rsid w:val="494F44BC"/>
    <w:rsid w:val="4AD34617"/>
    <w:rsid w:val="4C804201"/>
    <w:rsid w:val="4D6F01E4"/>
    <w:rsid w:val="4DC02579"/>
    <w:rsid w:val="4E0024C1"/>
    <w:rsid w:val="4EDE541D"/>
    <w:rsid w:val="505F5EFB"/>
    <w:rsid w:val="50693259"/>
    <w:rsid w:val="52D54BD0"/>
    <w:rsid w:val="52F36565"/>
    <w:rsid w:val="57B074A8"/>
    <w:rsid w:val="5A2F75F3"/>
    <w:rsid w:val="5C231241"/>
    <w:rsid w:val="5C634420"/>
    <w:rsid w:val="5E6C5C1E"/>
    <w:rsid w:val="5EA12B9A"/>
    <w:rsid w:val="5ECB7AC9"/>
    <w:rsid w:val="5F9F11F0"/>
    <w:rsid w:val="5FD134F0"/>
    <w:rsid w:val="5FDE37DC"/>
    <w:rsid w:val="600649E4"/>
    <w:rsid w:val="634F5936"/>
    <w:rsid w:val="6438381B"/>
    <w:rsid w:val="644118A6"/>
    <w:rsid w:val="66713B56"/>
    <w:rsid w:val="66CE58B0"/>
    <w:rsid w:val="66F16238"/>
    <w:rsid w:val="67C40992"/>
    <w:rsid w:val="67FB3AD6"/>
    <w:rsid w:val="6805001B"/>
    <w:rsid w:val="6E710F71"/>
    <w:rsid w:val="6EBB47C6"/>
    <w:rsid w:val="6F805D3B"/>
    <w:rsid w:val="7130733D"/>
    <w:rsid w:val="714E6A70"/>
    <w:rsid w:val="717255E2"/>
    <w:rsid w:val="732C5914"/>
    <w:rsid w:val="783F0A6F"/>
    <w:rsid w:val="79C567AB"/>
    <w:rsid w:val="7B0719A6"/>
    <w:rsid w:val="7C107C8E"/>
    <w:rsid w:val="7CA6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link w:val="2Char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1">
    <w:name w:val="页眉 Char"/>
    <w:basedOn w:val="a2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2"/>
    <w:link w:val="2"/>
    <w:rPr>
      <w:rFonts w:ascii="Times New Roman" w:eastAsia="宋体" w:hAnsi="Times New Roman" w:cs="Times New Roman"/>
      <w:b/>
      <w:bCs/>
      <w:kern w:val="2"/>
      <w:sz w:val="32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14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700</cp:revision>
  <dcterms:created xsi:type="dcterms:W3CDTF">2015-06-17T12:51:00Z</dcterms:created>
  <dcterms:modified xsi:type="dcterms:W3CDTF">2022-06-14T02:02:00Z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