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D" w:rsidRDefault="00916AA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1258D" w:rsidRPr="00A00B88">
        <w:trPr>
          <w:trHeight w:val="515"/>
        </w:trPr>
        <w:tc>
          <w:tcPr>
            <w:tcW w:w="2160" w:type="dxa"/>
            <w:vMerge w:val="restart"/>
            <w:vAlign w:val="center"/>
          </w:tcPr>
          <w:p w:rsidR="00A1258D" w:rsidRPr="00A00B88" w:rsidRDefault="00916AAB" w:rsidP="00A00B88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A1258D" w:rsidRPr="00A00B88" w:rsidRDefault="00916AAB" w:rsidP="00A00B8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706B48">
              <w:rPr>
                <w:rFonts w:asciiTheme="minorEastAsia" w:eastAsiaTheme="minorEastAsia" w:hAnsiTheme="minorEastAsia" w:hint="eastAsia"/>
                <w:sz w:val="24"/>
                <w:szCs w:val="24"/>
              </w:rPr>
              <w:t>周晨云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EA1E8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706B48">
              <w:rPr>
                <w:rFonts w:asciiTheme="minorEastAsia" w:eastAsiaTheme="minorEastAsia" w:hAnsiTheme="minorEastAsia" w:hint="eastAsia"/>
                <w:sz w:val="24"/>
                <w:szCs w:val="24"/>
              </w:rPr>
              <w:t>许家斌</w:t>
            </w:r>
          </w:p>
        </w:tc>
        <w:tc>
          <w:tcPr>
            <w:tcW w:w="1585" w:type="dxa"/>
            <w:vMerge w:val="restart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A1258D" w:rsidRPr="00A00B88">
        <w:trPr>
          <w:trHeight w:val="90"/>
        </w:trPr>
        <w:tc>
          <w:tcPr>
            <w:tcW w:w="21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1258D" w:rsidRPr="00A00B88" w:rsidRDefault="00916AAB" w:rsidP="00706B48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冷春宇  </w:t>
            </w:r>
            <w:r w:rsidR="00EA1E8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间：202</w:t>
            </w:r>
            <w:r w:rsidR="00A331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331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706B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58D" w:rsidRPr="00A00B88">
        <w:trPr>
          <w:trHeight w:val="516"/>
        </w:trPr>
        <w:tc>
          <w:tcPr>
            <w:tcW w:w="21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1258D" w:rsidRPr="00A00B88" w:rsidRDefault="00916AAB" w:rsidP="00A00B8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</w:t>
            </w: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：QMS: 5.3组织的岗位、职责和权限、6.2质量目标、7.1.6组织知识、</w:t>
            </w:r>
            <w:r w:rsidR="00EA1E81"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7.1.3基础设施、7.1.4工作环境、</w:t>
            </w: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7.5.1形成文件的信息总则、7.5.2形成文件的信息的创建和更新、7.5.3形成文件的信息的控制、9.2 内部审核、10.2不合格和纠正措施，</w:t>
            </w:r>
          </w:p>
          <w:p w:rsidR="00A33158" w:rsidRDefault="00916AAB" w:rsidP="00A00B8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166CF0" w:rsidRPr="00A00B88" w:rsidRDefault="00A33158" w:rsidP="00A00B8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331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E/OMS:6.1.2环境因素/危险源的辨识与评价、6.1.3合</w:t>
            </w:r>
            <w:proofErr w:type="gramStart"/>
            <w:r w:rsidRPr="00A331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A331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A331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A3315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58D" w:rsidRPr="00A00B88">
        <w:trPr>
          <w:trHeight w:val="1255"/>
        </w:trPr>
        <w:tc>
          <w:tcPr>
            <w:tcW w:w="21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A1258D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QEO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人员和岗位设置：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部门共</w:t>
            </w:r>
            <w:r w:rsidR="00CB1C9A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人、</w:t>
            </w:r>
            <w:r w:rsidR="00B72464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主任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1名、其他文员职员</w:t>
            </w:r>
            <w:r w:rsidR="00BB66C9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1名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；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主要工作内容和职责权限：</w:t>
            </w:r>
          </w:p>
          <w:p w:rsidR="00A1258D" w:rsidRPr="00A00B88" w:rsidRDefault="00916AAB" w:rsidP="00CF224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负责体系文件、资料和记录的管理，包括发放、保存等工作，并作好相关记录；协助管理者代表贯彻落实本公司管理方针和目标指标；负责制定培训计划并组织培训，建立职工教育档案；组织对本公司的环境因素/危险源进行识别/辨识和评价，确定重要环境因素和重大危险源；负责统筹本公司内、外部相关信息的传递、处理及内部沟通活动；根据管理者代表的部署，制定内部审核计划，组织实施内部审核，并监督检查纠正措施的落实；负责筹备管理评审工作；负责本公司后勤的管理；负责管理体系绩效的监测和测量；负责法律、法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性评价</w:t>
            </w:r>
            <w:r w:rsidR="0017305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，负责监</w:t>
            </w:r>
            <w:r w:rsidR="0017305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视员工健康状况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58D" w:rsidRPr="00A00B88">
        <w:trPr>
          <w:trHeight w:val="1968"/>
        </w:trPr>
        <w:tc>
          <w:tcPr>
            <w:tcW w:w="21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目标及其实现的策划实现环境/职业健康安全目标措施的策划</w:t>
            </w:r>
          </w:p>
        </w:tc>
        <w:tc>
          <w:tcPr>
            <w:tcW w:w="960" w:type="dxa"/>
          </w:tcPr>
          <w:p w:rsidR="00A1258D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QEO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6.2 </w:t>
            </w:r>
          </w:p>
          <w:p w:rsidR="00A1258D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D0E07" w:rsidRPr="00FD0E07" w:rsidRDefault="00FD0E07" w:rsidP="00FD0E0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查文件化分解的管理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目标“</w:t>
            </w:r>
            <w:r w:rsidRPr="00FD0E0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培训计划完成率100%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FD0E0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培训合格率100%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FD0E0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文件化信息受控率100%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</w:p>
          <w:p w:rsidR="00A1258D" w:rsidRPr="00A00B88" w:rsidRDefault="00FD0E07" w:rsidP="00FD0E0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FD0E0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固体废弃物有效处置率100%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FD0E0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火灾发生率0</w:t>
            </w:r>
            <w:proofErr w:type="gramStart"/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</w:t>
            </w:r>
            <w:proofErr w:type="gramEnd"/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——查与方针保持一致、可测量且与增强顾客满意相关、可监视及沟通；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2021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年目标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没有变化；</w:t>
            </w:r>
          </w:p>
          <w:p w:rsidR="00A1258D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编制了《环境、职业健康安全目标指标和管理方案》具体：“固体废弃物有效处置率100%、</w:t>
            </w:r>
            <w:r w:rsidR="009F2A8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火灾</w:t>
            </w:r>
            <w:r w:rsidR="00745946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事故为零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</w:t>
            </w:r>
            <w:proofErr w:type="gramEnd"/>
            <w:r w:rsidR="009F2A8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9F2A83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触电事故为零</w:t>
            </w:r>
            <w:proofErr w:type="gramStart"/>
            <w:r w:rsidR="009F2A83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</w:t>
            </w:r>
            <w:proofErr w:type="gramEnd"/>
            <w:r w:rsidR="009F2A8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、人身伤害</w:t>
            </w:r>
            <w:r w:rsidR="009F2A83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事故为零</w:t>
            </w:r>
            <w:proofErr w:type="gramStart"/>
            <w:r w:rsidR="009F2A83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”——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查上述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环境和职业健康安全目标基本与职业健康安全方针保持一致、可度量及进行绩效评价、考虑了适用的要求、风险和机遇的评价结果、与员工代表协商的结果及得到监视和沟通；</w:t>
            </w:r>
          </w:p>
          <w:p w:rsidR="00D74E72" w:rsidRPr="00D74E72" w:rsidRDefault="00D74E72" w:rsidP="00D74E72">
            <w:pPr>
              <w:snapToGrid w:val="0"/>
              <w:spacing w:line="360" w:lineRule="auto"/>
              <w:jc w:val="left"/>
            </w:pP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管理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方案“</w:t>
            </w:r>
            <w:r w:rsidRP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固废分置率达到95％以上，对于可回收固废回收利用率达到90%以上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”、主要技术方案和管理措施：</w:t>
            </w:r>
            <w:r w:rsidRP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（1）对本部门的固体废弃物进行登记，按照有关法律法规要求和相关制度要求进行处理。设专人管理，定期检查处置。（2）根据厂区现场管理的需要，新增固废垃圾箱1个。固废存放点1处，明确标识。将可回收和不可回收利用分类放置，指定专人管理。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费用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00元，责任人</w:t>
            </w:r>
            <w:r w:rsidRPr="00D74E72">
              <w:rPr>
                <w:rFonts w:hint="eastAsia"/>
                <w:sz w:val="24"/>
              </w:rPr>
              <w:t>许家斌</w:t>
            </w:r>
            <w:r>
              <w:rPr>
                <w:rFonts w:hint="eastAsia"/>
                <w:sz w:val="24"/>
              </w:rPr>
              <w:t>，完成期限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月。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有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编审批且受控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、更新日期202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日。</w:t>
            </w:r>
          </w:p>
          <w:p w:rsidR="00516ACE" w:rsidRPr="00516ACE" w:rsidRDefault="00D74E72" w:rsidP="00516AC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再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管理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方案“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火灾</w:t>
            </w:r>
            <w:r w:rsidR="000659D4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发生率为0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”、主要技术方案和管理措施：</w:t>
            </w:r>
            <w:r w:rsidR="00516ACE" w:rsidRP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1加强电器设备的维护和保养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</w:p>
          <w:p w:rsidR="00A1258D" w:rsidRPr="00A00B88" w:rsidRDefault="00516ACE" w:rsidP="00516AC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2加强对于易燃部位管理，杜绝火灾隐患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3确保应急通道畅通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4加强火灾安全意识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费用</w:t>
            </w:r>
            <w:r w:rsid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00元，责任人</w:t>
            </w:r>
            <w:r w:rsidR="00017A6F">
              <w:rPr>
                <w:rFonts w:hint="eastAsia"/>
                <w:sz w:val="24"/>
              </w:rPr>
              <w:t>侯明亮</w:t>
            </w:r>
            <w:r>
              <w:rPr>
                <w:rFonts w:hint="eastAsia"/>
                <w:sz w:val="24"/>
              </w:rPr>
              <w:t>，完成期限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月。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查组织已经保持并保留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环境、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职业健康安全目标和实现目标的计划的文件化信息、有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编审批且受控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、更新日期202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13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日。</w:t>
            </w:r>
          </w:p>
          <w:p w:rsidR="00A1258D" w:rsidRPr="00A00B88" w:rsidRDefault="00916AAB" w:rsidP="00D74E7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提供《质量、环境和职业健康安全目标指标分解及措施表》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、《</w:t>
            </w:r>
            <w:r w:rsidR="00516ACE" w:rsidRP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质量、环境和职业健康安全目标指标考核表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查本部门202</w:t>
            </w:r>
            <w:r w:rsidR="00E626D8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年目标指标基本达成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，检查日期</w:t>
            </w:r>
            <w:r w:rsidR="00AE552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</w:t>
            </w:r>
            <w:r w:rsid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AE552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.1.</w:t>
            </w:r>
            <w:r w:rsidR="00D74E7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="00AE552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0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="00516AC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74338B">
        <w:trPr>
          <w:trHeight w:val="1035"/>
        </w:trPr>
        <w:tc>
          <w:tcPr>
            <w:tcW w:w="2160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基础设施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过程运行环境</w:t>
            </w:r>
          </w:p>
        </w:tc>
        <w:tc>
          <w:tcPr>
            <w:tcW w:w="960" w:type="dxa"/>
          </w:tcPr>
          <w:p w:rsidR="00F15F24" w:rsidRPr="00A00B88" w:rsidRDefault="00634525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="00F15F24"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7.1.3</w:t>
            </w:r>
          </w:p>
          <w:p w:rsidR="00F15F24" w:rsidRPr="00A00B88" w:rsidRDefault="00634525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="00F15F24"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7.1.4</w:t>
            </w:r>
          </w:p>
        </w:tc>
        <w:tc>
          <w:tcPr>
            <w:tcW w:w="10004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基础设施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为确保本公司所经营的教学仪器等产品合格，本公司确定、配置和维护过程运行所需的基础设施。包括：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建筑物和相关设施；</w:t>
            </w:r>
            <w:r w:rsidR="0017305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办公室、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办公设备，包括硬件和软件；运输车辆；信息和</w:t>
            </w:r>
            <w:proofErr w:type="gramStart"/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通迅</w:t>
            </w:r>
            <w:proofErr w:type="gramEnd"/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</w:t>
            </w:r>
            <w:r w:rsidR="00FB12BB"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过程运行环境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根据产品和服务特点，确定、提供并维护过程运行所需要的环境，包括社会因素如无歧视、和谐稳定、无对抗；心理因素如舒缓心理压力、预防过度疲劳、保护个人情感；物理因素如温度、热量、湿度、照明、空气流通、卫生、噪声等。以获得合格产品和服务。</w:t>
            </w:r>
          </w:p>
          <w:p w:rsidR="00F15F24" w:rsidRPr="00A00B88" w:rsidRDefault="00F15F24" w:rsidP="00A00B88">
            <w:pPr>
              <w:pStyle w:val="a0"/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color w:val="000000"/>
                <w:szCs w:val="24"/>
              </w:rPr>
              <w:t>基本符合标准要求；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C00A09">
        <w:trPr>
          <w:trHeight w:val="1114"/>
        </w:trPr>
        <w:tc>
          <w:tcPr>
            <w:tcW w:w="2160" w:type="dxa"/>
          </w:tcPr>
          <w:p w:rsidR="00F15F24" w:rsidRPr="00A00B88" w:rsidRDefault="00F15F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形成文件的信息总则、</w:t>
            </w:r>
          </w:p>
          <w:p w:rsidR="00F15F24" w:rsidRPr="00A00B88" w:rsidRDefault="00F15F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形成文件的信息的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创建和更新、</w:t>
            </w:r>
          </w:p>
          <w:p w:rsidR="00F15F24" w:rsidRPr="00A00B88" w:rsidRDefault="00F15F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形成文件的信息的控制</w:t>
            </w:r>
          </w:p>
        </w:tc>
        <w:tc>
          <w:tcPr>
            <w:tcW w:w="960" w:type="dxa"/>
          </w:tcPr>
          <w:p w:rsidR="00F15F24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QEO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  <w:r w:rsidR="00F15F24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7.5.1</w:t>
            </w:r>
          </w:p>
          <w:p w:rsidR="00F15F24" w:rsidRPr="00A00B88" w:rsidRDefault="00F15F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7.5.2</w:t>
            </w:r>
          </w:p>
          <w:p w:rsidR="00F15F24" w:rsidRPr="00A00B88" w:rsidRDefault="00F15F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7.5.3</w:t>
            </w: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公司对管理体系文件控制进行了策划，形成了文件化的管理手册、程序文件、三级管理文件以及所要求的记录。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公司编制并实施了《文件控制程序</w:t>
            </w:r>
            <w:r w:rsidR="00554358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JCMZKJ</w:t>
            </w:r>
            <w:r w:rsidR="00AE552C" w:rsidRPr="00AE552C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.CX01-2020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》，文件包括：手册、程序文件及节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约用水管理标准、消防管理制度、环境保护责任制等。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查管理手册、程序文件等文件，编制：办公室，批准：总经理，</w:t>
            </w:r>
            <w:r w:rsidR="00D464B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发布实施日期2020.9.1日，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查文件编审批齐全、文件清晰符合文件控制程序基本要求。查</w:t>
            </w:r>
            <w:r w:rsidR="00D173F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文件，为有效版本。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</w:t>
            </w:r>
            <w:r w:rsidRPr="00A00B88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商品经营服务质量管理规范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》、《</w:t>
            </w:r>
            <w:r w:rsidR="00F13D46" w:rsidRPr="00F13D4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学校课桌椅功能尺寸及技术要求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》、</w:t>
            </w:r>
            <w:r w:rsidR="00300AB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《</w:t>
            </w:r>
            <w:r w:rsidR="00300AB1" w:rsidRPr="00300AB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中华人民共和国民法典</w:t>
            </w:r>
            <w:r w:rsidR="00300AB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《中华人民共和国劳动法》等。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查文件发放：办公室下发了质量、环境、职业健康安全管理手册、程序文件等文件。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</w:t>
            </w:r>
            <w:r w:rsidR="00D464B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文件有标识，检索方便，文件夹存放于文件柜内，防护符合要求。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公司按《记录管理程序</w:t>
            </w:r>
            <w:r w:rsidR="00554358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JCMZKJ</w:t>
            </w:r>
            <w:r w:rsidR="00AE552C" w:rsidRPr="00AE552C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.CX0</w:t>
            </w:r>
            <w:r w:rsidR="00AE552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3</w:t>
            </w:r>
            <w:r w:rsidR="00AE552C" w:rsidRPr="00AE552C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-2020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》实施对管理体系记录的标识、贮存、保护、检索、保存期限和处置等按规定实施。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公司提供《记录清单》包括有</w:t>
            </w:r>
            <w:r w:rsidR="00AD1821" w:rsidRPr="00AD182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环境因素识别评价汇总表</w:t>
            </w:r>
            <w:r w:rsidR="00AD182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AD1821" w:rsidRPr="00AD182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职业健康安全法律法规和其他要求清单</w:t>
            </w:r>
            <w:r w:rsidR="00AD182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内审报告、</w:t>
            </w:r>
            <w:r w:rsidR="00AD1821" w:rsidRPr="00AD182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重大危险源清单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C00A09" w:rsidRPr="00C00A09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废弃物处置统计表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、管理评审报告等记录。明确了记录名称、编号、使用保存部门、保存期限等，并经审核后使用。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公司各种记录由各使用部门保存，查阅</w:t>
            </w:r>
            <w:r w:rsidR="00D464B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保存的记录环境情况，归档文件、记录存放于文件柜内，环境干燥、通风，符合文件归档的要求。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抽查归档文件整理情况，</w:t>
            </w:r>
            <w:r w:rsidR="00D464B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已将文件进行了分类，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按记录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的名称、编号及时间装文件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袋进行归档，记录清洁，字迹清晰，检索方便，抽查有内部审核资料、管理评审资料等，均已装订成册。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外来记录（如顾客投诉记录等）由相关部门负责保管、归档。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提供了作废文件记录：有作废理由、作废日期及申请部门、审核人签字，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自上次审核以来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无作废文件记录。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文件记录控制基本有效。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1327BA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F15F24" w:rsidRPr="00A00B88" w:rsidRDefault="00A00B88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="00F15F24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="00F15F24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.CX18-2020》、《危险源辩识风险评价控制程序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="00F15F24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.CX21-2020》。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全管理体系的推进部门，主要统筹负责识别评价相关的环境因素及危险源。根据各部门业务识别及</w:t>
            </w:r>
            <w:r w:rsidR="007535F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的采购、质检、销售过程环节识别，最后由办公室统一汇总。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涉及办公室的环境因素有办公纸张消耗、</w:t>
            </w:r>
            <w:r w:rsidR="00F40B2D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生活垃圾排放、办公固废排放、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生活废水排放、办公设备噪声排放、火灾事故发生等</w:t>
            </w:r>
            <w:r w:rsid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，无变化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查“重要环境因素清单”，采取多因子评价法，评价出固体废弃物排放、火灾事故的发生等2项重要环境因素。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4A1969" w:rsidRDefault="004A1969" w:rsidP="004A196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3101DE5" wp14:editId="3C5798C2">
                  <wp:simplePos x="0" y="0"/>
                  <wp:positionH relativeFrom="column">
                    <wp:posOffset>160313</wp:posOffset>
                  </wp:positionH>
                  <wp:positionV relativeFrom="paragraph">
                    <wp:posOffset>23935</wp:posOffset>
                  </wp:positionV>
                  <wp:extent cx="5677475" cy="2152357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75" cy="215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4A196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4120CD" w:rsidRDefault="004120CD" w:rsidP="004120CD">
            <w:pPr>
              <w:pStyle w:val="a0"/>
              <w:rPr>
                <w:rFonts w:hint="eastAsia"/>
              </w:rPr>
            </w:pPr>
          </w:p>
          <w:p w:rsidR="004120CD" w:rsidRDefault="004120CD" w:rsidP="004120CD">
            <w:pPr>
              <w:pStyle w:val="a0"/>
              <w:rPr>
                <w:rFonts w:hint="eastAsia"/>
              </w:rPr>
            </w:pPr>
          </w:p>
          <w:p w:rsidR="004120CD" w:rsidRPr="004120CD" w:rsidRDefault="004120CD" w:rsidP="004120CD">
            <w:pPr>
              <w:pStyle w:val="a0"/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F40B2D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查“危险源辨识和风险评价一览表”，识别了办公、采购、销售、检验过程中的危险源。</w:t>
            </w:r>
          </w:p>
          <w:p w:rsidR="00F15F24" w:rsidRPr="00A00B88" w:rsidRDefault="00F15F24" w:rsidP="004A196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涉及办公室的危险源有办公活动过程中电脑辐射、滑倒、</w:t>
            </w:r>
            <w:r w:rsidR="004120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</w:t>
            </w:r>
            <w:r w:rsidR="00F40B2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、碰伤、</w:t>
            </w:r>
            <w:r w:rsidR="004120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传染病、交通事故、外来人员参观安全防护工作措施缺陷、火灾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，无变化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A00B88" w:rsidRDefault="00F15F24" w:rsidP="004A196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查“重大危险源清单”，对识别出的危险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4A1969" w:rsidRDefault="004A1969" w:rsidP="004A196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78C17A8" wp14:editId="24743EF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144780</wp:posOffset>
                  </wp:positionV>
                  <wp:extent cx="6005359" cy="1990578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359" cy="199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A1969" w:rsidRDefault="004A1969" w:rsidP="004A1969">
            <w:pPr>
              <w:pStyle w:val="a0"/>
            </w:pPr>
          </w:p>
          <w:p w:rsidR="004A1969" w:rsidRDefault="004A1969" w:rsidP="004A1969">
            <w:pPr>
              <w:pStyle w:val="a0"/>
            </w:pPr>
          </w:p>
          <w:p w:rsidR="004A1969" w:rsidRPr="004A1969" w:rsidRDefault="004A1969" w:rsidP="004A1969">
            <w:pPr>
              <w:pStyle w:val="a0"/>
            </w:pPr>
          </w:p>
          <w:p w:rsidR="004A1969" w:rsidRDefault="004A1969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4120CD" w:rsidRDefault="004120CD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5A5D7B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960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.CX02-2020》。</w:t>
            </w:r>
          </w:p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</w:t>
            </w:r>
            <w:r w:rsidR="00036D5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</w:t>
            </w:r>
            <w:r w:rsid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环保法</w:t>
            </w:r>
            <w:r w:rsidR="00036D5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867EB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</w:t>
            </w:r>
            <w:r w:rsidR="00867EBA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华人民共</w:t>
            </w:r>
            <w:r w:rsidR="00867EBA" w:rsidRP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和国固</w:t>
            </w:r>
            <w:r w:rsidR="00867EBA" w:rsidRPr="00867E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体废物污染环境防治</w:t>
            </w:r>
            <w:r w:rsidR="00867EB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法》、《中华人民共和国节约能源法》、《</w:t>
            </w:r>
            <w:r w:rsidR="00867EBA" w:rsidRPr="00867EBA">
              <w:rPr>
                <w:rFonts w:asciiTheme="minorEastAsia" w:eastAsiaTheme="minorEastAsia" w:hAnsiTheme="minorEastAsia" w:cs="楷体"/>
                <w:sz w:val="24"/>
                <w:szCs w:val="24"/>
              </w:rPr>
              <w:t>城镇排水与污水处理条例</w:t>
            </w:r>
            <w:r w:rsidR="00867EB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》、《中华人民共和国土壤污染防治法》、《</w:t>
            </w:r>
            <w:r w:rsidR="00036D5A" w:rsidRP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山东省环境保护条例</w:t>
            </w:r>
            <w:r w:rsidR="00867EB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867E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《中华人民共和国消防法》、《中华人民共和国职业病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防治法》、《山东省劳动</w:t>
            </w:r>
            <w:r w:rsidRPr="00A00B88">
              <w:rPr>
                <w:rFonts w:asciiTheme="minorEastAsia" w:eastAsiaTheme="minorEastAsia" w:hAnsiTheme="minorEastAsia" w:cs="楷体"/>
                <w:sz w:val="24"/>
                <w:szCs w:val="24"/>
              </w:rPr>
              <w:t>保障监察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条例》、《</w:t>
            </w:r>
            <w:r w:rsidR="00036D5A" w:rsidRP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节约用电管理办法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867EB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《工伤保险条例》</w:t>
            </w:r>
            <w:r w:rsid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036D5A" w:rsidRP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中华人民共和国传染病防治法</w:t>
            </w:r>
            <w:r w:rsidR="00036D5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4F5AE7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9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.CX02-2020》、《合规性评价程序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.CX16-2020》，每年对公司适用的合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05235F">
        <w:trPr>
          <w:trHeight w:val="2110"/>
        </w:trPr>
        <w:tc>
          <w:tcPr>
            <w:tcW w:w="2160" w:type="dxa"/>
            <w:vAlign w:val="center"/>
          </w:tcPr>
          <w:p w:rsidR="00A00B88" w:rsidRDefault="00A00B88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00B88" w:rsidRDefault="00A00B88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15F24" w:rsidRDefault="00F15F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Default="00A00B88" w:rsidP="00A00B88">
            <w:pPr>
              <w:pStyle w:val="a0"/>
            </w:pPr>
          </w:p>
          <w:p w:rsidR="00A00B88" w:rsidRPr="00A00B88" w:rsidRDefault="00A00B88" w:rsidP="00A00B88">
            <w:pPr>
              <w:pStyle w:val="a0"/>
            </w:pP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9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</w:t>
            </w:r>
            <w:r w:rsidR="00E80E4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</w:t>
            </w:r>
            <w:r w:rsid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="00E80E4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.CX19-2020》、《能源资源管理程序</w:t>
            </w:r>
            <w:r w:rsid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="00E80E4A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.CX20-2020》、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《消防安全管理程序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.CX12-2020》、《环境保护管理办法》、《节约能源资源管理办法》、</w:t>
            </w:r>
            <w:r w:rsid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E80E4A" w:rsidRP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节约用水管理标准</w:t>
            </w:r>
            <w:r w:rsid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《劳保、消防用品管理办法》、《职工安全守则》、《</w:t>
            </w:r>
            <w:r w:rsidR="00E80E4A" w:rsidRPr="00E80E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环境保护责任制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E77C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E77C96" w:rsidRPr="00E77C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消防管理制度</w:t>
            </w:r>
            <w:r w:rsidR="00E77C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E77C96" w:rsidRPr="00E77C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火灾应急响应规范</w:t>
            </w:r>
            <w:r w:rsidR="00E77C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《应急预案》等环境与职业健康安全控制程序和管理制度。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 w:rsidR="007C04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山东省菏泽市鄄城县金堤北、临</w:t>
            </w:r>
            <w:proofErr w:type="gramStart"/>
            <w:r w:rsidR="007C04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商路西</w:t>
            </w:r>
            <w:proofErr w:type="gramEnd"/>
            <w:r w:rsidR="007C04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鄄城县户外休闲用品产业园内第3号厂房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租用办公楼</w:t>
            </w:r>
            <w:r w:rsidR="003D5FD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。公司四周是其他企业，无敏感区，根据体系运行的需要设置了办公室、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</w:t>
            </w:r>
            <w:r w:rsidR="00A7097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仓库、无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宿舍和食堂。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企业无生产废水，生活废水排入市政管网。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企业销售和办公过程基本无废气排放。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企业销售和办公过程基本无噪声排放。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</w:t>
            </w:r>
            <w:r w:rsidR="0063403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3403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15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63403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7226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kg，废办公用纸</w:t>
            </w:r>
            <w:r w:rsidR="0063403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kg，废色带/硒鼓/墨盒1个，废电池</w:t>
            </w:r>
            <w:r w:rsidR="0063403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节。处置方法：由废品收购站处理和供应商回收处理。统计人：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F15F24" w:rsidRPr="00A00B88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电气设备及线路发生故障时联系当地电工人员来处理，公司人员不得随意操作以防触电，目前尚未发生过。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要求全体人员上下班开车注意路况，禁止酒后驾驶超速驾驶，车辆必须定期年检。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发生。</w:t>
            </w:r>
          </w:p>
          <w:p w:rsidR="00F15F24" w:rsidRPr="00F74BBC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查见环保安全财务支出明细，202</w:t>
            </w:r>
            <w:r w:rsidR="00EE138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F74BB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</w:t>
            </w:r>
            <w:r w:rsidR="00EE1385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万多元。</w:t>
            </w:r>
          </w:p>
          <w:p w:rsidR="00F15F24" w:rsidRDefault="00F15F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F74B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查到劳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保用品发放登记表，2021.</w:t>
            </w:r>
            <w:r w:rsidR="00EE138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EE138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日发放了手套、洗衣粉、口罩、套袖、卫生纸，领用人</w:t>
            </w:r>
            <w:r w:rsidR="00017A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侯明亮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，发放人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A00B88" w:rsidRPr="00A00B88" w:rsidRDefault="00A00B88" w:rsidP="00A00B88">
            <w:pPr>
              <w:pStyle w:val="a0"/>
              <w:ind w:firstLineChars="200" w:firstLine="480"/>
            </w:pPr>
            <w:r>
              <w:rPr>
                <w:rFonts w:hint="eastAsia"/>
              </w:rPr>
              <w:t>为</w:t>
            </w:r>
            <w:r w:rsidR="00F74BBC">
              <w:rPr>
                <w:rFonts w:hint="eastAsia"/>
              </w:rPr>
              <w:t>长期</w:t>
            </w:r>
            <w:r>
              <w:rPr>
                <w:rFonts w:hint="eastAsia"/>
              </w:rPr>
              <w:t>员工上社保，查到</w:t>
            </w:r>
            <w:r>
              <w:rPr>
                <w:rFonts w:hint="eastAsia"/>
              </w:rPr>
              <w:t>202</w:t>
            </w:r>
            <w:r w:rsidR="00F74BBC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月份社保交费单。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现场巡视办公区域配备灭火器，</w:t>
            </w:r>
            <w:r w:rsid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状态有效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8927E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园区环卫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部门集中处理。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CF5F8D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.CX14-2020》，确定的紧急情况有：火灾、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670536">
              <w:rPr>
                <w:rFonts w:ascii="宋体" w:hAnsi="宋体" w:hint="eastAsia"/>
                <w:sz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李静静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，2020年</w:t>
            </w:r>
            <w:r w:rsidR="00870D6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6705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应急设施配置：办公场所配备消防器材，</w:t>
            </w:r>
            <w:r w:rsid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状态有效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，上次审核不符合关闭。</w:t>
            </w:r>
          </w:p>
          <w:p w:rsidR="00F15F24" w:rsidRPr="00A00B88" w:rsidRDefault="00F15F24" w:rsidP="001453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2021.11.8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F15F24" w:rsidRPr="00A00B88" w:rsidRDefault="00F15F24" w:rsidP="001453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演练后对应急预案的充分性、有效性、可操作性进行了评价，不需修订，评价人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李静静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17A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侯明亮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，评价日期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2021.11.8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F15F24" w:rsidRDefault="00F15F24" w:rsidP="001453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14534D" w:rsidRPr="0014534D" w:rsidRDefault="0014534D" w:rsidP="0014534D">
            <w:pPr>
              <w:pStyle w:val="a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Cs w:val="24"/>
              </w:rPr>
            </w:pPr>
            <w:r w:rsidRPr="0014534D">
              <w:rPr>
                <w:rFonts w:asciiTheme="minorEastAsia" w:eastAsiaTheme="minorEastAsia" w:hAnsiTheme="minorEastAsia" w:cs="楷体" w:hint="eastAsia"/>
                <w:szCs w:val="24"/>
              </w:rPr>
              <w:t>查2022.1.9日的新冠肺炎应急预案演练记录，</w:t>
            </w:r>
            <w:r w:rsidRPr="00A00B88">
              <w:rPr>
                <w:rFonts w:asciiTheme="minorEastAsia" w:eastAsiaTheme="minorEastAsia" w:hAnsiTheme="minorEastAsia" w:cs="楷体" w:hint="eastAsia"/>
                <w:szCs w:val="24"/>
              </w:rPr>
              <w:t>演练后对应急预案的充分性、有效性、可操作性进行了评价，不需修订</w:t>
            </w:r>
            <w:r>
              <w:rPr>
                <w:rFonts w:asciiTheme="minorEastAsia" w:eastAsiaTheme="minorEastAsia" w:hAnsiTheme="minorEastAsia" w:cs="楷体" w:hint="eastAsia"/>
                <w:szCs w:val="24"/>
              </w:rPr>
              <w:t>。</w:t>
            </w:r>
          </w:p>
          <w:p w:rsidR="00F15F24" w:rsidRPr="00A00B88" w:rsidRDefault="00F15F24" w:rsidP="0014534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5F24" w:rsidRPr="00A00B88" w:rsidTr="000F5795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960" w:type="dxa"/>
            <w:vAlign w:val="center"/>
          </w:tcPr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.CX15-2020》，办公室通过月度巡查考核对各部门进行监控。</w:t>
            </w:r>
          </w:p>
          <w:p w:rsidR="00F15F24" w:rsidRPr="00A00B88" w:rsidRDefault="00F15F24" w:rsidP="00A00B88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F5198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2022.1.10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B85527" w:rsidRDefault="00B85527" w:rsidP="00B85527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 w:cs="楷体"/>
                <w:b/>
                <w:sz w:val="24"/>
                <w:szCs w:val="24"/>
              </w:rPr>
            </w:pPr>
            <w:r w:rsidRPr="00B85527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审核时发现公司未能提供对管理方案完成情况进行检查考核的证据，不符合文件和标准要求</w:t>
            </w:r>
            <w:r w:rsidRPr="00B85527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，开具了不符合报告</w:t>
            </w:r>
            <w:r w:rsidR="00EA332B" w:rsidRPr="00B85527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目包括资源能源使用、固体废弃物管理、污水控制、噪声控制、消防设施管理、管理方案控制等。</w:t>
            </w:r>
          </w:p>
          <w:p w:rsidR="00F15F24" w:rsidRPr="00A00B88" w:rsidRDefault="00F15F24" w:rsidP="00A00B88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8B5F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日检查得分97分，2021.1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8B5F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="008B5F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检查得分9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="001F36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04DB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</w:t>
            </w:r>
            <w:r w:rsidR="008B5F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15F24" w:rsidRPr="00A00B88" w:rsidRDefault="00F15F24" w:rsidP="00A00B88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4、抽查202</w:t>
            </w:r>
            <w:r w:rsidR="008C7AB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.1.</w:t>
            </w:r>
            <w:r w:rsidR="008B5F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8C7AB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8C7AB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F15F24" w:rsidRPr="00A00B88" w:rsidRDefault="00F15F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5、现场与企业办公室主任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F15F24" w:rsidRPr="00A00B88" w:rsidRDefault="00F15F24" w:rsidP="00A00B88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6、经现场交流确认，结合公司认证范围公司无安全、环境检测设备。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7、公司只从事销售活动，结合公司认证范围员工不涉及职业病，不需环境监测。</w:t>
            </w:r>
          </w:p>
        </w:tc>
        <w:tc>
          <w:tcPr>
            <w:tcW w:w="1585" w:type="dxa"/>
          </w:tcPr>
          <w:p w:rsidR="00F15F24" w:rsidRDefault="00F15F24" w:rsidP="00A00B88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821B0" w:rsidRDefault="003821B0" w:rsidP="003821B0">
            <w:pPr>
              <w:pStyle w:val="a0"/>
              <w:rPr>
                <w:rFonts w:hint="eastAsia"/>
              </w:rPr>
            </w:pPr>
          </w:p>
          <w:p w:rsidR="003821B0" w:rsidRDefault="003821B0" w:rsidP="003821B0">
            <w:pPr>
              <w:pStyle w:val="a0"/>
              <w:rPr>
                <w:rFonts w:hint="eastAsia"/>
              </w:rPr>
            </w:pPr>
          </w:p>
          <w:p w:rsidR="003821B0" w:rsidRDefault="003821B0" w:rsidP="003821B0">
            <w:pPr>
              <w:pStyle w:val="a0"/>
              <w:rPr>
                <w:rFonts w:hint="eastAsia"/>
              </w:rPr>
            </w:pPr>
          </w:p>
          <w:p w:rsidR="003821B0" w:rsidRDefault="003821B0" w:rsidP="003821B0">
            <w:pPr>
              <w:pStyle w:val="a0"/>
              <w:rPr>
                <w:rFonts w:hint="eastAsia"/>
              </w:rPr>
            </w:pPr>
          </w:p>
          <w:p w:rsidR="003821B0" w:rsidRDefault="003821B0" w:rsidP="003821B0">
            <w:pPr>
              <w:pStyle w:val="a0"/>
              <w:rPr>
                <w:rFonts w:hint="eastAsia"/>
              </w:rPr>
            </w:pPr>
          </w:p>
          <w:p w:rsidR="003821B0" w:rsidRPr="003821B0" w:rsidRDefault="003821B0" w:rsidP="003821B0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F15F24" w:rsidRPr="00A00B88" w:rsidTr="00200D57">
        <w:trPr>
          <w:trHeight w:val="2110"/>
        </w:trPr>
        <w:tc>
          <w:tcPr>
            <w:tcW w:w="21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960" w:type="dxa"/>
            <w:vAlign w:val="center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</w:p>
        </w:tc>
        <w:tc>
          <w:tcPr>
            <w:tcW w:w="10004" w:type="dxa"/>
            <w:vAlign w:val="center"/>
          </w:tcPr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55435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JCMZKJ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查到《职业健康安全法律法规合规性评价表》,根据公司的实际情况，对职业健康安全类主要的适用对应条款，进行了合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性评价，评价结果：符合法规要求，评价人：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李静静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，日期：2021年</w:t>
            </w:r>
            <w:r w:rsidR="006B0B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8C7AB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8C7AB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15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06B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李静静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，日期：2021年</w:t>
            </w:r>
            <w:r w:rsidR="006B0B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8C7AB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8C7AB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15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经交流，相关法律法规在公司得到了较好的贯彻，没有出现违反标准和法律法规的规定。</w:t>
            </w:r>
          </w:p>
          <w:p w:rsidR="00F15F24" w:rsidRPr="00A00B88" w:rsidRDefault="00F15F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color w:val="FF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性评价记录内容较为简单，交流改进。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F15F24" w:rsidRPr="00A00B88" w:rsidRDefault="00F15F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12BB" w:rsidRPr="00A00B88" w:rsidTr="00017A6F">
        <w:trPr>
          <w:trHeight w:val="972"/>
        </w:trPr>
        <w:tc>
          <w:tcPr>
            <w:tcW w:w="2160" w:type="dxa"/>
          </w:tcPr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内部审核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B12BB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QEO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  <w:r w:rsidR="00FB12B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9.2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AAE" w:rsidRDefault="00776AAE" w:rsidP="00017A6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一次内审情况：</w:t>
            </w:r>
          </w:p>
          <w:p w:rsidR="00FB12BB" w:rsidRPr="00A00B88" w:rsidRDefault="00FB12BB" w:rsidP="00017A6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编制了《2021年度内审计划》</w:t>
            </w:r>
            <w:r w:rsidR="00776AA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审核时间“2021.1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-1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</w:t>
            </w:r>
            <w:r w:rsidR="00CE0FC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”、审核目的“公司的ISO9001:2015、ISO14001:2015、ISO45001:2018管理体系的运行是否符合标准要求，是否得到有效地实施、运行和改进”，范围覆盖体系内的所有部门，组长：</w:t>
            </w:r>
            <w:r w:rsidR="00706B4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A 、组员</w:t>
            </w:r>
            <w:r w:rsidR="00706B4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B、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侯明亮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C，抽查内审员“</w:t>
            </w:r>
            <w:r w:rsidR="00706B4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周晨云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”培训有效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另查“审核计划”中不存在内审员审核本职部门的情况</w:t>
            </w:r>
            <w:r w:rsidR="00776AA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FB12BB" w:rsidRPr="00A00B88" w:rsidRDefault="00FB12BB" w:rsidP="00017A6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提供《首、末次会议签到表》、《内部审核检查记录表》，审核内容基本符合标准要求；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审核提出了1个不符合项，部门“</w:t>
            </w:r>
            <w:r w:rsid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供销部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”、《不合格报告》包括不合格事实描述“不合格事实描述：</w:t>
            </w:r>
            <w:r w:rsidR="00EC7C1E" w:rsidRP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库房现场灭火器前有杂物，取用不方便，不符合规定要求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。不符合标准条款：</w:t>
            </w:r>
            <w:r w:rsidR="00EC7C1E" w:rsidRPr="00EC7C1E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Q 8.5.4E/O8.2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”、严重程度“一般”、纠正措施完成计划“组织相关人员重新学习</w:t>
            </w:r>
            <w:r w:rsidR="00EC7C1E" w:rsidRPr="00EC7C1E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>Q 8.5.4E/O8.2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条款及相关内容</w:t>
            </w:r>
            <w:r w:rsidR="00EC7C1E" w:rsidRP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整理杂物，对相关人员进行批评教育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”、验证纠正措施有效，审核员</w:t>
            </w:r>
            <w:r w:rsidR="00706B4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，日期2021.</w:t>
            </w:r>
            <w:r w:rsid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</w:t>
            </w:r>
            <w:r w:rsid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；</w:t>
            </w:r>
          </w:p>
          <w:p w:rsidR="00FB12BB" w:rsidRPr="00A00B88" w:rsidRDefault="00FB12BB" w:rsidP="00017A6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查《内审报告》其中基本概况包括审核时间、审核计划、组织、审核文件的准备、实施等内容，结论“本公司QEO管理体系基本符合ISO 9001：2015、ISO14001:2015、ISO45001：2018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的要求，方针是适宜的，符合标准要求和法律法规要求，公司质量、环境、职业健康安全管理体系得到了有效实施，运行是有效的”；报告审批人</w:t>
            </w:r>
            <w:r w:rsidR="00706B4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许家斌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、日期2021.1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.1</w:t>
            </w:r>
            <w:r w:rsidR="00017A6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</w:t>
            </w:r>
            <w:r w:rsid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日。</w:t>
            </w:r>
          </w:p>
          <w:p w:rsidR="00FB12BB" w:rsidRPr="00A00B88" w:rsidRDefault="00017A6F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  <w:r>
              <w:rPr>
                <w:rFonts w:asciiTheme="minorEastAsia" w:eastAsiaTheme="minorEastAsia" w:hAnsiTheme="minorEastAsia" w:cs="楷体"/>
                <w:bCs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FBD3E5F" wp14:editId="1A0EBFF2">
                  <wp:simplePos x="0" y="0"/>
                  <wp:positionH relativeFrom="column">
                    <wp:posOffset>3190240</wp:posOffset>
                  </wp:positionH>
                  <wp:positionV relativeFrom="paragraph">
                    <wp:posOffset>79375</wp:posOffset>
                  </wp:positionV>
                  <wp:extent cx="3182620" cy="4248150"/>
                  <wp:effectExtent l="0" t="0" r="0" b="0"/>
                  <wp:wrapNone/>
                  <wp:docPr id="3" name="图片 3" descr="E:\360安全云盘同步版\国标联合审核\202203\鄄城梦真科教设备有限公司\新建文件夹\扫描全能王 2022-04-16 18.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鄄城梦真科教设备有限公司\新建文件夹\扫描全能王 2022-04-16 18.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E65CF0" wp14:editId="1A883B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81915</wp:posOffset>
                  </wp:positionV>
                  <wp:extent cx="3251200" cy="4320540"/>
                  <wp:effectExtent l="0" t="0" r="0" b="0"/>
                  <wp:wrapNone/>
                  <wp:docPr id="4" name="图片 4" descr="C:\Users\DELL\AppData\Local\Microsoft\Windows\INetCache\Content.Word\扫描全能王 2022-04-16 18.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2-04-16 18.0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43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570706" w:rsidRDefault="00570706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570706" w:rsidRDefault="00570706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FB12BB" w:rsidRPr="00A00B88" w:rsidRDefault="00FB12BB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</w:tc>
        <w:tc>
          <w:tcPr>
            <w:tcW w:w="1585" w:type="dxa"/>
          </w:tcPr>
          <w:p w:rsidR="00FB12BB" w:rsidRPr="00A00B88" w:rsidRDefault="00FB12B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12BB" w:rsidRPr="00A00B88" w:rsidTr="00774BAD">
        <w:trPr>
          <w:trHeight w:val="2110"/>
        </w:trPr>
        <w:tc>
          <w:tcPr>
            <w:tcW w:w="2160" w:type="dxa"/>
          </w:tcPr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不合格和纠正措施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事件、不符合和纠正措施</w:t>
            </w:r>
          </w:p>
          <w:p w:rsidR="00FB12BB" w:rsidRPr="00A00B88" w:rsidRDefault="00FB12BB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B12BB" w:rsidRPr="00A00B88" w:rsidRDefault="00634525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QEO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  <w:r w:rsidR="00FB12B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10.2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内审不符合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1项，已经验证有效、不符合关闭；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查组织近一年来未发生</w:t>
            </w:r>
            <w:r w:rsidR="00EC7C1E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质量、环保、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安全事件或事故。</w:t>
            </w:r>
          </w:p>
          <w:p w:rsidR="00FB12BB" w:rsidRPr="00A00B88" w:rsidRDefault="00FB12B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无相关方就环保和安全问题提出意见或进行投诉。</w:t>
            </w:r>
          </w:p>
        </w:tc>
        <w:tc>
          <w:tcPr>
            <w:tcW w:w="1585" w:type="dxa"/>
          </w:tcPr>
          <w:p w:rsidR="00FB12BB" w:rsidRPr="00A00B88" w:rsidRDefault="00FB12B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258D" w:rsidRDefault="00916AAB" w:rsidP="00F915C8">
      <w:pPr>
        <w:jc w:val="lef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1258D" w:rsidSect="00003FD6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78" w:rsidRDefault="00210D78">
      <w:r>
        <w:separator/>
      </w:r>
    </w:p>
  </w:endnote>
  <w:endnote w:type="continuationSeparator" w:id="0">
    <w:p w:rsidR="00210D78" w:rsidRDefault="0021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1258D" w:rsidRDefault="00D07F0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6AA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7AB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6AA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6AA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7AB8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258D" w:rsidRDefault="00A12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78" w:rsidRDefault="00210D78">
      <w:r>
        <w:separator/>
      </w:r>
    </w:p>
  </w:footnote>
  <w:footnote w:type="continuationSeparator" w:id="0">
    <w:p w:rsidR="00210D78" w:rsidRDefault="0021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8D" w:rsidRDefault="00EA1E81" w:rsidP="00EA1E8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82A17" wp14:editId="08D37672">
          <wp:simplePos x="0" y="0"/>
          <wp:positionH relativeFrom="column">
            <wp:posOffset>-63500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AAB">
      <w:rPr>
        <w:rStyle w:val="CharChar1"/>
        <w:rFonts w:hint="default"/>
      </w:rPr>
      <w:t>北京国标联合认证有限公司</w:t>
    </w:r>
    <w:r w:rsidR="00916AAB">
      <w:rPr>
        <w:rStyle w:val="CharChar1"/>
        <w:rFonts w:hint="default"/>
      </w:rPr>
      <w:tab/>
    </w:r>
    <w:r w:rsidR="00916AAB">
      <w:rPr>
        <w:rStyle w:val="CharChar1"/>
        <w:rFonts w:hint="default"/>
      </w:rPr>
      <w:tab/>
    </w:r>
    <w:r w:rsidR="00916AAB">
      <w:rPr>
        <w:rStyle w:val="CharChar1"/>
        <w:rFonts w:hint="default"/>
      </w:rPr>
      <w:tab/>
    </w:r>
  </w:p>
  <w:p w:rsidR="00A1258D" w:rsidRDefault="00210D78" w:rsidP="00EA1E81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EA1E81" w:rsidRDefault="00EA1E81" w:rsidP="00EA1E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03FD6" w:rsidRDefault="00003FD6"/>
            </w:txbxContent>
          </v:textbox>
        </v:shape>
      </w:pict>
    </w:r>
    <w:r w:rsidR="00916AA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6AAB">
      <w:rPr>
        <w:rStyle w:val="CharChar1"/>
        <w:rFonts w:hint="default"/>
        <w:w w:val="90"/>
      </w:rPr>
      <w:t>Co.</w:t>
    </w:r>
    <w:proofErr w:type="gramStart"/>
    <w:r w:rsidR="00916AAB">
      <w:rPr>
        <w:rStyle w:val="CharChar1"/>
        <w:rFonts w:hint="default"/>
        <w:w w:val="90"/>
      </w:rPr>
      <w:t>,Ltd</w:t>
    </w:r>
    <w:proofErr w:type="spellEnd"/>
    <w:proofErr w:type="gramEnd"/>
    <w:r w:rsidR="00916AAB">
      <w:rPr>
        <w:rStyle w:val="CharChar1"/>
        <w:rFonts w:hint="default"/>
        <w:w w:val="90"/>
      </w:rPr>
      <w:t>.</w:t>
    </w:r>
  </w:p>
  <w:p w:rsidR="00A1258D" w:rsidRDefault="00A12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258D"/>
    <w:rsid w:val="00003FD6"/>
    <w:rsid w:val="00013125"/>
    <w:rsid w:val="00017A6F"/>
    <w:rsid w:val="00024537"/>
    <w:rsid w:val="00026BB6"/>
    <w:rsid w:val="00036D5A"/>
    <w:rsid w:val="000659D4"/>
    <w:rsid w:val="00085046"/>
    <w:rsid w:val="00093170"/>
    <w:rsid w:val="000A0DDB"/>
    <w:rsid w:val="000B0C3F"/>
    <w:rsid w:val="000B75D4"/>
    <w:rsid w:val="000D44C1"/>
    <w:rsid w:val="000E002D"/>
    <w:rsid w:val="0011560F"/>
    <w:rsid w:val="0014534D"/>
    <w:rsid w:val="00147D35"/>
    <w:rsid w:val="00166CF0"/>
    <w:rsid w:val="00173051"/>
    <w:rsid w:val="00197FFB"/>
    <w:rsid w:val="001A1319"/>
    <w:rsid w:val="001A18F0"/>
    <w:rsid w:val="001D61EC"/>
    <w:rsid w:val="001F3668"/>
    <w:rsid w:val="00210D78"/>
    <w:rsid w:val="0021164A"/>
    <w:rsid w:val="002547ED"/>
    <w:rsid w:val="00254CB3"/>
    <w:rsid w:val="00267689"/>
    <w:rsid w:val="00273A0E"/>
    <w:rsid w:val="00280960"/>
    <w:rsid w:val="002A4DE1"/>
    <w:rsid w:val="002C52E3"/>
    <w:rsid w:val="00300AB1"/>
    <w:rsid w:val="0030212C"/>
    <w:rsid w:val="00307E7F"/>
    <w:rsid w:val="003103EC"/>
    <w:rsid w:val="003363C4"/>
    <w:rsid w:val="00365045"/>
    <w:rsid w:val="003821B0"/>
    <w:rsid w:val="00383ED0"/>
    <w:rsid w:val="003A3DE4"/>
    <w:rsid w:val="003D5FDE"/>
    <w:rsid w:val="004120CD"/>
    <w:rsid w:val="004249F7"/>
    <w:rsid w:val="0042526F"/>
    <w:rsid w:val="004452F5"/>
    <w:rsid w:val="004A1969"/>
    <w:rsid w:val="004A3FC6"/>
    <w:rsid w:val="004B117E"/>
    <w:rsid w:val="004B2A23"/>
    <w:rsid w:val="004B663A"/>
    <w:rsid w:val="005013D5"/>
    <w:rsid w:val="00516ACE"/>
    <w:rsid w:val="005447F5"/>
    <w:rsid w:val="00553867"/>
    <w:rsid w:val="00553C2F"/>
    <w:rsid w:val="00554358"/>
    <w:rsid w:val="00570706"/>
    <w:rsid w:val="005A4A51"/>
    <w:rsid w:val="005C012F"/>
    <w:rsid w:val="005E5412"/>
    <w:rsid w:val="00606970"/>
    <w:rsid w:val="00616CB9"/>
    <w:rsid w:val="00623ADA"/>
    <w:rsid w:val="00634039"/>
    <w:rsid w:val="00634525"/>
    <w:rsid w:val="00670536"/>
    <w:rsid w:val="00696531"/>
    <w:rsid w:val="006B0B60"/>
    <w:rsid w:val="006B698D"/>
    <w:rsid w:val="006F4CFD"/>
    <w:rsid w:val="00704DBC"/>
    <w:rsid w:val="00706B48"/>
    <w:rsid w:val="0072264C"/>
    <w:rsid w:val="00742E6F"/>
    <w:rsid w:val="00745946"/>
    <w:rsid w:val="00745BBF"/>
    <w:rsid w:val="007535FA"/>
    <w:rsid w:val="00754EC5"/>
    <w:rsid w:val="007750A6"/>
    <w:rsid w:val="00776AAE"/>
    <w:rsid w:val="0078375C"/>
    <w:rsid w:val="00786C77"/>
    <w:rsid w:val="007A37AC"/>
    <w:rsid w:val="007B74AD"/>
    <w:rsid w:val="007C04C2"/>
    <w:rsid w:val="007D794A"/>
    <w:rsid w:val="007E2723"/>
    <w:rsid w:val="00805A89"/>
    <w:rsid w:val="00834E36"/>
    <w:rsid w:val="00867EBA"/>
    <w:rsid w:val="00870D6A"/>
    <w:rsid w:val="0088042E"/>
    <w:rsid w:val="008917D9"/>
    <w:rsid w:val="008927E2"/>
    <w:rsid w:val="008B0106"/>
    <w:rsid w:val="008B5F68"/>
    <w:rsid w:val="008C7AB8"/>
    <w:rsid w:val="008C7CD6"/>
    <w:rsid w:val="008D4792"/>
    <w:rsid w:val="00907908"/>
    <w:rsid w:val="00914D35"/>
    <w:rsid w:val="00916AAB"/>
    <w:rsid w:val="0094501E"/>
    <w:rsid w:val="00947B1B"/>
    <w:rsid w:val="0097630F"/>
    <w:rsid w:val="009F2A83"/>
    <w:rsid w:val="00A00B88"/>
    <w:rsid w:val="00A1258D"/>
    <w:rsid w:val="00A13B85"/>
    <w:rsid w:val="00A15373"/>
    <w:rsid w:val="00A33158"/>
    <w:rsid w:val="00A402B0"/>
    <w:rsid w:val="00A40F63"/>
    <w:rsid w:val="00A70976"/>
    <w:rsid w:val="00AA3EEA"/>
    <w:rsid w:val="00AC73B5"/>
    <w:rsid w:val="00AD1821"/>
    <w:rsid w:val="00AE552C"/>
    <w:rsid w:val="00B3525C"/>
    <w:rsid w:val="00B72464"/>
    <w:rsid w:val="00B85527"/>
    <w:rsid w:val="00B904B6"/>
    <w:rsid w:val="00BA4F84"/>
    <w:rsid w:val="00BB66C9"/>
    <w:rsid w:val="00C00A09"/>
    <w:rsid w:val="00C911C1"/>
    <w:rsid w:val="00CA4E04"/>
    <w:rsid w:val="00CB1C9A"/>
    <w:rsid w:val="00CE0FC1"/>
    <w:rsid w:val="00CF2248"/>
    <w:rsid w:val="00D07F07"/>
    <w:rsid w:val="00D173FF"/>
    <w:rsid w:val="00D35C65"/>
    <w:rsid w:val="00D46471"/>
    <w:rsid w:val="00D464BB"/>
    <w:rsid w:val="00D5774E"/>
    <w:rsid w:val="00D74E72"/>
    <w:rsid w:val="00E0600B"/>
    <w:rsid w:val="00E06D0E"/>
    <w:rsid w:val="00E122C0"/>
    <w:rsid w:val="00E20184"/>
    <w:rsid w:val="00E22D82"/>
    <w:rsid w:val="00E44372"/>
    <w:rsid w:val="00E626D8"/>
    <w:rsid w:val="00E77C96"/>
    <w:rsid w:val="00E80E4A"/>
    <w:rsid w:val="00EA1E81"/>
    <w:rsid w:val="00EA332B"/>
    <w:rsid w:val="00EB4C63"/>
    <w:rsid w:val="00EC7C1E"/>
    <w:rsid w:val="00EE1385"/>
    <w:rsid w:val="00F137C5"/>
    <w:rsid w:val="00F13D46"/>
    <w:rsid w:val="00F15F24"/>
    <w:rsid w:val="00F3750B"/>
    <w:rsid w:val="00F40B2D"/>
    <w:rsid w:val="00F51989"/>
    <w:rsid w:val="00F74BBC"/>
    <w:rsid w:val="00F915C8"/>
    <w:rsid w:val="00FA7B25"/>
    <w:rsid w:val="00FB12BB"/>
    <w:rsid w:val="00FB4DF8"/>
    <w:rsid w:val="00FD0E07"/>
    <w:rsid w:val="00FD111C"/>
    <w:rsid w:val="00FD3DD8"/>
    <w:rsid w:val="01414A74"/>
    <w:rsid w:val="0278084F"/>
    <w:rsid w:val="09DB2C6C"/>
    <w:rsid w:val="0A69159C"/>
    <w:rsid w:val="0A891A96"/>
    <w:rsid w:val="0DD02463"/>
    <w:rsid w:val="0F0D7B15"/>
    <w:rsid w:val="165F23D0"/>
    <w:rsid w:val="1C2569AF"/>
    <w:rsid w:val="21865796"/>
    <w:rsid w:val="234C248A"/>
    <w:rsid w:val="240A0EE5"/>
    <w:rsid w:val="290C54C3"/>
    <w:rsid w:val="37382E3D"/>
    <w:rsid w:val="3F967EBB"/>
    <w:rsid w:val="44090954"/>
    <w:rsid w:val="461B065B"/>
    <w:rsid w:val="484838BE"/>
    <w:rsid w:val="4B19542B"/>
    <w:rsid w:val="50373DD5"/>
    <w:rsid w:val="53C521E3"/>
    <w:rsid w:val="5EE82E92"/>
    <w:rsid w:val="60A24396"/>
    <w:rsid w:val="61F66528"/>
    <w:rsid w:val="62C72E78"/>
    <w:rsid w:val="67063891"/>
    <w:rsid w:val="67BB7EA1"/>
    <w:rsid w:val="737237BE"/>
    <w:rsid w:val="73E63F22"/>
    <w:rsid w:val="75BF3681"/>
    <w:rsid w:val="77900CA4"/>
    <w:rsid w:val="786F6EDD"/>
    <w:rsid w:val="79102366"/>
    <w:rsid w:val="7B3C4471"/>
    <w:rsid w:val="7F3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4E7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003FD6"/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03F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0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003FD6"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rsid w:val="000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1"/>
    <w:link w:val="a6"/>
    <w:uiPriority w:val="99"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03FD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格文字"/>
    <w:basedOn w:val="a"/>
    <w:qFormat/>
    <w:rsid w:val="00166CF0"/>
    <w:pPr>
      <w:spacing w:before="25" w:after="25"/>
    </w:pPr>
    <w:rPr>
      <w:bCs/>
      <w:spacing w:val="10"/>
      <w:sz w:val="24"/>
    </w:rPr>
  </w:style>
  <w:style w:type="paragraph" w:customStyle="1" w:styleId="Body9pt">
    <w:name w:val="Body 9pt"/>
    <w:basedOn w:val="a"/>
    <w:qFormat/>
    <w:rsid w:val="00166CF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正文文本 Char"/>
    <w:basedOn w:val="a1"/>
    <w:link w:val="a0"/>
    <w:uiPriority w:val="99"/>
    <w:rsid w:val="00FB12BB"/>
    <w:rPr>
      <w:kern w:val="2"/>
      <w:sz w:val="24"/>
    </w:rPr>
  </w:style>
  <w:style w:type="character" w:customStyle="1" w:styleId="bold1">
    <w:name w:val="bold1"/>
    <w:rsid w:val="00145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15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349</cp:revision>
  <dcterms:created xsi:type="dcterms:W3CDTF">2015-06-17T12:51:00Z</dcterms:created>
  <dcterms:modified xsi:type="dcterms:W3CDTF">2022-04-20T04:44:00Z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