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805A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A4163EB" wp14:editId="39A331CC">
            <wp:simplePos x="0" y="0"/>
            <wp:positionH relativeFrom="column">
              <wp:posOffset>-425450</wp:posOffset>
            </wp:positionH>
            <wp:positionV relativeFrom="paragraph">
              <wp:posOffset>-604520</wp:posOffset>
            </wp:positionV>
            <wp:extent cx="7200000" cy="9692019"/>
            <wp:effectExtent l="0" t="0" r="0" b="0"/>
            <wp:wrapNone/>
            <wp:docPr id="2" name="图片 2" descr="E:\360安全云盘同步版\国标联合审核\202203\山东德业教学设备有限公司\新建文件夹\扫描全能王 2022-04-16 17.5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3\山东德业教学设备有限公司\新建文件夹\扫描全能王 2022-04-16 17.51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2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4031F">
        <w:trPr>
          <w:cantSplit/>
          <w:trHeight w:val="915"/>
        </w:trPr>
        <w:tc>
          <w:tcPr>
            <w:tcW w:w="1368" w:type="dxa"/>
          </w:tcPr>
          <w:p w:rsidR="00CE7DF8" w:rsidRDefault="00BE29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E2929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E2929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4031F">
        <w:trPr>
          <w:cantSplit/>
        </w:trPr>
        <w:tc>
          <w:tcPr>
            <w:tcW w:w="1368" w:type="dxa"/>
          </w:tcPr>
          <w:p w:rsidR="00CE7DF8" w:rsidRDefault="00BE29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E29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山东德业教学设备有限公司</w:t>
            </w:r>
            <w:bookmarkEnd w:id="11"/>
          </w:p>
        </w:tc>
        <w:tc>
          <w:tcPr>
            <w:tcW w:w="1290" w:type="dxa"/>
          </w:tcPr>
          <w:p w:rsidR="00CE7DF8" w:rsidRDefault="00BE29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03D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杨帆</w:t>
            </w:r>
          </w:p>
        </w:tc>
      </w:tr>
      <w:tr w:rsidR="0074031F">
        <w:trPr>
          <w:cantSplit/>
        </w:trPr>
        <w:tc>
          <w:tcPr>
            <w:tcW w:w="1368" w:type="dxa"/>
          </w:tcPr>
          <w:p w:rsidR="00CE7DF8" w:rsidRDefault="00BE29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303D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310FFD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E29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303DC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2022.3.30</w:t>
            </w:r>
          </w:p>
        </w:tc>
      </w:tr>
      <w:tr w:rsidR="00303DC4">
        <w:trPr>
          <w:trHeight w:val="4138"/>
        </w:trPr>
        <w:tc>
          <w:tcPr>
            <w:tcW w:w="10035" w:type="dxa"/>
            <w:gridSpan w:val="4"/>
          </w:tcPr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303DC4" w:rsidRDefault="00303DC4" w:rsidP="00B4313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03DC4" w:rsidRDefault="00303DC4" w:rsidP="00B43135">
            <w:pPr>
              <w:spacing w:before="120" w:line="360" w:lineRule="auto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查看企业提供的法律法规清单，发现中华人民共和国消防法、中华人民共和国固体废物污染环境防治法、中华人民共和国职业病防治法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303DC4" w:rsidRPr="00206530" w:rsidRDefault="00303DC4" w:rsidP="00B4313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03DC4" w:rsidRDefault="00303DC4" w:rsidP="00B43135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</w:t>
            </w:r>
            <w:proofErr w:type="spellEnd"/>
            <w:r w:rsidR="00A805AF">
              <w:rPr>
                <w:noProof/>
              </w:rPr>
              <w:t xml:space="preserve"> </w:t>
            </w:r>
            <w:r w:rsidR="00A805AF" w:rsidRPr="00A805AF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303DC4" w:rsidRDefault="00303DC4" w:rsidP="00B4313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303DC4" w:rsidRDefault="00303DC4" w:rsidP="00B4313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303DC4" w:rsidRDefault="00303DC4" w:rsidP="00B43135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303DC4" w:rsidRDefault="00303DC4" w:rsidP="00B43135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303DC4" w:rsidRDefault="00303DC4" w:rsidP="00B43135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303DC4" w:rsidRDefault="00303DC4" w:rsidP="00B4313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303DC4" w:rsidRDefault="00303DC4" w:rsidP="00B4313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03DC4" w:rsidRDefault="00303DC4" w:rsidP="00B4313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03DC4" w:rsidRDefault="00303DC4" w:rsidP="00B4313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303DC4" w:rsidRDefault="00303DC4" w:rsidP="00B43135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303DC4" w:rsidRDefault="00303DC4" w:rsidP="00B43135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303DC4" w:rsidRDefault="00303DC4" w:rsidP="00B4313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10C682" wp14:editId="4C9C0EB1">
                  <wp:simplePos x="0" y="0"/>
                  <wp:positionH relativeFrom="column">
                    <wp:posOffset>584201</wp:posOffset>
                  </wp:positionH>
                  <wp:positionV relativeFrom="paragraph">
                    <wp:posOffset>96520</wp:posOffset>
                  </wp:positionV>
                  <wp:extent cx="863600" cy="41623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59" cy="41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3DC4" w:rsidRDefault="00303DC4" w:rsidP="00B43135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审核组长：                受审核方代表：</w:t>
            </w:r>
          </w:p>
          <w:p w:rsidR="00303DC4" w:rsidRDefault="00303DC4" w:rsidP="00B43135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     日  期：      </w:t>
            </w:r>
          </w:p>
        </w:tc>
      </w:tr>
      <w:tr w:rsidR="00303DC4">
        <w:trPr>
          <w:trHeight w:val="3768"/>
        </w:trPr>
        <w:tc>
          <w:tcPr>
            <w:tcW w:w="10035" w:type="dxa"/>
            <w:gridSpan w:val="4"/>
          </w:tcPr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03DC4" w:rsidRDefault="00303DC4" w:rsidP="00B4313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03DC4" w:rsidRDefault="00303DC4" w:rsidP="00303D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日期：       </w:t>
            </w:r>
          </w:p>
        </w:tc>
      </w:tr>
    </w:tbl>
    <w:p w:rsidR="00CE7DF8" w:rsidRDefault="00BE292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303DC4" w:rsidTr="00303DC4">
        <w:trPr>
          <w:trHeight w:val="1702"/>
        </w:trPr>
        <w:tc>
          <w:tcPr>
            <w:tcW w:w="10028" w:type="dxa"/>
          </w:tcPr>
          <w:p w:rsidR="00303DC4" w:rsidRDefault="00A805AF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6114922A" wp14:editId="6D383F94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-876300</wp:posOffset>
                  </wp:positionV>
                  <wp:extent cx="7200000" cy="9635049"/>
                  <wp:effectExtent l="0" t="0" r="0" b="0"/>
                  <wp:wrapNone/>
                  <wp:docPr id="3" name="图片 3" descr="E:\360安全云盘同步版\国标联合审核\202203\山东德业教学设备有限公司\新建文件夹\扫描全能王 2022-04-16 17.51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3\山东德业教学设备有限公司\新建文件夹\扫描全能王 2022-04-16 17.51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3DC4">
              <w:rPr>
                <w:rFonts w:asciiTheme="minorEastAsia" w:eastAsiaTheme="minorEastAsia" w:hAnsiTheme="minorEastAsia" w:hint="eastAsia"/>
                <w:b/>
                <w:sz w:val="24"/>
              </w:rPr>
              <w:t>不符合项事实摘要：</w:t>
            </w: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</w:p>
          <w:p w:rsidR="00303DC4" w:rsidRDefault="00303DC4" w:rsidP="00B43135">
            <w:pPr>
              <w:ind w:firstLineChars="300" w:firstLine="63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中华人民共和国消防法、中华人民共和国固体废物污染环境防治法、中华人民共和国职业病防治法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。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303DC4" w:rsidTr="00303DC4">
        <w:trPr>
          <w:trHeight w:val="1393"/>
        </w:trPr>
        <w:tc>
          <w:tcPr>
            <w:tcW w:w="10028" w:type="dxa"/>
          </w:tcPr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Pr="00DE1C16" w:rsidRDefault="00303DC4" w:rsidP="00B43135">
            <w:pPr>
              <w:ind w:firstLineChars="300" w:firstLine="632"/>
              <w:rPr>
                <w:rFonts w:asciiTheme="minorEastAsia" w:eastAsiaTheme="minorEastAsia" w:hAnsiTheme="minorEastAsia"/>
                <w:b/>
              </w:rPr>
            </w:pPr>
            <w:r w:rsidRPr="00DE1C16">
              <w:rPr>
                <w:rFonts w:asciiTheme="minorEastAsia" w:eastAsiaTheme="minorEastAsia" w:hAnsiTheme="minorEastAsia" w:hint="eastAsia"/>
                <w:b/>
              </w:rPr>
              <w:t>立即更新</w:t>
            </w:r>
            <w:r>
              <w:rPr>
                <w:rFonts w:asciiTheme="minorEastAsia" w:eastAsiaTheme="minorEastAsia" w:hAnsiTheme="minorEastAsia" w:hint="eastAsia"/>
                <w:b/>
              </w:rPr>
              <w:t>中华人民共和国消防法、中华人民共和国固体废物污染环境防治法、中华人民共和国职业病防治法</w:t>
            </w:r>
            <w:r w:rsidRPr="00DE1C16"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303DC4" w:rsidTr="00303DC4">
        <w:trPr>
          <w:trHeight w:val="1854"/>
        </w:trPr>
        <w:tc>
          <w:tcPr>
            <w:tcW w:w="10028" w:type="dxa"/>
          </w:tcPr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因负责法律法规收集岗位的工作人员疏忽导致发生此项不符合。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303DC4" w:rsidTr="00303DC4">
        <w:trPr>
          <w:trHeight w:val="1537"/>
        </w:trPr>
        <w:tc>
          <w:tcPr>
            <w:tcW w:w="10028" w:type="dxa"/>
          </w:tcPr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主管领导加强对</w:t>
            </w:r>
            <w:proofErr w:type="gramStart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该岗位</w:t>
            </w:r>
            <w:proofErr w:type="gramEnd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负责人员工作履职情况的检查，加强培训教育，防止再发生此类不符合。</w:t>
            </w: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303DC4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预定完成日期：2022-3-30</w:t>
            </w:r>
          </w:p>
        </w:tc>
      </w:tr>
      <w:tr w:rsidR="00303DC4" w:rsidTr="00303DC4">
        <w:trPr>
          <w:trHeight w:val="1699"/>
        </w:trPr>
        <w:tc>
          <w:tcPr>
            <w:tcW w:w="10028" w:type="dxa"/>
          </w:tcPr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检查了其他岗位未发现此类不符合，如有及时纠正。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303DC4" w:rsidTr="00303DC4">
        <w:trPr>
          <w:trHeight w:val="2485"/>
        </w:trPr>
        <w:tc>
          <w:tcPr>
            <w:tcW w:w="10028" w:type="dxa"/>
          </w:tcPr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纠正措施有效。</w:t>
            </w:r>
          </w:p>
          <w:p w:rsidR="00303DC4" w:rsidRDefault="00303DC4" w:rsidP="00B43135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303DC4" w:rsidRDefault="00303DC4" w:rsidP="00B4313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303DC4" w:rsidRDefault="00303DC4">
      <w:pPr>
        <w:rPr>
          <w:rFonts w:eastAsia="方正仿宋简体"/>
          <w:b/>
        </w:rPr>
      </w:pPr>
    </w:p>
    <w:p w:rsidR="00CE7DF8" w:rsidRDefault="00BE292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303DC4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4" name="图片 4" descr="E:\360安全云盘同步版\国标联合审核\202203\山东德业教学设备有限公司\新建文件夹\扫描全能王 2022-04-16 17.5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山东德业教学设备有限公司\新建文件夹\扫描全能王 2022-04-16 17.51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8D385A4" wp14:editId="66B51139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81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471B21" wp14:editId="789EAE1A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7200000" cy="1018583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</w:p>
    <w:p w:rsidR="00A805AF" w:rsidRDefault="00A805AF">
      <w:pPr>
        <w:rPr>
          <w:rFonts w:eastAsia="方正仿宋简体" w:hint="eastAsia"/>
          <w:b/>
        </w:rPr>
      </w:pPr>
      <w:bookmarkStart w:id="19" w:name="_GoBack"/>
      <w:bookmarkEnd w:id="19"/>
    </w:p>
    <w:sectPr w:rsidR="00A805AF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FFD" w:rsidRDefault="00310FFD">
      <w:r>
        <w:separator/>
      </w:r>
    </w:p>
  </w:endnote>
  <w:endnote w:type="continuationSeparator" w:id="0">
    <w:p w:rsidR="00310FFD" w:rsidRDefault="00310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E292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FFD" w:rsidRDefault="00310FFD">
      <w:r>
        <w:separator/>
      </w:r>
    </w:p>
  </w:footnote>
  <w:footnote w:type="continuationSeparator" w:id="0">
    <w:p w:rsidR="00310FFD" w:rsidRDefault="00310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E2929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0FFD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E292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E2929" w:rsidP="00303DC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031F"/>
    <w:rsid w:val="00303DC4"/>
    <w:rsid w:val="00310FFD"/>
    <w:rsid w:val="0074031F"/>
    <w:rsid w:val="00A805AF"/>
    <w:rsid w:val="00BE2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210</Words>
  <Characters>1198</Characters>
  <Application>Microsoft Office Word</Application>
  <DocSecurity>0</DocSecurity>
  <Lines>9</Lines>
  <Paragraphs>2</Paragraphs>
  <ScaleCrop>false</ScaleCrop>
  <Company>微软中国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2022-04-17T13:37:00Z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