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tabs>
          <w:tab w:val="center" w:pos="4873"/>
          <w:tab w:val="left" w:pos="9041"/>
        </w:tabs>
        <w:bidi w:val="0"/>
        <w:jc w:val="left"/>
        <w:rPr>
          <w:rFonts w:ascii="宋体" w:hAnsi="宋体" w:cs="宋体"/>
          <w:b/>
          <w:bCs w:val="0"/>
          <w:kern w:val="0"/>
          <w:sz w:val="24"/>
        </w:rPr>
      </w:pPr>
      <w:r>
        <w:rPr>
          <w:rFonts w:hint="eastAsia"/>
          <w:b/>
          <w:bCs w:val="0"/>
          <w:szCs w:val="21"/>
        </w:rPr>
        <w:t>合同编号 : 0562-2020-QEO</w:t>
      </w:r>
      <w:r>
        <w:rPr>
          <w:rFonts w:hint="eastAsia"/>
          <w:b/>
          <w:bCs w:val="0"/>
          <w:szCs w:val="21"/>
          <w:lang w:val="en-US" w:eastAsia="zh-CN"/>
        </w:rPr>
        <w:t xml:space="preserve">             </w:t>
      </w:r>
      <w:r>
        <w:rPr>
          <w:rFonts w:hint="eastAsia"/>
          <w:b/>
          <w:bCs w:val="0"/>
          <w:szCs w:val="21"/>
        </w:rPr>
        <w:t xml:space="preserve"> 组织名称:</w:t>
      </w:r>
      <w:bookmarkStart w:id="0" w:name="组织名称"/>
      <w:r>
        <w:rPr>
          <w:rFonts w:hint="eastAsia"/>
          <w:b/>
          <w:bCs w:val="0"/>
          <w:szCs w:val="21"/>
          <w:lang w:val="en-US" w:eastAsia="zh-CN"/>
        </w:rPr>
        <w:t xml:space="preserve"> </w:t>
      </w:r>
      <w:bookmarkEnd w:id="0"/>
      <w:r>
        <w:rPr>
          <w:rFonts w:hint="eastAsia"/>
          <w:b/>
          <w:bCs w:val="0"/>
          <w:szCs w:val="21"/>
          <w:lang w:val="en-US" w:eastAsia="zh-CN"/>
        </w:rPr>
        <w:t>江苏德同环保科技有限公司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原认证范围：</w:t>
            </w:r>
            <w:bookmarkStart w:id="1" w:name="审核范围"/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Q</w:t>
            </w:r>
            <w:r>
              <w:rPr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环保（水处理）设备的生产、销售</w:t>
            </w:r>
          </w:p>
          <w:p>
            <w:pPr>
              <w:numPr>
                <w:ilvl w:val="0"/>
                <w:numId w:val="0"/>
              </w:numPr>
              <w:rPr>
                <w:color w:val="FF0000"/>
              </w:rPr>
            </w:pPr>
            <w:r>
              <w:rPr>
                <w:color w:val="FF0000"/>
              </w:rPr>
              <w:t>E：</w:t>
            </w:r>
            <w:r>
              <w:rPr>
                <w:rFonts w:hint="eastAsia"/>
                <w:color w:val="FF0000"/>
              </w:rPr>
              <w:t>环保（水处理）设备的生产、销</w:t>
            </w:r>
            <w:r>
              <w:rPr>
                <w:rFonts w:hint="eastAsia"/>
                <w:color w:val="FF0000"/>
                <w:lang w:val="en-US" w:eastAsia="zh-CN"/>
              </w:rPr>
              <w:t>售</w:t>
            </w:r>
            <w:r>
              <w:rPr>
                <w:rFonts w:hint="eastAsia"/>
                <w:color w:val="FF0000"/>
              </w:rPr>
              <w:t>所涉及场所的相关环境管理活动</w:t>
            </w:r>
          </w:p>
          <w:p>
            <w:pPr>
              <w:numPr>
                <w:ilvl w:val="0"/>
                <w:numId w:val="0"/>
              </w:numPr>
              <w:rPr>
                <w:color w:val="FF0000"/>
              </w:rPr>
            </w:pPr>
            <w:r>
              <w:rPr>
                <w:color w:val="FF0000"/>
              </w:rPr>
              <w:t>O：</w:t>
            </w:r>
            <w:bookmarkEnd w:id="1"/>
            <w:r>
              <w:rPr>
                <w:rFonts w:hint="eastAsia"/>
                <w:color w:val="FF0000"/>
              </w:rPr>
              <w:t>环保（水处理）设备的生产、销售所涉及的相关职业健康安全管理活动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现认证范围：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Q</w:t>
            </w:r>
            <w:r>
              <w:rPr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环保（水处理）设备的销售</w:t>
            </w:r>
          </w:p>
          <w:p>
            <w:pPr>
              <w:numPr>
                <w:ilvl w:val="0"/>
                <w:numId w:val="0"/>
              </w:numPr>
              <w:rPr>
                <w:color w:val="FF0000"/>
              </w:rPr>
            </w:pPr>
            <w:r>
              <w:rPr>
                <w:color w:val="FF0000"/>
              </w:rPr>
              <w:t>E：</w:t>
            </w:r>
            <w:r>
              <w:rPr>
                <w:rFonts w:hint="eastAsia"/>
                <w:color w:val="FF0000"/>
              </w:rPr>
              <w:t>环保（水处理）设备的销售所涉及场所的相关环境管理活动</w:t>
            </w:r>
          </w:p>
          <w:p>
            <w:pPr>
              <w:numPr>
                <w:ilvl w:val="0"/>
                <w:numId w:val="0"/>
              </w:numPr>
              <w:rPr>
                <w:color w:val="FF0000"/>
              </w:rPr>
            </w:pPr>
            <w:r>
              <w:rPr>
                <w:color w:val="FF0000"/>
              </w:rPr>
              <w:t>O：</w:t>
            </w:r>
            <w:r>
              <w:rPr>
                <w:rFonts w:hint="eastAsia"/>
                <w:color w:val="FF0000"/>
              </w:rPr>
              <w:t>环保（水处理）设备的销售所涉及的相关职业健康安全管理活动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原（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经营地址，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生产地址，注册地址）：宜兴市绿园路与竹海路交汇处附近南宜兴中节能环保产业园70幢</w:t>
            </w:r>
          </w:p>
          <w:p>
            <w:pPr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现（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经营地址，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生产地址，注册地址）：南京市高淳区淳溪街道北沿路15号汽摩城16号105室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ind w:left="1680" w:hanging="1680" w:hangingChars="8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QEO  18.05.07变更为 29.10.07 中风险变更为 低风险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监督+范围缩小+经营地址变更+生产地址取消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Q监审：2.5（基础人日）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*1/3=0.83人日；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再认证：2.5（基础人日）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*2/3=1.66人日；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E监审：3.5（基础人日）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*1/3=1.17人日；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再认证：3.5（基础人日）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*2/3=2.34人日；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O监审：3.5（基础人日）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*1/3=1.17人日；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再认证：3.5（基础人日）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*2/3=2.34人日；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2022.3.8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45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3" w:name="_GoBack"/>
      <w:bookmarkEnd w:id="3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J727JL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A2BC2"/>
    <w:multiLevelType w:val="singleLevel"/>
    <w:tmpl w:val="A58A2BC2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1F36163C"/>
    <w:multiLevelType w:val="singleLevel"/>
    <w:tmpl w:val="1F36163C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6E"/>
    <w:rsid w:val="002A2E88"/>
    <w:rsid w:val="00471B6E"/>
    <w:rsid w:val="00E63E7B"/>
    <w:rsid w:val="00EB6B81"/>
    <w:rsid w:val="04254561"/>
    <w:rsid w:val="0BB415A7"/>
    <w:rsid w:val="0BFB189F"/>
    <w:rsid w:val="0D5374B9"/>
    <w:rsid w:val="108F6CBF"/>
    <w:rsid w:val="158A0852"/>
    <w:rsid w:val="166C3E5C"/>
    <w:rsid w:val="18A60DE5"/>
    <w:rsid w:val="1912396C"/>
    <w:rsid w:val="1BB67591"/>
    <w:rsid w:val="1F8C4094"/>
    <w:rsid w:val="20254CE5"/>
    <w:rsid w:val="20DE6C42"/>
    <w:rsid w:val="21C81DCC"/>
    <w:rsid w:val="29655E4A"/>
    <w:rsid w:val="2AF263E4"/>
    <w:rsid w:val="2C7566AC"/>
    <w:rsid w:val="306E7FE2"/>
    <w:rsid w:val="313A4EAF"/>
    <w:rsid w:val="38AF1FA2"/>
    <w:rsid w:val="3E3F2FBE"/>
    <w:rsid w:val="40C5251C"/>
    <w:rsid w:val="452847AC"/>
    <w:rsid w:val="4B4340EE"/>
    <w:rsid w:val="4F1A33B7"/>
    <w:rsid w:val="4F5166AD"/>
    <w:rsid w:val="4FA47125"/>
    <w:rsid w:val="519F1952"/>
    <w:rsid w:val="530C3017"/>
    <w:rsid w:val="54E3249D"/>
    <w:rsid w:val="5ACB7B54"/>
    <w:rsid w:val="5CAC586B"/>
    <w:rsid w:val="61F061FA"/>
    <w:rsid w:val="625305A3"/>
    <w:rsid w:val="64943571"/>
    <w:rsid w:val="716774D1"/>
    <w:rsid w:val="739C7E88"/>
    <w:rsid w:val="74225C24"/>
    <w:rsid w:val="78DF4BA6"/>
    <w:rsid w:val="7F8244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129</Words>
  <Characters>740</Characters>
  <Lines>6</Lines>
  <Paragraphs>1</Paragraphs>
  <TotalTime>6</TotalTime>
  <ScaleCrop>false</ScaleCrop>
  <LinksUpToDate>false</LinksUpToDate>
  <CharactersWithSpaces>868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2022-03-24T03:12:25Z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2052-11.1.0.11365</vt:lpwstr>
  </property>
  <property fmtid="{D5CDD505-2E9C-101B-9397-08002B2CF9AE}" pid="4" name="ICV">
    <vt:lpwstr>8D808B6499384C8FB246F5185238BB36</vt:lpwstr>
  </property>
</Properties>
</file>