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6F" w:rsidRPr="00295E14" w:rsidRDefault="00A97B9D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295E14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0914"/>
        <w:gridCol w:w="993"/>
      </w:tblGrid>
      <w:tr w:rsidR="0087466F" w:rsidRPr="00295E14" w:rsidTr="00646727">
        <w:trPr>
          <w:trHeight w:val="586"/>
        </w:trPr>
        <w:tc>
          <w:tcPr>
            <w:tcW w:w="1668" w:type="dxa"/>
            <w:vMerge w:val="restart"/>
            <w:vAlign w:val="center"/>
          </w:tcPr>
          <w:p w:rsidR="0087466F" w:rsidRPr="00295E14" w:rsidRDefault="00A97B9D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过程与活动、</w:t>
            </w:r>
          </w:p>
          <w:p w:rsidR="0087466F" w:rsidRPr="00295E14" w:rsidRDefault="00A97B9D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 w:rsidR="0087466F" w:rsidRPr="00295E14" w:rsidRDefault="00A97B9D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涉及</w:t>
            </w:r>
          </w:p>
          <w:p w:rsidR="0087466F" w:rsidRPr="00295E14" w:rsidRDefault="00A97B9D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条款</w:t>
            </w:r>
          </w:p>
        </w:tc>
        <w:tc>
          <w:tcPr>
            <w:tcW w:w="10914" w:type="dxa"/>
            <w:vAlign w:val="center"/>
          </w:tcPr>
          <w:p w:rsidR="0087466F" w:rsidRPr="00E44253" w:rsidRDefault="00A97B9D" w:rsidP="00D1432A">
            <w:pPr>
              <w:spacing w:after="0" w:line="360" w:lineRule="auto"/>
              <w:rPr>
                <w:rFonts w:ascii="楷体" w:eastAsia="楷体" w:hAnsi="楷体" w:cs="Arial"/>
                <w:strike/>
                <w:color w:val="000000" w:themeColor="text1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受审核部门：</w:t>
            </w:r>
            <w:r w:rsidR="00D1432A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质检部</w:t>
            </w:r>
            <w:r w:rsidR="0093356F"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 xml:space="preserve">  </w:t>
            </w:r>
            <w:r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295E14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 xml:space="preserve">    </w:t>
            </w:r>
            <w:r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主管领导：</w:t>
            </w:r>
            <w:r w:rsidR="0080322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王成腾</w:t>
            </w:r>
            <w:r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295E14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 xml:space="preserve">   </w:t>
            </w:r>
            <w:r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陪同人员：</w:t>
            </w:r>
            <w:r w:rsidR="00803229" w:rsidRPr="00803229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张贵宾</w:t>
            </w:r>
          </w:p>
        </w:tc>
        <w:tc>
          <w:tcPr>
            <w:tcW w:w="993" w:type="dxa"/>
            <w:vMerge w:val="restart"/>
            <w:vAlign w:val="center"/>
          </w:tcPr>
          <w:p w:rsidR="0087466F" w:rsidRPr="00295E14" w:rsidRDefault="00A97B9D" w:rsidP="00B90F62">
            <w:pPr>
              <w:spacing w:after="0"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295E14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判定</w:t>
            </w:r>
          </w:p>
        </w:tc>
      </w:tr>
      <w:tr w:rsidR="0087466F" w:rsidRPr="00295E14" w:rsidTr="00646727">
        <w:trPr>
          <w:trHeight w:val="621"/>
        </w:trPr>
        <w:tc>
          <w:tcPr>
            <w:tcW w:w="1668" w:type="dxa"/>
            <w:vMerge/>
            <w:vAlign w:val="center"/>
          </w:tcPr>
          <w:p w:rsidR="0087466F" w:rsidRPr="00295E14" w:rsidRDefault="0087466F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295E14" w:rsidRDefault="0087466F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14" w:type="dxa"/>
            <w:vAlign w:val="center"/>
          </w:tcPr>
          <w:p w:rsidR="0087466F" w:rsidRPr="00295E14" w:rsidRDefault="00A97B9D" w:rsidP="00D1432A">
            <w:pPr>
              <w:spacing w:after="0" w:line="360" w:lineRule="auto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审核员：</w:t>
            </w:r>
            <w:r w:rsidR="007A3646"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姜海军</w:t>
            </w:r>
            <w:r w:rsidR="007A3646" w:rsidRPr="00295E14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 xml:space="preserve">  </w:t>
            </w:r>
            <w:r w:rsidR="008F2CCA"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295E14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 xml:space="preserve">         </w:t>
            </w:r>
            <w:r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审核时间：</w:t>
            </w:r>
            <w:bookmarkStart w:id="0" w:name="审核日期"/>
            <w:r w:rsidRPr="00295E14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202</w:t>
            </w:r>
            <w:r w:rsidR="00D1432A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2</w:t>
            </w:r>
            <w:r w:rsidRPr="00295E14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年</w:t>
            </w:r>
            <w:r w:rsidR="00D1432A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3</w:t>
            </w:r>
            <w:r w:rsidRPr="00295E14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月</w:t>
            </w:r>
            <w:r w:rsidR="00D1432A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15</w:t>
            </w:r>
            <w:r w:rsidRPr="00295E14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 xml:space="preserve">日 </w:t>
            </w:r>
            <w:bookmarkEnd w:id="0"/>
          </w:p>
        </w:tc>
        <w:tc>
          <w:tcPr>
            <w:tcW w:w="993" w:type="dxa"/>
            <w:vMerge/>
          </w:tcPr>
          <w:p w:rsidR="0087466F" w:rsidRPr="00295E14" w:rsidRDefault="0087466F" w:rsidP="00B90F62">
            <w:pPr>
              <w:spacing w:after="0"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87466F" w:rsidRPr="00295E14" w:rsidTr="00646727">
        <w:trPr>
          <w:trHeight w:val="1718"/>
        </w:trPr>
        <w:tc>
          <w:tcPr>
            <w:tcW w:w="1668" w:type="dxa"/>
            <w:vMerge/>
            <w:vAlign w:val="center"/>
          </w:tcPr>
          <w:p w:rsidR="0087466F" w:rsidRPr="00295E14" w:rsidRDefault="0087466F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7466F" w:rsidRPr="00295E14" w:rsidRDefault="0087466F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914" w:type="dxa"/>
            <w:vAlign w:val="center"/>
          </w:tcPr>
          <w:p w:rsidR="00CF0C90" w:rsidRPr="00B90F62" w:rsidRDefault="00A97B9D" w:rsidP="00B90F62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B90F62">
              <w:rPr>
                <w:rFonts w:ascii="楷体" w:eastAsia="楷体" w:hAnsi="楷体" w:cs="宋体" w:hint="eastAsia"/>
                <w:szCs w:val="21"/>
              </w:rPr>
              <w:t>审核条款：</w:t>
            </w:r>
          </w:p>
          <w:p w:rsidR="00CF0C90" w:rsidRPr="00B90F62" w:rsidRDefault="00CF0C90" w:rsidP="00B90F62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 w:rsidRPr="00B90F62">
              <w:rPr>
                <w:rFonts w:ascii="楷体" w:eastAsia="楷体" w:hAnsi="楷体" w:cs="宋体" w:hint="eastAsia"/>
                <w:szCs w:val="21"/>
              </w:rPr>
              <w:t>QMS: 5.3组织的岗位、职责和权限、6.2质量目标、7.1.5监视和测量资源、8.6产品和服务的放行、8.7不合格输出的控制，</w:t>
            </w:r>
          </w:p>
          <w:p w:rsidR="00CF0C90" w:rsidRPr="00B90F62" w:rsidRDefault="00CF0C90" w:rsidP="00B90F62">
            <w:pPr>
              <w:spacing w:after="0" w:line="240" w:lineRule="auto"/>
              <w:rPr>
                <w:rFonts w:ascii="楷体" w:eastAsia="楷体" w:hAnsi="楷体" w:cs="宋体"/>
                <w:szCs w:val="21"/>
              </w:rPr>
            </w:pPr>
            <w:r w:rsidRPr="00B90F62">
              <w:rPr>
                <w:rFonts w:ascii="楷体" w:eastAsia="楷体" w:hAnsi="楷体" w:cs="宋体" w:hint="eastAsia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87466F" w:rsidRPr="007D7787" w:rsidRDefault="00CF0C90" w:rsidP="00B90F62">
            <w:pPr>
              <w:adjustRightInd w:val="0"/>
              <w:snapToGrid w:val="0"/>
              <w:spacing w:after="0" w:line="240" w:lineRule="auto"/>
              <w:ind w:rightChars="50" w:right="105"/>
              <w:textAlignment w:val="baseline"/>
              <w:rPr>
                <w:rFonts w:ascii="楷体" w:eastAsia="楷体" w:hAnsi="楷体" w:cs="宋体"/>
                <w:sz w:val="24"/>
                <w:szCs w:val="24"/>
              </w:rPr>
            </w:pPr>
            <w:r w:rsidRPr="00B90F62">
              <w:rPr>
                <w:rFonts w:ascii="楷体" w:eastAsia="楷体" w:hAnsi="楷体" w:cs="宋体" w:hint="eastAsia"/>
                <w:szCs w:val="21"/>
              </w:rPr>
              <w:t>OHSAS：5.3职责与权限、6.2目标指标、6.1.2危险源辨识与评价、8.1运行控制、8.2应急准备和响应</w:t>
            </w:r>
            <w:r w:rsidRPr="00B90F62">
              <w:rPr>
                <w:rFonts w:ascii="楷体" w:eastAsia="楷体" w:hAnsi="楷体" w:cs="宋体"/>
                <w:szCs w:val="21"/>
              </w:rPr>
              <w:t xml:space="preserve"> </w:t>
            </w:r>
          </w:p>
        </w:tc>
        <w:tc>
          <w:tcPr>
            <w:tcW w:w="993" w:type="dxa"/>
            <w:vMerge/>
          </w:tcPr>
          <w:p w:rsidR="0087466F" w:rsidRPr="00295E14" w:rsidRDefault="0087466F" w:rsidP="00B90F62">
            <w:pPr>
              <w:spacing w:after="0" w:line="360" w:lineRule="auto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</w:p>
        </w:tc>
      </w:tr>
      <w:tr w:rsidR="007A3646" w:rsidRPr="00295E14" w:rsidTr="00646727">
        <w:trPr>
          <w:trHeight w:val="2433"/>
        </w:trPr>
        <w:tc>
          <w:tcPr>
            <w:tcW w:w="1668" w:type="dxa"/>
          </w:tcPr>
          <w:p w:rsidR="00876272" w:rsidRPr="00295E14" w:rsidRDefault="00876272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7A3646" w:rsidRPr="00295E14" w:rsidRDefault="007A3646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组织的岗位、职责权限</w:t>
            </w:r>
          </w:p>
        </w:tc>
        <w:tc>
          <w:tcPr>
            <w:tcW w:w="1134" w:type="dxa"/>
          </w:tcPr>
          <w:p w:rsidR="00876272" w:rsidRPr="00295E14" w:rsidRDefault="00876272" w:rsidP="00B90F62">
            <w:pPr>
              <w:snapToGrid w:val="0"/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7A3646" w:rsidRPr="00295E14" w:rsidRDefault="007A3646" w:rsidP="00B90F62">
            <w:pPr>
              <w:snapToGrid w:val="0"/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/>
                <w:sz w:val="24"/>
                <w:szCs w:val="24"/>
              </w:rPr>
              <w:t>QEO5.3</w:t>
            </w:r>
          </w:p>
          <w:p w:rsidR="007A3646" w:rsidRPr="00295E14" w:rsidRDefault="007A3646" w:rsidP="00B90F62">
            <w:pPr>
              <w:snapToGrid w:val="0"/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7A3646" w:rsidRPr="00295E14" w:rsidRDefault="007A3646" w:rsidP="00B90F62">
            <w:pPr>
              <w:snapToGrid w:val="0"/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 xml:space="preserve"> </w:t>
            </w:r>
            <w:r w:rsidRPr="00295E14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</w:tcPr>
          <w:p w:rsidR="007A3646" w:rsidRPr="00295E14" w:rsidRDefault="00803229" w:rsidP="00B90F62">
            <w:pPr>
              <w:spacing w:after="0" w:line="360" w:lineRule="auto"/>
              <w:ind w:firstLineChars="100" w:firstLine="24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质检部</w:t>
            </w:r>
            <w:r w:rsidR="007A3646" w:rsidRPr="00295E14">
              <w:rPr>
                <w:rFonts w:ascii="楷体" w:eastAsia="楷体" w:hAnsi="楷体" w:cs="Arial" w:hint="eastAsia"/>
                <w:sz w:val="24"/>
                <w:szCs w:val="24"/>
              </w:rPr>
              <w:t>主要职责：</w:t>
            </w:r>
          </w:p>
          <w:p w:rsidR="007A3646" w:rsidRPr="00295E14" w:rsidRDefault="007A3646" w:rsidP="00B90F62">
            <w:pPr>
              <w:numPr>
                <w:ilvl w:val="0"/>
                <w:numId w:val="1"/>
              </w:num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对</w:t>
            </w:r>
            <w:r w:rsidR="00836BA1">
              <w:rPr>
                <w:rFonts w:ascii="楷体" w:eastAsia="楷体" w:hAnsi="楷体" w:cs="Arial" w:hint="eastAsia"/>
                <w:sz w:val="24"/>
                <w:szCs w:val="24"/>
              </w:rPr>
              <w:t>产品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实施监视和测量，确保满足</w:t>
            </w:r>
            <w:r w:rsidR="00836BA1">
              <w:rPr>
                <w:rFonts w:ascii="楷体" w:eastAsia="楷体" w:hAnsi="楷体" w:cs="Arial" w:hint="eastAsia"/>
                <w:sz w:val="24"/>
                <w:szCs w:val="24"/>
              </w:rPr>
              <w:t>产品标准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要求；</w:t>
            </w:r>
          </w:p>
          <w:p w:rsidR="007A3646" w:rsidRDefault="00836BA1" w:rsidP="00B90F62">
            <w:pPr>
              <w:numPr>
                <w:ilvl w:val="0"/>
                <w:numId w:val="1"/>
              </w:num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计量器具</w:t>
            </w:r>
            <w:r w:rsidR="007A3646" w:rsidRPr="00295E14">
              <w:rPr>
                <w:rFonts w:ascii="楷体" w:eastAsia="楷体" w:hAnsi="楷体" w:cs="Arial" w:hint="eastAsia"/>
                <w:sz w:val="24"/>
                <w:szCs w:val="24"/>
              </w:rPr>
              <w:t>的管理；</w:t>
            </w:r>
          </w:p>
          <w:p w:rsidR="00370293" w:rsidRPr="00295E14" w:rsidRDefault="00370293" w:rsidP="00B90F62">
            <w:pPr>
              <w:numPr>
                <w:ilvl w:val="0"/>
                <w:numId w:val="1"/>
              </w:num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部门环境因素和危险源的识别及控制。</w:t>
            </w:r>
          </w:p>
        </w:tc>
        <w:tc>
          <w:tcPr>
            <w:tcW w:w="993" w:type="dxa"/>
          </w:tcPr>
          <w:p w:rsidR="007A3646" w:rsidRPr="00295E14" w:rsidRDefault="007A3646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902F6" w:rsidRPr="00295E14" w:rsidRDefault="00E902F6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95E14">
              <w:rPr>
                <w:rFonts w:ascii="楷体" w:eastAsia="楷体" w:hAnsi="楷体"/>
                <w:sz w:val="24"/>
                <w:szCs w:val="24"/>
              </w:rPr>
              <w:t>Y</w:t>
            </w:r>
          </w:p>
          <w:p w:rsidR="00E902F6" w:rsidRPr="00295E14" w:rsidRDefault="00E902F6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A3646" w:rsidRPr="00295E14" w:rsidTr="0000139B">
        <w:trPr>
          <w:trHeight w:val="1270"/>
        </w:trPr>
        <w:tc>
          <w:tcPr>
            <w:tcW w:w="1668" w:type="dxa"/>
            <w:vAlign w:val="center"/>
          </w:tcPr>
          <w:p w:rsidR="007A3646" w:rsidRPr="00295E14" w:rsidRDefault="007A3646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目标</w:t>
            </w:r>
          </w:p>
        </w:tc>
        <w:tc>
          <w:tcPr>
            <w:tcW w:w="1134" w:type="dxa"/>
            <w:vAlign w:val="center"/>
          </w:tcPr>
          <w:p w:rsidR="007A3646" w:rsidRPr="00295E14" w:rsidRDefault="007A3646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/>
                <w:sz w:val="24"/>
                <w:szCs w:val="24"/>
              </w:rPr>
              <w:t>QE06.2</w:t>
            </w:r>
          </w:p>
        </w:tc>
        <w:tc>
          <w:tcPr>
            <w:tcW w:w="10914" w:type="dxa"/>
            <w:vAlign w:val="center"/>
          </w:tcPr>
          <w:p w:rsidR="00C23443" w:rsidRPr="009645A1" w:rsidRDefault="009645A1" w:rsidP="009645A1">
            <w:pPr>
              <w:jc w:val="center"/>
              <w:rPr>
                <w:rFonts w:ascii="楷体" w:eastAsia="楷体" w:hAnsi="楷体" w:cs="Arial"/>
                <w:sz w:val="24"/>
                <w:szCs w:val="24"/>
              </w:rPr>
            </w:pPr>
            <w:r w:rsidRPr="009645A1">
              <w:rPr>
                <w:rFonts w:ascii="楷体" w:eastAsia="楷体" w:hAnsi="楷体" w:cs="Arial" w:hint="eastAsia"/>
                <w:sz w:val="24"/>
                <w:szCs w:val="24"/>
              </w:rPr>
              <w:t>提供“质量、环境和职业健康安全目标指标考核表”</w:t>
            </w:r>
            <w:r w:rsidR="00C23443" w:rsidRPr="009645A1">
              <w:rPr>
                <w:rFonts w:ascii="楷体" w:eastAsia="楷体" w:hAnsi="楷体" w:cs="Arial"/>
                <w:sz w:val="24"/>
                <w:szCs w:val="24"/>
              </w:rPr>
              <w:t>，显示对目标进行了分解</w:t>
            </w:r>
            <w:r w:rsidRPr="009645A1">
              <w:rPr>
                <w:rFonts w:ascii="楷体" w:eastAsia="楷体" w:hAnsi="楷体" w:cs="Arial"/>
                <w:sz w:val="24"/>
                <w:szCs w:val="24"/>
              </w:rPr>
              <w:t>考核</w:t>
            </w:r>
            <w:r w:rsidR="00C23443" w:rsidRPr="009645A1">
              <w:rPr>
                <w:rFonts w:ascii="楷体" w:eastAsia="楷体" w:hAnsi="楷体" w:cs="Arial"/>
                <w:sz w:val="24"/>
                <w:szCs w:val="24"/>
              </w:rPr>
              <w:t>；见</w:t>
            </w:r>
            <w:r w:rsidRPr="009645A1">
              <w:rPr>
                <w:rFonts w:ascii="楷体" w:eastAsia="楷体" w:hAnsi="楷体" w:cs="Arial" w:hint="eastAsia"/>
                <w:sz w:val="24"/>
                <w:szCs w:val="24"/>
              </w:rPr>
              <w:t>质检部</w:t>
            </w:r>
            <w:r w:rsidR="00C23443" w:rsidRPr="009645A1">
              <w:rPr>
                <w:rFonts w:ascii="楷体" w:eastAsia="楷体" w:hAnsi="楷体" w:cs="Arial"/>
                <w:sz w:val="24"/>
                <w:szCs w:val="24"/>
              </w:rPr>
              <w:t>的目标：</w:t>
            </w:r>
          </w:p>
          <w:tbl>
            <w:tblPr>
              <w:tblW w:w="0" w:type="auto"/>
              <w:tblInd w:w="1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3544"/>
              <w:gridCol w:w="2126"/>
            </w:tblGrid>
            <w:tr w:rsidR="009645A1" w:rsidTr="00860490">
              <w:trPr>
                <w:cantSplit/>
                <w:trHeight w:hRule="exact" w:val="454"/>
              </w:trPr>
              <w:tc>
                <w:tcPr>
                  <w:tcW w:w="1559" w:type="dxa"/>
                  <w:vAlign w:val="center"/>
                </w:tcPr>
                <w:p w:rsidR="009645A1" w:rsidRDefault="009645A1" w:rsidP="00860490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质检部</w:t>
                  </w:r>
                </w:p>
              </w:tc>
              <w:tc>
                <w:tcPr>
                  <w:tcW w:w="3544" w:type="dxa"/>
                  <w:vAlign w:val="center"/>
                </w:tcPr>
                <w:p w:rsidR="009645A1" w:rsidRDefault="009645A1" w:rsidP="00860490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出厂产品合格率100%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9645A1" w:rsidRDefault="009645A1" w:rsidP="00860490"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100％</w:t>
                  </w:r>
                </w:p>
              </w:tc>
            </w:tr>
            <w:tr w:rsidR="009645A1" w:rsidTr="00860490">
              <w:trPr>
                <w:cantSplit/>
                <w:trHeight w:hRule="exact" w:val="454"/>
              </w:trPr>
              <w:tc>
                <w:tcPr>
                  <w:tcW w:w="1559" w:type="dxa"/>
                  <w:vAlign w:val="center"/>
                </w:tcPr>
                <w:p w:rsidR="009645A1" w:rsidRDefault="009645A1" w:rsidP="00860490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质检部</w:t>
                  </w:r>
                </w:p>
              </w:tc>
              <w:tc>
                <w:tcPr>
                  <w:tcW w:w="3544" w:type="dxa"/>
                  <w:vAlign w:val="center"/>
                </w:tcPr>
                <w:p w:rsidR="009645A1" w:rsidRDefault="009645A1" w:rsidP="00860490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检验正确率100%。</w:t>
                  </w:r>
                </w:p>
              </w:tc>
              <w:tc>
                <w:tcPr>
                  <w:tcW w:w="2126" w:type="dxa"/>
                  <w:vAlign w:val="center"/>
                </w:tcPr>
                <w:p w:rsidR="009645A1" w:rsidRDefault="009645A1" w:rsidP="00860490"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100％</w:t>
                  </w:r>
                </w:p>
              </w:tc>
            </w:tr>
            <w:tr w:rsidR="009645A1" w:rsidTr="00860490">
              <w:trPr>
                <w:cantSplit/>
                <w:trHeight w:hRule="exact" w:val="454"/>
              </w:trPr>
              <w:tc>
                <w:tcPr>
                  <w:tcW w:w="1559" w:type="dxa"/>
                  <w:vAlign w:val="center"/>
                </w:tcPr>
                <w:p w:rsidR="009645A1" w:rsidRDefault="009645A1" w:rsidP="00860490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质检部</w:t>
                  </w:r>
                </w:p>
              </w:tc>
              <w:tc>
                <w:tcPr>
                  <w:tcW w:w="3544" w:type="dxa"/>
                  <w:vAlign w:val="center"/>
                </w:tcPr>
                <w:p w:rsidR="009645A1" w:rsidRDefault="009645A1" w:rsidP="00860490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固体废弃物有效处置率100%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9645A1" w:rsidRDefault="009645A1" w:rsidP="00860490"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100%</w:t>
                  </w:r>
                </w:p>
              </w:tc>
            </w:tr>
            <w:tr w:rsidR="009645A1" w:rsidTr="00860490">
              <w:trPr>
                <w:cantSplit/>
                <w:trHeight w:hRule="exact" w:val="454"/>
              </w:trPr>
              <w:tc>
                <w:tcPr>
                  <w:tcW w:w="1559" w:type="dxa"/>
                  <w:vAlign w:val="center"/>
                </w:tcPr>
                <w:p w:rsidR="009645A1" w:rsidRDefault="009645A1" w:rsidP="00860490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lastRenderedPageBreak/>
                    <w:t>质检部</w:t>
                  </w:r>
                </w:p>
              </w:tc>
              <w:tc>
                <w:tcPr>
                  <w:tcW w:w="3544" w:type="dxa"/>
                  <w:vAlign w:val="center"/>
                </w:tcPr>
                <w:p w:rsidR="009645A1" w:rsidRDefault="009645A1" w:rsidP="00860490">
                  <w:pPr>
                    <w:spacing w:line="0" w:lineRule="atLeast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火灾发生率0</w:t>
                  </w:r>
                </w:p>
              </w:tc>
              <w:tc>
                <w:tcPr>
                  <w:tcW w:w="2126" w:type="dxa"/>
                  <w:vAlign w:val="center"/>
                </w:tcPr>
                <w:p w:rsidR="009645A1" w:rsidRDefault="009645A1" w:rsidP="00860490"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bCs/>
                      <w:color w:val="000000"/>
                      <w:szCs w:val="21"/>
                    </w:rPr>
                    <w:t>0</w:t>
                  </w:r>
                </w:p>
              </w:tc>
            </w:tr>
          </w:tbl>
          <w:p w:rsidR="009D2E4A" w:rsidRPr="009645A1" w:rsidRDefault="0010585B" w:rsidP="000C2DA7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9645A1">
              <w:rPr>
                <w:rFonts w:ascii="楷体" w:eastAsia="楷体" w:hAnsi="楷体" w:cs="Arial" w:hint="eastAsia"/>
                <w:sz w:val="24"/>
                <w:szCs w:val="24"/>
              </w:rPr>
              <w:t>2021.12.30</w:t>
            </w:r>
            <w:r w:rsidR="000C2DA7" w:rsidRPr="009645A1">
              <w:rPr>
                <w:rFonts w:ascii="楷体" w:eastAsia="楷体" w:hAnsi="楷体" w:cs="Arial" w:hint="eastAsia"/>
                <w:sz w:val="24"/>
                <w:szCs w:val="24"/>
              </w:rPr>
              <w:t>日对目标完成情况进行了考核，已完成。</w:t>
            </w:r>
          </w:p>
        </w:tc>
        <w:tc>
          <w:tcPr>
            <w:tcW w:w="993" w:type="dxa"/>
          </w:tcPr>
          <w:p w:rsidR="007A3646" w:rsidRPr="00295E14" w:rsidRDefault="007A3646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902F6" w:rsidRPr="00295E14" w:rsidRDefault="00E902F6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902F6" w:rsidRPr="00295E14" w:rsidRDefault="00E902F6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902F6" w:rsidRPr="00295E14" w:rsidRDefault="00E902F6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95E14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032127" w:rsidRPr="00295E14" w:rsidTr="00646727">
        <w:trPr>
          <w:trHeight w:val="4095"/>
        </w:trPr>
        <w:tc>
          <w:tcPr>
            <w:tcW w:w="1668" w:type="dxa"/>
            <w:vAlign w:val="center"/>
          </w:tcPr>
          <w:p w:rsidR="00032127" w:rsidRPr="00295E14" w:rsidRDefault="00032127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监视和测量资源</w:t>
            </w:r>
          </w:p>
        </w:tc>
        <w:tc>
          <w:tcPr>
            <w:tcW w:w="1134" w:type="dxa"/>
            <w:vAlign w:val="center"/>
          </w:tcPr>
          <w:p w:rsidR="00032127" w:rsidRPr="00295E14" w:rsidRDefault="00032127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Pr="00295E14">
              <w:rPr>
                <w:rFonts w:ascii="楷体" w:eastAsia="楷体" w:hAnsi="楷体" w:cs="Arial"/>
                <w:sz w:val="24"/>
                <w:szCs w:val="24"/>
              </w:rPr>
              <w:t>7.1.5</w:t>
            </w:r>
          </w:p>
        </w:tc>
        <w:tc>
          <w:tcPr>
            <w:tcW w:w="10914" w:type="dxa"/>
            <w:vAlign w:val="center"/>
          </w:tcPr>
          <w:p w:rsidR="008A4D23" w:rsidRDefault="008A4D23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编制了《</w:t>
            </w:r>
            <w:r w:rsidRPr="008A4D23">
              <w:rPr>
                <w:rFonts w:ascii="楷体" w:eastAsia="楷体" w:hAnsi="楷体" w:cs="Arial" w:hint="eastAsia"/>
                <w:sz w:val="24"/>
                <w:szCs w:val="24"/>
              </w:rPr>
              <w:t>HZZYDL.CX27-2020</w:t>
            </w:r>
            <w:r w:rsidRPr="008A4D23">
              <w:rPr>
                <w:rFonts w:ascii="楷体" w:eastAsia="楷体" w:hAnsi="楷体" w:cs="Arial" w:hint="eastAsia"/>
                <w:sz w:val="24"/>
                <w:szCs w:val="24"/>
              </w:rPr>
              <w:tab/>
              <w:t>监视和测量资源控制程序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》，</w:t>
            </w:r>
          </w:p>
          <w:p w:rsidR="00032127" w:rsidRPr="00295E14" w:rsidRDefault="00032127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/>
                <w:sz w:val="24"/>
                <w:szCs w:val="24"/>
              </w:rPr>
              <w:t>1.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提供</w:t>
            </w:r>
            <w:r w:rsidR="00CE02E9" w:rsidRPr="00295E14">
              <w:rPr>
                <w:rFonts w:ascii="楷体" w:eastAsia="楷体" w:hAnsi="楷体" w:cs="Arial" w:hint="eastAsia"/>
                <w:sz w:val="24"/>
                <w:szCs w:val="24"/>
              </w:rPr>
              <w:t>了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检测设备清单，主要检测设备有</w:t>
            </w:r>
            <w:r w:rsidR="00C34917" w:rsidRPr="00C34917">
              <w:rPr>
                <w:rFonts w:ascii="楷体" w:eastAsia="楷体" w:hAnsi="楷体" w:cs="Arial" w:hint="eastAsia"/>
                <w:sz w:val="24"/>
                <w:szCs w:val="24"/>
              </w:rPr>
              <w:t>游标卡尺</w:t>
            </w:r>
            <w:r w:rsidR="00C3491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C34917" w:rsidRPr="00C34917">
              <w:rPr>
                <w:rFonts w:ascii="楷体" w:eastAsia="楷体" w:hAnsi="楷体" w:cs="Arial" w:hint="eastAsia"/>
                <w:sz w:val="24"/>
                <w:szCs w:val="24"/>
              </w:rPr>
              <w:t>万用表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25425A">
              <w:rPr>
                <w:rFonts w:ascii="楷体" w:eastAsia="楷体" w:hAnsi="楷体" w:cs="Arial" w:hint="eastAsia"/>
                <w:sz w:val="24"/>
                <w:szCs w:val="24"/>
              </w:rPr>
              <w:t>绝缘电阻测试仪</w:t>
            </w:r>
            <w:r w:rsidR="00C3491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25425A" w:rsidRPr="0025425A">
              <w:rPr>
                <w:rFonts w:ascii="楷体" w:eastAsia="楷体" w:hAnsi="楷体" w:cs="Arial" w:hint="eastAsia"/>
                <w:sz w:val="24"/>
                <w:szCs w:val="24"/>
              </w:rPr>
              <w:t>漏电保护器测试仪</w:t>
            </w:r>
            <w:r w:rsidR="0025425A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25425A" w:rsidRPr="0025425A">
              <w:rPr>
                <w:rFonts w:ascii="楷体" w:eastAsia="楷体" w:hAnsi="楷体" w:cs="Arial" w:hint="eastAsia"/>
                <w:sz w:val="24"/>
                <w:szCs w:val="24"/>
              </w:rPr>
              <w:t>三相</w:t>
            </w:r>
            <w:proofErr w:type="gramStart"/>
            <w:r w:rsidR="0025425A" w:rsidRPr="0025425A">
              <w:rPr>
                <w:rFonts w:ascii="楷体" w:eastAsia="楷体" w:hAnsi="楷体" w:cs="Arial" w:hint="eastAsia"/>
                <w:sz w:val="24"/>
                <w:szCs w:val="24"/>
              </w:rPr>
              <w:t>智能电参数</w:t>
            </w:r>
            <w:proofErr w:type="gramEnd"/>
            <w:r w:rsidR="0025425A" w:rsidRPr="0025425A">
              <w:rPr>
                <w:rFonts w:ascii="楷体" w:eastAsia="楷体" w:hAnsi="楷体" w:cs="Arial" w:hint="eastAsia"/>
                <w:sz w:val="24"/>
                <w:szCs w:val="24"/>
              </w:rPr>
              <w:t>测量仪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等，基本满足目前生产检测要求</w:t>
            </w:r>
            <w:r w:rsidR="00B37D84" w:rsidRPr="00295E14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032127" w:rsidRPr="00295E14" w:rsidRDefault="00032127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/>
                <w:sz w:val="24"/>
                <w:szCs w:val="24"/>
              </w:rPr>
              <w:t>2.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抽校准证书，</w:t>
            </w:r>
            <w:r w:rsidR="00CE02E9" w:rsidRPr="00295E14">
              <w:rPr>
                <w:rFonts w:ascii="楷体" w:eastAsia="楷体" w:hAnsi="楷体" w:cs="Arial" w:hint="eastAsia"/>
                <w:sz w:val="24"/>
                <w:szCs w:val="24"/>
              </w:rPr>
              <w:t>都经</w:t>
            </w:r>
            <w:r w:rsidR="006A60B0" w:rsidRPr="006A60B0">
              <w:rPr>
                <w:rFonts w:ascii="楷体" w:eastAsia="楷体" w:hAnsi="楷体" w:cs="Arial" w:hint="eastAsia"/>
                <w:sz w:val="24"/>
                <w:szCs w:val="24"/>
              </w:rPr>
              <w:t>深圳中电计量测试技术有限公司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校准</w:t>
            </w:r>
            <w:r w:rsidR="00CE02E9" w:rsidRPr="00295E14">
              <w:rPr>
                <w:rFonts w:ascii="楷体" w:eastAsia="楷体" w:hAnsi="楷体" w:cs="Arial" w:hint="eastAsia"/>
                <w:sz w:val="24"/>
                <w:szCs w:val="24"/>
              </w:rPr>
              <w:t>，校准</w:t>
            </w:r>
            <w:r w:rsidR="008254B0" w:rsidRPr="00295E14">
              <w:rPr>
                <w:rFonts w:ascii="楷体" w:eastAsia="楷体" w:hAnsi="楷体" w:cs="Arial" w:hint="eastAsia"/>
                <w:sz w:val="24"/>
                <w:szCs w:val="24"/>
              </w:rPr>
              <w:t>日期</w:t>
            </w:r>
            <w:r w:rsidR="00CE02E9" w:rsidRPr="00295E14">
              <w:rPr>
                <w:rFonts w:ascii="楷体" w:eastAsia="楷体" w:hAnsi="楷体" w:cs="Arial" w:hint="eastAsia"/>
                <w:sz w:val="24"/>
                <w:szCs w:val="24"/>
              </w:rPr>
              <w:t>为</w:t>
            </w:r>
            <w:r w:rsidR="008254B0" w:rsidRPr="00295E14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8254B0" w:rsidRPr="00295E14">
              <w:rPr>
                <w:rFonts w:ascii="楷体" w:eastAsia="楷体" w:hAnsi="楷体" w:cs="Arial"/>
                <w:sz w:val="24"/>
                <w:szCs w:val="24"/>
              </w:rPr>
              <w:t>02</w:t>
            </w:r>
            <w:r w:rsidR="0025425A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8254B0" w:rsidRPr="00295E14">
              <w:rPr>
                <w:rFonts w:ascii="楷体" w:eastAsia="楷体" w:hAnsi="楷体" w:cs="Arial" w:hint="eastAsia"/>
                <w:sz w:val="24"/>
                <w:szCs w:val="24"/>
              </w:rPr>
              <w:t>年</w:t>
            </w:r>
            <w:r w:rsidR="0025425A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="008254B0" w:rsidRPr="00295E14"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 w:rsidR="0025425A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6A60B0">
              <w:rPr>
                <w:rFonts w:ascii="楷体" w:eastAsia="楷体" w:hAnsi="楷体" w:cs="Arial" w:hint="eastAsia"/>
                <w:sz w:val="24"/>
                <w:szCs w:val="24"/>
              </w:rPr>
              <w:t>4</w:t>
            </w:r>
            <w:r w:rsidR="008254B0" w:rsidRPr="00295E14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93356F" w:rsidRPr="00295E14">
              <w:rPr>
                <w:rFonts w:ascii="楷体" w:eastAsia="楷体" w:hAnsi="楷体" w:cs="Arial" w:hint="eastAsia"/>
                <w:sz w:val="24"/>
                <w:szCs w:val="24"/>
              </w:rPr>
              <w:t>，在有效期内</w:t>
            </w:r>
            <w:r w:rsidR="0017745F" w:rsidRPr="00295E14">
              <w:rPr>
                <w:rFonts w:ascii="楷体" w:eastAsia="楷体" w:hAnsi="楷体" w:cs="Arial" w:hint="eastAsia"/>
                <w:sz w:val="24"/>
                <w:szCs w:val="24"/>
              </w:rPr>
              <w:t>，见附件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032127" w:rsidRPr="00295E14" w:rsidRDefault="00CE02E9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/>
                <w:sz w:val="24"/>
                <w:szCs w:val="24"/>
              </w:rPr>
              <w:t>3</w:t>
            </w:r>
            <w:r w:rsidR="00032127" w:rsidRPr="00295E14">
              <w:rPr>
                <w:rFonts w:ascii="楷体" w:eastAsia="楷体" w:hAnsi="楷体" w:cs="Arial"/>
                <w:sz w:val="24"/>
                <w:szCs w:val="24"/>
              </w:rPr>
              <w:t>.</w:t>
            </w:r>
            <w:r w:rsidR="00032127" w:rsidRPr="00295E14">
              <w:rPr>
                <w:rFonts w:ascii="楷体" w:eastAsia="楷体" w:hAnsi="楷体" w:cs="Arial" w:hint="eastAsia"/>
                <w:sz w:val="24"/>
                <w:szCs w:val="24"/>
              </w:rPr>
              <w:t>日常维护保养</w:t>
            </w:r>
            <w:r w:rsidR="00AD58E9" w:rsidRPr="00295E14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="00032127" w:rsidRPr="00295E14">
              <w:rPr>
                <w:rFonts w:ascii="楷体" w:eastAsia="楷体" w:hAnsi="楷体" w:cs="Arial" w:hint="eastAsia"/>
                <w:sz w:val="24"/>
                <w:szCs w:val="24"/>
              </w:rPr>
              <w:t>清理擦拭，妥善保管，以免损坏。</w:t>
            </w:r>
          </w:p>
          <w:p w:rsidR="0093356F" w:rsidRPr="00295E14" w:rsidRDefault="0093356F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4.无内校和失准情况发生。</w:t>
            </w:r>
          </w:p>
        </w:tc>
        <w:tc>
          <w:tcPr>
            <w:tcW w:w="993" w:type="dxa"/>
          </w:tcPr>
          <w:p w:rsidR="00032127" w:rsidRPr="00295E14" w:rsidRDefault="00032127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37D84" w:rsidRPr="00295E14" w:rsidRDefault="00B37D84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D07546" w:rsidRPr="00295E14" w:rsidRDefault="00B37D84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95E14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771FCD" w:rsidRPr="00295E14" w:rsidTr="00EC3991">
        <w:trPr>
          <w:trHeight w:val="2110"/>
        </w:trPr>
        <w:tc>
          <w:tcPr>
            <w:tcW w:w="1668" w:type="dxa"/>
            <w:vAlign w:val="center"/>
          </w:tcPr>
          <w:p w:rsidR="00771FCD" w:rsidRPr="00295E14" w:rsidRDefault="00771FCD" w:rsidP="00B90F62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771FCD" w:rsidRPr="00295E14" w:rsidRDefault="00771FCD" w:rsidP="00B90F62">
            <w:pPr>
              <w:adjustRightInd w:val="0"/>
              <w:snapToGrid w:val="0"/>
              <w:spacing w:after="0" w:line="360" w:lineRule="auto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产品和服务的放行</w:t>
            </w:r>
          </w:p>
          <w:p w:rsidR="00771FCD" w:rsidRPr="00295E14" w:rsidRDefault="00771FCD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FCD" w:rsidRPr="00295E14" w:rsidRDefault="00771FCD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CF0C90" w:rsidRPr="00295E14" w:rsidRDefault="00CF0C90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CF0C90" w:rsidRPr="00295E14" w:rsidRDefault="00CF0C90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771FCD" w:rsidRPr="00295E14" w:rsidRDefault="00771FCD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/>
                <w:sz w:val="24"/>
                <w:szCs w:val="24"/>
              </w:rPr>
              <w:t>Q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 xml:space="preserve"> 8.6</w:t>
            </w:r>
          </w:p>
        </w:tc>
        <w:tc>
          <w:tcPr>
            <w:tcW w:w="10914" w:type="dxa"/>
          </w:tcPr>
          <w:p w:rsidR="00771FCD" w:rsidRPr="00295E14" w:rsidRDefault="00771FCD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公司制定了原材料、过程产品、成品检验相应的检验规范。</w:t>
            </w:r>
          </w:p>
          <w:p w:rsidR="00771FCD" w:rsidRPr="00295E14" w:rsidRDefault="00771FCD" w:rsidP="00B90F62">
            <w:pPr>
              <w:snapToGrid w:val="0"/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（一）原材料检验，检验依据：原材料检验规程，明确了原材料的验收要求。</w:t>
            </w:r>
          </w:p>
          <w:p w:rsidR="00771FCD" w:rsidRDefault="002C487D" w:rsidP="00B90F62">
            <w:pPr>
              <w:snapToGrid w:val="0"/>
              <w:spacing w:after="0" w:line="360" w:lineRule="auto"/>
              <w:ind w:left="34" w:firstLineChars="200" w:firstLine="480"/>
              <w:rPr>
                <w:rFonts w:ascii="楷体" w:eastAsia="楷体" w:hAnsi="楷体" w:cs="Arial"/>
                <w:color w:val="FF0000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抽查</w:t>
            </w:r>
            <w:r w:rsidR="00361917">
              <w:rPr>
                <w:rFonts w:ascii="楷体" w:eastAsia="楷体" w:hAnsi="楷体" w:cs="Arial" w:hint="eastAsia"/>
                <w:sz w:val="24"/>
                <w:szCs w:val="24"/>
              </w:rPr>
              <w:t>2022.3.6日“</w:t>
            </w:r>
            <w:r w:rsidR="00361917" w:rsidRPr="00361917">
              <w:rPr>
                <w:rFonts w:ascii="楷体" w:eastAsia="楷体" w:hAnsi="楷体" w:cs="Arial" w:hint="eastAsia"/>
                <w:sz w:val="24"/>
                <w:szCs w:val="24"/>
              </w:rPr>
              <w:t>采购物资检验记录表</w:t>
            </w:r>
            <w:r w:rsidR="00361917">
              <w:rPr>
                <w:rFonts w:ascii="楷体" w:eastAsia="楷体" w:hAnsi="楷体" w:cs="Arial" w:hint="eastAsia"/>
                <w:sz w:val="24"/>
                <w:szCs w:val="24"/>
              </w:rPr>
              <w:t>”</w:t>
            </w:r>
            <w:r w:rsidR="00771FCD" w:rsidRPr="00295E14">
              <w:rPr>
                <w:rFonts w:ascii="楷体" w:eastAsia="楷体" w:hAnsi="楷体" w:cs="Arial" w:hint="eastAsia"/>
                <w:sz w:val="24"/>
                <w:szCs w:val="24"/>
              </w:rPr>
              <w:t>：</w:t>
            </w:r>
            <w:r w:rsidR="007D4321" w:rsidRPr="00295E14">
              <w:rPr>
                <w:rFonts w:ascii="楷体" w:eastAsia="楷体" w:hAnsi="楷体" w:cs="Arial"/>
                <w:color w:val="FF0000"/>
                <w:sz w:val="24"/>
                <w:szCs w:val="24"/>
              </w:rPr>
              <w:t xml:space="preserve"> </w:t>
            </w:r>
          </w:p>
          <w:p w:rsidR="00A51862" w:rsidRPr="00361917" w:rsidRDefault="00A51862" w:rsidP="00646727">
            <w:pPr>
              <w:snapToGrid w:val="0"/>
              <w:spacing w:after="0" w:line="360" w:lineRule="auto"/>
              <w:ind w:left="34" w:firstLineChars="200" w:firstLine="480"/>
              <w:rPr>
                <w:rFonts w:ascii="楷体" w:eastAsia="楷体" w:hAnsi="楷体" w:cs="Arial"/>
                <w:color w:val="FF0000"/>
                <w:sz w:val="24"/>
                <w:szCs w:val="24"/>
              </w:rPr>
            </w:pPr>
          </w:p>
          <w:p w:rsidR="00A51862" w:rsidRDefault="00A51862" w:rsidP="00B90F62">
            <w:pPr>
              <w:snapToGrid w:val="0"/>
              <w:spacing w:after="0" w:line="360" w:lineRule="auto"/>
              <w:ind w:left="34" w:firstLineChars="200" w:firstLine="480"/>
              <w:rPr>
                <w:rFonts w:ascii="楷体" w:eastAsia="楷体" w:hAnsi="楷体" w:cs="Arial"/>
                <w:color w:val="FF0000"/>
                <w:sz w:val="24"/>
                <w:szCs w:val="24"/>
              </w:rPr>
            </w:pPr>
          </w:p>
          <w:p w:rsidR="00A51862" w:rsidRDefault="00A51862" w:rsidP="00A51862">
            <w:pPr>
              <w:snapToGrid w:val="0"/>
              <w:spacing w:after="0" w:line="360" w:lineRule="auto"/>
              <w:ind w:left="34" w:firstLineChars="200" w:firstLine="480"/>
              <w:rPr>
                <w:rFonts w:ascii="楷体" w:eastAsia="楷体" w:hAnsi="楷体" w:cs="Arial"/>
                <w:color w:val="FF0000"/>
                <w:sz w:val="24"/>
                <w:szCs w:val="24"/>
              </w:rPr>
            </w:pPr>
          </w:p>
          <w:p w:rsidR="00A51862" w:rsidRDefault="00A51862" w:rsidP="00646727">
            <w:pPr>
              <w:snapToGrid w:val="0"/>
              <w:spacing w:after="0" w:line="360" w:lineRule="auto"/>
              <w:ind w:left="34" w:firstLineChars="200" w:firstLine="480"/>
              <w:rPr>
                <w:rFonts w:ascii="楷体" w:eastAsia="楷体" w:hAnsi="楷体" w:cs="Arial"/>
                <w:color w:val="FF0000"/>
                <w:sz w:val="24"/>
                <w:szCs w:val="24"/>
              </w:rPr>
            </w:pPr>
          </w:p>
          <w:p w:rsidR="00A51862" w:rsidRDefault="00646727" w:rsidP="00646727">
            <w:pPr>
              <w:snapToGrid w:val="0"/>
              <w:spacing w:after="0" w:line="360" w:lineRule="auto"/>
              <w:ind w:left="34" w:firstLineChars="200" w:firstLine="420"/>
              <w:rPr>
                <w:rFonts w:ascii="楷体" w:eastAsia="楷体" w:hAnsi="楷体" w:cs="Arial" w:hint="eastAsia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AEC1C0" wp14:editId="704BBFF5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1270</wp:posOffset>
                  </wp:positionV>
                  <wp:extent cx="6068695" cy="2241550"/>
                  <wp:effectExtent l="0" t="0" r="8255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8695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46727" w:rsidRDefault="00646727" w:rsidP="00A51862">
            <w:pPr>
              <w:snapToGrid w:val="0"/>
              <w:spacing w:after="0" w:line="360" w:lineRule="auto"/>
              <w:ind w:left="34" w:firstLineChars="200" w:firstLine="480"/>
              <w:rPr>
                <w:rFonts w:ascii="楷体" w:eastAsia="楷体" w:hAnsi="楷体" w:cs="Arial" w:hint="eastAsia"/>
                <w:color w:val="FF0000"/>
                <w:sz w:val="24"/>
                <w:szCs w:val="24"/>
              </w:rPr>
            </w:pPr>
          </w:p>
          <w:p w:rsidR="00646727" w:rsidRDefault="00646727" w:rsidP="00A51862">
            <w:pPr>
              <w:snapToGrid w:val="0"/>
              <w:spacing w:after="0" w:line="360" w:lineRule="auto"/>
              <w:ind w:left="34" w:firstLineChars="200" w:firstLine="480"/>
              <w:rPr>
                <w:rFonts w:ascii="楷体" w:eastAsia="楷体" w:hAnsi="楷体" w:cs="Arial" w:hint="eastAsia"/>
                <w:color w:val="FF0000"/>
                <w:sz w:val="24"/>
                <w:szCs w:val="24"/>
              </w:rPr>
            </w:pPr>
          </w:p>
          <w:p w:rsidR="00646727" w:rsidRDefault="00646727" w:rsidP="00A51862">
            <w:pPr>
              <w:snapToGrid w:val="0"/>
              <w:spacing w:after="0" w:line="360" w:lineRule="auto"/>
              <w:ind w:left="34" w:firstLineChars="200" w:firstLine="480"/>
              <w:rPr>
                <w:rFonts w:ascii="楷体" w:eastAsia="楷体" w:hAnsi="楷体" w:cs="Arial" w:hint="eastAsia"/>
                <w:color w:val="FF0000"/>
                <w:sz w:val="24"/>
                <w:szCs w:val="24"/>
              </w:rPr>
            </w:pPr>
          </w:p>
          <w:p w:rsidR="00646727" w:rsidRDefault="00646727" w:rsidP="00A51862">
            <w:pPr>
              <w:snapToGrid w:val="0"/>
              <w:spacing w:after="0" w:line="360" w:lineRule="auto"/>
              <w:ind w:left="34" w:firstLineChars="200" w:firstLine="480"/>
              <w:rPr>
                <w:rFonts w:ascii="楷体" w:eastAsia="楷体" w:hAnsi="楷体" w:cs="Arial"/>
                <w:color w:val="FF0000"/>
                <w:sz w:val="24"/>
                <w:szCs w:val="24"/>
              </w:rPr>
            </w:pPr>
          </w:p>
          <w:p w:rsidR="00A51862" w:rsidRDefault="00A51862" w:rsidP="00B90F62">
            <w:pPr>
              <w:snapToGrid w:val="0"/>
              <w:spacing w:after="0" w:line="360" w:lineRule="auto"/>
              <w:ind w:left="34" w:firstLineChars="200" w:firstLine="480"/>
              <w:rPr>
                <w:rFonts w:ascii="楷体" w:eastAsia="楷体" w:hAnsi="楷体" w:cs="Arial"/>
                <w:color w:val="FF0000"/>
                <w:sz w:val="24"/>
                <w:szCs w:val="24"/>
              </w:rPr>
            </w:pPr>
          </w:p>
          <w:p w:rsidR="00A51862" w:rsidRDefault="00A51862" w:rsidP="00B90F62">
            <w:pPr>
              <w:snapToGrid w:val="0"/>
              <w:spacing w:after="0" w:line="360" w:lineRule="auto"/>
              <w:ind w:left="34" w:firstLineChars="200" w:firstLine="480"/>
              <w:rPr>
                <w:rFonts w:ascii="楷体" w:eastAsia="楷体" w:hAnsi="楷体" w:cs="Arial"/>
                <w:color w:val="FF0000"/>
                <w:sz w:val="24"/>
                <w:szCs w:val="24"/>
              </w:rPr>
            </w:pPr>
          </w:p>
          <w:p w:rsidR="00A51862" w:rsidRDefault="00A51862" w:rsidP="00B90F62">
            <w:pPr>
              <w:snapToGrid w:val="0"/>
              <w:spacing w:after="0" w:line="360" w:lineRule="auto"/>
              <w:ind w:left="34" w:firstLineChars="200" w:firstLine="480"/>
              <w:rPr>
                <w:rFonts w:ascii="楷体" w:eastAsia="楷体" w:hAnsi="楷体" w:cs="Arial"/>
                <w:color w:val="FF0000"/>
                <w:sz w:val="24"/>
                <w:szCs w:val="24"/>
              </w:rPr>
            </w:pPr>
          </w:p>
          <w:p w:rsidR="00C367EA" w:rsidRDefault="00C367EA" w:rsidP="00B90F62">
            <w:pPr>
              <w:snapToGrid w:val="0"/>
              <w:spacing w:after="0" w:line="360" w:lineRule="auto"/>
              <w:ind w:left="34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164EAA" w:rsidRPr="00295E14" w:rsidRDefault="00A51862" w:rsidP="00B90F62">
            <w:pPr>
              <w:snapToGrid w:val="0"/>
              <w:spacing w:after="0" w:line="360" w:lineRule="auto"/>
              <w:ind w:left="34" w:firstLineChars="200" w:firstLine="480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依据检验规范对外观、</w:t>
            </w:r>
            <w:r w:rsidR="00361917">
              <w:rPr>
                <w:rFonts w:ascii="楷体" w:eastAsia="楷体" w:hAnsi="楷体" w:cs="Arial" w:hint="eastAsia"/>
                <w:sz w:val="24"/>
                <w:szCs w:val="24"/>
              </w:rPr>
              <w:t>包装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361917">
              <w:rPr>
                <w:rFonts w:ascii="楷体" w:eastAsia="楷体" w:hAnsi="楷体" w:cs="Arial" w:hint="eastAsia"/>
                <w:sz w:val="24"/>
                <w:szCs w:val="24"/>
              </w:rPr>
              <w:t>合格证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等</w:t>
            </w:r>
            <w:r w:rsidR="00164EAA"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进行了检验，结果合格，检验</w:t>
            </w:r>
            <w:proofErr w:type="gramStart"/>
            <w:r w:rsidR="00164EAA"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员</w:t>
            </w:r>
            <w:r w:rsidR="00361917" w:rsidRPr="00361917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田国浩</w:t>
            </w:r>
            <w:proofErr w:type="gramEnd"/>
            <w:r w:rsidR="00164EAA"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。</w:t>
            </w:r>
          </w:p>
          <w:p w:rsidR="00771FCD" w:rsidRDefault="00771FCD" w:rsidP="00646727">
            <w:pPr>
              <w:snapToGrid w:val="0"/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（二）</w:t>
            </w:r>
            <w:r w:rsidR="002C487D" w:rsidRPr="00295E14">
              <w:rPr>
                <w:rFonts w:ascii="楷体" w:eastAsia="楷体" w:hAnsi="楷体" w:cs="Arial" w:hint="eastAsia"/>
                <w:sz w:val="24"/>
                <w:szCs w:val="24"/>
              </w:rPr>
              <w:t>抽查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过程检验，检验依据：产品检验</w:t>
            </w:r>
            <w:r w:rsidR="00051784">
              <w:rPr>
                <w:rFonts w:ascii="楷体" w:eastAsia="楷体" w:hAnsi="楷体" w:cs="Arial" w:hint="eastAsia"/>
                <w:sz w:val="24"/>
                <w:szCs w:val="24"/>
              </w:rPr>
              <w:t>规程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295E14">
              <w:rPr>
                <w:rFonts w:ascii="楷体" w:eastAsia="楷体" w:hAnsi="楷体" w:cs="Arial"/>
                <w:sz w:val="24"/>
                <w:szCs w:val="24"/>
              </w:rPr>
              <w:t xml:space="preserve"> </w:t>
            </w:r>
          </w:p>
          <w:p w:rsidR="00C14609" w:rsidRDefault="00C14609" w:rsidP="00960E7A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提供</w:t>
            </w:r>
            <w:r w:rsidR="00960E7A">
              <w:rPr>
                <w:rFonts w:ascii="楷体" w:eastAsia="楷体" w:hAnsi="楷体" w:cs="Arial" w:hint="eastAsia"/>
                <w:sz w:val="24"/>
                <w:szCs w:val="24"/>
              </w:rPr>
              <w:t>“过程</w:t>
            </w:r>
            <w:r w:rsidR="00960E7A" w:rsidRPr="00960E7A">
              <w:rPr>
                <w:rFonts w:ascii="楷体" w:eastAsia="楷体" w:hAnsi="楷体" w:cs="Arial" w:hint="eastAsia"/>
                <w:sz w:val="24"/>
                <w:szCs w:val="24"/>
              </w:rPr>
              <w:t>产品检验记录表</w:t>
            </w:r>
            <w:r w:rsidR="00960E7A">
              <w:rPr>
                <w:rFonts w:ascii="楷体" w:eastAsia="楷体" w:hAnsi="楷体" w:cs="Arial" w:hint="eastAsia"/>
                <w:sz w:val="24"/>
                <w:szCs w:val="24"/>
              </w:rPr>
              <w:t>”</w:t>
            </w:r>
            <w:r w:rsidR="00D1540E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A51862">
              <w:rPr>
                <w:rFonts w:ascii="楷体" w:eastAsia="楷体" w:hAnsi="楷体" w:cs="Arial" w:hint="eastAsia"/>
                <w:sz w:val="24"/>
                <w:szCs w:val="24"/>
              </w:rPr>
              <w:t>主要是对半成品的</w:t>
            </w:r>
            <w:r w:rsidR="00960E7A" w:rsidRPr="00960E7A">
              <w:rPr>
                <w:rFonts w:ascii="楷体" w:eastAsia="楷体" w:hAnsi="楷体" w:cs="Arial" w:hint="eastAsia"/>
                <w:sz w:val="24"/>
                <w:szCs w:val="24"/>
              </w:rPr>
              <w:t>外观</w:t>
            </w:r>
            <w:r w:rsidR="00960E7A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960E7A" w:rsidRPr="00960E7A">
              <w:rPr>
                <w:rFonts w:ascii="楷体" w:eastAsia="楷体" w:hAnsi="楷体" w:cs="Arial" w:hint="eastAsia"/>
                <w:sz w:val="24"/>
                <w:szCs w:val="24"/>
              </w:rPr>
              <w:t>电气间隙</w:t>
            </w:r>
            <w:r w:rsidR="00960E7A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960E7A" w:rsidRPr="00960E7A">
              <w:rPr>
                <w:rFonts w:ascii="楷体" w:eastAsia="楷体" w:hAnsi="楷体" w:cs="Arial" w:hint="eastAsia"/>
                <w:sz w:val="24"/>
                <w:szCs w:val="24"/>
              </w:rPr>
              <w:t>余线头</w:t>
            </w:r>
            <w:r w:rsidR="00960E7A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960E7A" w:rsidRPr="00960E7A">
              <w:rPr>
                <w:rFonts w:ascii="楷体" w:eastAsia="楷体" w:hAnsi="楷体" w:cs="Arial" w:hint="eastAsia"/>
                <w:sz w:val="24"/>
                <w:szCs w:val="24"/>
              </w:rPr>
              <w:t>无错件、无漏件</w:t>
            </w:r>
            <w:r w:rsidR="00960E7A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960E7A" w:rsidRPr="00960E7A">
              <w:rPr>
                <w:rFonts w:ascii="楷体" w:eastAsia="楷体" w:hAnsi="楷体" w:cs="Arial" w:hint="eastAsia"/>
                <w:sz w:val="24"/>
                <w:szCs w:val="24"/>
              </w:rPr>
              <w:t>零件规格</w:t>
            </w:r>
            <w:r w:rsidR="00960E7A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960E7A" w:rsidRPr="00960E7A">
              <w:rPr>
                <w:rFonts w:ascii="楷体" w:eastAsia="楷体" w:hAnsi="楷体" w:cs="Arial" w:hint="eastAsia"/>
                <w:sz w:val="24"/>
                <w:szCs w:val="24"/>
              </w:rPr>
              <w:t>装配性</w:t>
            </w:r>
            <w:r w:rsidR="00A51862">
              <w:rPr>
                <w:rFonts w:ascii="楷体" w:eastAsia="楷体" w:hAnsi="楷体" w:cs="Arial" w:hint="eastAsia"/>
                <w:sz w:val="24"/>
                <w:szCs w:val="24"/>
              </w:rPr>
              <w:t>进行检验。</w:t>
            </w:r>
          </w:p>
          <w:p w:rsidR="00D1540E" w:rsidRDefault="001D1710" w:rsidP="00B90F62">
            <w:pPr>
              <w:snapToGrid w:val="0"/>
              <w:spacing w:after="0" w:line="360" w:lineRule="auto"/>
              <w:ind w:leftChars="17" w:left="36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   抽查2021.11.3日、2021.12.16日、2022.3.10日等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过程</w:t>
            </w:r>
            <w:r w:rsidRPr="00960E7A">
              <w:rPr>
                <w:rFonts w:ascii="楷体" w:eastAsia="楷体" w:hAnsi="楷体" w:cs="Arial" w:hint="eastAsia"/>
                <w:sz w:val="24"/>
                <w:szCs w:val="24"/>
              </w:rPr>
              <w:t>产品检验记录表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，记录详细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，检验结果合格，检验员</w:t>
            </w:r>
            <w:r w:rsidRPr="001D1710">
              <w:rPr>
                <w:rFonts w:ascii="楷体" w:eastAsia="楷体" w:hAnsi="楷体" w:cs="Arial" w:hint="eastAsia"/>
                <w:sz w:val="24"/>
                <w:szCs w:val="24"/>
              </w:rPr>
              <w:t>王成腾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771FCD" w:rsidRPr="00295E14" w:rsidRDefault="00771FCD" w:rsidP="00B90F62">
            <w:pPr>
              <w:snapToGrid w:val="0"/>
              <w:spacing w:after="0" w:line="360" w:lineRule="auto"/>
              <w:ind w:firstLineChars="50" w:firstLine="120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（三）成品检验：检验依据产品检验</w:t>
            </w:r>
            <w:r w:rsidR="00051784">
              <w:rPr>
                <w:rFonts w:ascii="楷体" w:eastAsia="楷体" w:hAnsi="楷体" w:cs="Arial" w:hint="eastAsia"/>
                <w:sz w:val="24"/>
                <w:szCs w:val="24"/>
              </w:rPr>
              <w:t>规程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、顾客要求、</w:t>
            </w:r>
            <w:r w:rsidR="001D1710">
              <w:rPr>
                <w:rFonts w:ascii="楷体" w:eastAsia="楷体" w:hAnsi="楷体" w:cs="Arial" w:hint="eastAsia"/>
                <w:sz w:val="24"/>
                <w:szCs w:val="24"/>
              </w:rPr>
              <w:t>企标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，检验项目符合要求。</w:t>
            </w:r>
          </w:p>
          <w:p w:rsidR="00771FCD" w:rsidRPr="00295E14" w:rsidRDefault="00771FCD" w:rsidP="00646727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抽查</w:t>
            </w:r>
            <w:r w:rsidRPr="00295E14">
              <w:rPr>
                <w:rFonts w:ascii="楷体" w:eastAsia="楷体" w:hAnsi="楷体" w:cs="Arial"/>
                <w:sz w:val="24"/>
                <w:szCs w:val="24"/>
              </w:rPr>
              <w:t>:</w:t>
            </w:r>
            <w:r w:rsidR="00566E30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="00646727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566E30">
              <w:rPr>
                <w:rFonts w:ascii="楷体" w:eastAsia="楷体" w:hAnsi="楷体" w:cs="Arial" w:hint="eastAsia"/>
                <w:sz w:val="24"/>
                <w:szCs w:val="24"/>
              </w:rPr>
              <w:t>年</w:t>
            </w:r>
            <w:r w:rsidR="00646727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="00566E30"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 w:rsidR="00646727">
              <w:rPr>
                <w:rFonts w:ascii="楷体" w:eastAsia="楷体" w:hAnsi="楷体" w:cs="Arial" w:hint="eastAsia"/>
                <w:sz w:val="24"/>
                <w:szCs w:val="24"/>
              </w:rPr>
              <w:t>3</w:t>
            </w:r>
            <w:r w:rsidR="00566E30">
              <w:rPr>
                <w:rFonts w:ascii="楷体" w:eastAsia="楷体" w:hAnsi="楷体" w:cs="Arial" w:hint="eastAsia"/>
                <w:sz w:val="24"/>
                <w:szCs w:val="24"/>
              </w:rPr>
              <w:t>日、202</w:t>
            </w:r>
            <w:r w:rsidR="00646727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="00566E30">
              <w:rPr>
                <w:rFonts w:ascii="楷体" w:eastAsia="楷体" w:hAnsi="楷体" w:cs="Arial" w:hint="eastAsia"/>
                <w:sz w:val="24"/>
                <w:szCs w:val="24"/>
              </w:rPr>
              <w:t>年</w:t>
            </w:r>
            <w:r w:rsidR="00646727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566E30"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 w:rsidR="00646727">
              <w:rPr>
                <w:rFonts w:ascii="楷体" w:eastAsia="楷体" w:hAnsi="楷体" w:cs="Arial" w:hint="eastAsia"/>
                <w:sz w:val="24"/>
                <w:szCs w:val="24"/>
              </w:rPr>
              <w:t>19</w:t>
            </w:r>
            <w:r w:rsidR="00566E30">
              <w:rPr>
                <w:rFonts w:ascii="楷体" w:eastAsia="楷体" w:hAnsi="楷体" w:cs="Arial" w:hint="eastAsia"/>
                <w:sz w:val="24"/>
                <w:szCs w:val="24"/>
              </w:rPr>
              <w:t>日、</w:t>
            </w:r>
            <w:r w:rsidRPr="00295E14">
              <w:rPr>
                <w:rFonts w:ascii="楷体" w:eastAsia="楷体" w:hAnsi="楷体" w:cs="Arial"/>
                <w:sz w:val="24"/>
                <w:szCs w:val="24"/>
              </w:rPr>
              <w:t>20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21年</w:t>
            </w:r>
            <w:r w:rsidR="00566E30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646727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月</w:t>
            </w:r>
            <w:r w:rsidR="00646727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646727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用户侧智能控制终端成品检验</w:t>
            </w:r>
            <w:r w:rsidR="00566E30">
              <w:rPr>
                <w:rFonts w:ascii="楷体" w:eastAsia="楷体" w:hAnsi="楷体" w:cs="Arial" w:hint="eastAsia"/>
                <w:sz w:val="24"/>
                <w:szCs w:val="24"/>
              </w:rPr>
              <w:t>报告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检验项目：</w:t>
            </w:r>
            <w:r w:rsidR="00646727" w:rsidRPr="00646727">
              <w:rPr>
                <w:rFonts w:ascii="楷体" w:eastAsia="楷体" w:hAnsi="楷体" w:cs="Arial" w:hint="eastAsia"/>
                <w:sz w:val="24"/>
                <w:szCs w:val="24"/>
              </w:rPr>
              <w:t>外观检验并粘贴标签</w:t>
            </w:r>
            <w:r w:rsidR="0064672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646727" w:rsidRPr="00646727">
              <w:rPr>
                <w:rFonts w:ascii="楷体" w:eastAsia="楷体" w:hAnsi="楷体" w:cs="Arial" w:hint="eastAsia"/>
                <w:sz w:val="24"/>
                <w:szCs w:val="24"/>
              </w:rPr>
              <w:t>触点接触电阻</w:t>
            </w:r>
            <w:r w:rsidR="0064672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646727" w:rsidRPr="00646727">
              <w:rPr>
                <w:rFonts w:ascii="楷体" w:eastAsia="楷体" w:hAnsi="楷体" w:cs="Arial" w:hint="eastAsia"/>
                <w:sz w:val="24"/>
                <w:szCs w:val="24"/>
              </w:rPr>
              <w:t>程序烧录</w:t>
            </w:r>
            <w:r w:rsidR="0064672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646727" w:rsidRPr="00646727">
              <w:rPr>
                <w:rFonts w:ascii="楷体" w:eastAsia="楷体" w:hAnsi="楷体" w:cs="Arial" w:hint="eastAsia"/>
                <w:sz w:val="24"/>
                <w:szCs w:val="24"/>
              </w:rPr>
              <w:t>计量采集校准</w:t>
            </w:r>
            <w:r w:rsidR="0064672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proofErr w:type="gramStart"/>
            <w:r w:rsidR="00646727" w:rsidRPr="00646727">
              <w:rPr>
                <w:rFonts w:ascii="楷体" w:eastAsia="楷体" w:hAnsi="楷体" w:cs="Arial" w:hint="eastAsia"/>
                <w:sz w:val="24"/>
                <w:szCs w:val="24"/>
              </w:rPr>
              <w:t>过零切换</w:t>
            </w:r>
            <w:proofErr w:type="gramEnd"/>
            <w:r w:rsidR="00646727" w:rsidRPr="00646727">
              <w:rPr>
                <w:rFonts w:ascii="楷体" w:eastAsia="楷体" w:hAnsi="楷体" w:cs="Arial" w:hint="eastAsia"/>
                <w:sz w:val="24"/>
                <w:szCs w:val="24"/>
              </w:rPr>
              <w:t>试验</w:t>
            </w:r>
            <w:r w:rsidR="0064672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646727" w:rsidRPr="00646727">
              <w:rPr>
                <w:rFonts w:ascii="楷体" w:eastAsia="楷体" w:hAnsi="楷体" w:cs="Arial" w:hint="eastAsia"/>
                <w:sz w:val="24"/>
                <w:szCs w:val="24"/>
              </w:rPr>
              <w:t>功能测试</w:t>
            </w:r>
            <w:r w:rsidR="0064672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646727" w:rsidRPr="00646727">
              <w:rPr>
                <w:rFonts w:ascii="楷体" w:eastAsia="楷体" w:hAnsi="楷体" w:cs="Arial" w:hint="eastAsia"/>
                <w:sz w:val="24"/>
                <w:szCs w:val="24"/>
              </w:rPr>
              <w:t>带载测试</w:t>
            </w:r>
            <w:r w:rsidR="00646727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646727" w:rsidRPr="00646727">
              <w:rPr>
                <w:rFonts w:ascii="楷体" w:eastAsia="楷体" w:hAnsi="楷体" w:cs="Arial" w:hint="eastAsia"/>
                <w:sz w:val="24"/>
                <w:szCs w:val="24"/>
              </w:rPr>
              <w:t>老化测试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等，检验结论：合格</w:t>
            </w:r>
            <w:r w:rsidRPr="00295E14">
              <w:rPr>
                <w:rFonts w:ascii="楷体" w:eastAsia="楷体" w:hAnsi="楷体" w:cs="Arial"/>
                <w:sz w:val="24"/>
                <w:szCs w:val="24"/>
              </w:rPr>
              <w:t xml:space="preserve">  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检验员：</w:t>
            </w:r>
            <w:r w:rsidR="00646727">
              <w:rPr>
                <w:rFonts w:ascii="楷体" w:eastAsia="楷体" w:hAnsi="楷体" w:cs="Arial" w:hint="eastAsia"/>
                <w:sz w:val="24"/>
                <w:szCs w:val="24"/>
              </w:rPr>
              <w:t>彭新峰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566E30" w:rsidRDefault="00646727" w:rsidP="00646727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066AFB4" wp14:editId="3E6F505A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48260</wp:posOffset>
                  </wp:positionV>
                  <wp:extent cx="6165832" cy="4495800"/>
                  <wp:effectExtent l="0" t="0" r="6985" b="0"/>
                  <wp:wrapNone/>
                  <wp:docPr id="3" name="图片 3" descr="E:\360安全云盘同步版\国标联合审核\202203\菏泽峥艳电力科技有限公司\新建文件夹\扫描全能王 2022-03-15 11.1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360安全云盘同步版\国标联合审核\202203\菏泽峥艳电力科技有限公司\新建文件夹\扫描全能王 2022-03-15 11.1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320" cy="449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566E30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Pr="00646727" w:rsidRDefault="00566E30" w:rsidP="00646727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646727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646727" w:rsidP="00646727">
            <w:pPr>
              <w:snapToGrid w:val="0"/>
              <w:spacing w:after="0" w:line="360" w:lineRule="auto"/>
              <w:ind w:leftChars="17" w:left="36" w:firstLineChars="200" w:firstLine="42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F1457F7" wp14:editId="5A7F848F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266065</wp:posOffset>
                  </wp:positionV>
                  <wp:extent cx="5478145" cy="3900805"/>
                  <wp:effectExtent l="0" t="0" r="8255" b="4445"/>
                  <wp:wrapNone/>
                  <wp:docPr id="4" name="图片 4" descr="C:\Users\DELL\AppData\Local\Microsoft\Windows\INetCache\Content.Word\扫描全能王 2022-03-15 11.1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AppData\Local\Microsoft\Windows\INetCache\Content.Word\扫描全能王 2022-03-15 11.1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8145" cy="390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 w:hint="eastAsia"/>
                <w:sz w:val="24"/>
                <w:szCs w:val="24"/>
              </w:rPr>
            </w:pPr>
          </w:p>
          <w:p w:rsidR="00646727" w:rsidRDefault="00646727" w:rsidP="00646727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提供了“</w:t>
            </w:r>
            <w:r w:rsidRPr="00646727">
              <w:rPr>
                <w:rFonts w:ascii="楷体" w:eastAsia="楷体" w:hAnsi="楷体" w:cs="Arial" w:hint="eastAsia"/>
                <w:sz w:val="24"/>
                <w:szCs w:val="24"/>
              </w:rPr>
              <w:t>出厂检验报告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”，</w:t>
            </w:r>
            <w:r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检验项目：</w:t>
            </w:r>
            <w:r w:rsidRPr="00646727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外观检查</w:t>
            </w:r>
            <w:r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、</w:t>
            </w:r>
            <w:r w:rsidRPr="00646727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基本功能检测</w:t>
            </w:r>
            <w:r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、</w:t>
            </w:r>
            <w:r w:rsidRPr="00646727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测量准确度检验</w:t>
            </w:r>
            <w:r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、</w:t>
            </w:r>
            <w:r w:rsidRPr="00646727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绝缘电阻实验</w:t>
            </w:r>
            <w:r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、</w:t>
            </w:r>
            <w:r w:rsidRPr="00646727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产品包装检验</w:t>
            </w:r>
            <w:r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等</w:t>
            </w:r>
            <w:r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。</w:t>
            </w:r>
          </w:p>
          <w:p w:rsidR="00646727" w:rsidRDefault="00646727" w:rsidP="00646727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</w:pPr>
          </w:p>
          <w:p w:rsidR="00646727" w:rsidRDefault="00646727" w:rsidP="00646727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</w:pPr>
          </w:p>
          <w:p w:rsidR="00646727" w:rsidRDefault="00646727" w:rsidP="00646727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抽查2021.11.2日</w:t>
            </w:r>
            <w:r w:rsidR="004D526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、2022.2.20日</w:t>
            </w:r>
            <w:r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用户侧智能控制终端</w:t>
            </w:r>
            <w:r w:rsidRPr="00646727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出厂检验报告</w:t>
            </w:r>
            <w:r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，</w:t>
            </w:r>
            <w:r w:rsidR="004D526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结论合格，检验员彭新峰。</w:t>
            </w:r>
          </w:p>
          <w:p w:rsidR="00646727" w:rsidRDefault="004D5264" w:rsidP="00646727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Arial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2CCE57A0" wp14:editId="03046B39">
                  <wp:simplePos x="0" y="0"/>
                  <wp:positionH relativeFrom="column">
                    <wp:posOffset>3427730</wp:posOffset>
                  </wp:positionH>
                  <wp:positionV relativeFrom="paragraph">
                    <wp:posOffset>35560</wp:posOffset>
                  </wp:positionV>
                  <wp:extent cx="3434318" cy="4584700"/>
                  <wp:effectExtent l="0" t="0" r="0" b="6350"/>
                  <wp:wrapNone/>
                  <wp:docPr id="6" name="图片 6" descr="E:\360安全云盘同步版\国标联合审核\202203\菏泽峥艳电力科技有限公司\新建文件夹\扫描全能王 2022-03-14 09.35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360安全云盘同步版\国标联合审核\202203\菏泽峥艳电力科技有限公司\新建文件夹\扫描全能王 2022-03-14 09.35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160" cy="4585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cs="Arial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3B4EDA3F" wp14:editId="5B176D70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35560</wp:posOffset>
                  </wp:positionV>
                  <wp:extent cx="3411220" cy="4552950"/>
                  <wp:effectExtent l="0" t="0" r="0" b="0"/>
                  <wp:wrapNone/>
                  <wp:docPr id="5" name="图片 5" descr="E:\360安全云盘同步版\国标联合审核\202203\菏泽峥艳电力科技有限公司\新建文件夹\扫描全能王 2022-03-14 09.35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360安全云盘同步版\国标联合审核\202203\菏泽峥艳电力科技有限公司\新建文件夹\扫描全能王 2022-03-14 09.35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1220" cy="455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6727" w:rsidRDefault="00646727" w:rsidP="00646727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</w:pPr>
          </w:p>
          <w:p w:rsidR="00646727" w:rsidRDefault="00646727" w:rsidP="00646727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</w:pPr>
          </w:p>
          <w:p w:rsidR="00646727" w:rsidRDefault="00646727" w:rsidP="00646727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</w:pPr>
          </w:p>
          <w:p w:rsidR="00646727" w:rsidRPr="00295E14" w:rsidRDefault="00646727" w:rsidP="00646727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。</w:t>
            </w:r>
          </w:p>
          <w:p w:rsidR="00566E30" w:rsidRPr="00646727" w:rsidRDefault="00566E30" w:rsidP="00566E30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</w:p>
          <w:p w:rsidR="00566E30" w:rsidRP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566E30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C367EA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C367EA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P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66E30" w:rsidRDefault="00566E30" w:rsidP="00B90F62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EA2F55" w:rsidRPr="00681B33" w:rsidRDefault="004D5264" w:rsidP="00EA2F55">
            <w:pPr>
              <w:snapToGrid w:val="0"/>
              <w:spacing w:after="0" w:line="360" w:lineRule="auto"/>
              <w:ind w:leftChars="17" w:left="3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（四）</w:t>
            </w:r>
            <w:proofErr w:type="gramStart"/>
            <w:r w:rsidR="00EA2F55">
              <w:rPr>
                <w:rFonts w:ascii="楷体" w:eastAsia="楷体" w:hAnsi="楷体" w:cs="Arial" w:hint="eastAsia"/>
                <w:sz w:val="24"/>
                <w:szCs w:val="24"/>
              </w:rPr>
              <w:t>查</w:t>
            </w:r>
            <w:r w:rsidR="00EA2F55" w:rsidRPr="00681B33">
              <w:rPr>
                <w:rFonts w:ascii="楷体" w:eastAsia="楷体" w:hAnsi="楷体" w:hint="eastAsia"/>
                <w:sz w:val="24"/>
                <w:szCs w:val="24"/>
              </w:rPr>
              <w:t>销售</w:t>
            </w:r>
            <w:proofErr w:type="gramEnd"/>
            <w:r w:rsidR="00EA2F55" w:rsidRPr="00681B33">
              <w:rPr>
                <w:rFonts w:ascii="楷体" w:eastAsia="楷体" w:hAnsi="楷体" w:hint="eastAsia"/>
                <w:sz w:val="24"/>
                <w:szCs w:val="24"/>
              </w:rPr>
              <w:t>服务过程</w:t>
            </w:r>
            <w:r w:rsidR="00EA2F55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EA2F55" w:rsidRPr="00681B3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41935" w:rsidRPr="00742C09" w:rsidRDefault="00A41935" w:rsidP="00A41935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提供了“营销人员工作监督表”，对销售人员的工作进行了监督检查。</w:t>
            </w:r>
          </w:p>
          <w:p w:rsidR="00A41935" w:rsidRPr="00742C09" w:rsidRDefault="00A41935" w:rsidP="00A41935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抽查2021年</w:t>
            </w:r>
            <w:r w:rsidR="00DF7B6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月1</w:t>
            </w:r>
            <w:r w:rsidR="00DF7B6B"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日的“营销人员工作监督表”，业务人员：</w:t>
            </w:r>
            <w:r w:rsidR="00DF7B6B" w:rsidRPr="00DF7B6B">
              <w:rPr>
                <w:rFonts w:ascii="楷体" w:eastAsia="楷体" w:hAnsi="楷体" w:hint="eastAsia"/>
                <w:sz w:val="24"/>
                <w:szCs w:val="24"/>
              </w:rPr>
              <w:t>田国</w:t>
            </w:r>
            <w:proofErr w:type="gramStart"/>
            <w:r w:rsidR="00DF7B6B" w:rsidRPr="00DF7B6B">
              <w:rPr>
                <w:rFonts w:ascii="楷体" w:eastAsia="楷体" w:hAnsi="楷体" w:hint="eastAsia"/>
                <w:sz w:val="24"/>
                <w:szCs w:val="24"/>
              </w:rPr>
              <w:t>浩</w:t>
            </w:r>
            <w:proofErr w:type="gramEnd"/>
            <w:r w:rsidRPr="00742C09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DF7B6B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 w:rsidR="00DF7B6B">
              <w:rPr>
                <w:rFonts w:ascii="楷体" w:eastAsia="楷体" w:hAnsi="楷体" w:hint="eastAsia"/>
                <w:sz w:val="24"/>
                <w:szCs w:val="24"/>
              </w:rPr>
              <w:t>侯惠于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41935" w:rsidRDefault="00A41935" w:rsidP="00A41935">
            <w:pPr>
              <w:spacing w:line="360" w:lineRule="auto"/>
              <w:ind w:rightChars="-3" w:right="-6" w:firstLine="482"/>
              <w:rPr>
                <w:rFonts w:ascii="楷体" w:eastAsia="楷体" w:hAnsi="楷体"/>
                <w:sz w:val="24"/>
                <w:szCs w:val="24"/>
              </w:rPr>
            </w:pPr>
            <w:r w:rsidRPr="00742C09">
              <w:rPr>
                <w:rFonts w:ascii="楷体" w:eastAsia="楷体" w:hAnsi="楷体" w:hint="eastAsia"/>
                <w:sz w:val="24"/>
                <w:szCs w:val="24"/>
              </w:rPr>
              <w:t>抽查202</w:t>
            </w:r>
            <w:r w:rsidR="00DF7B6B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DF7B6B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月11日的“营销人员工作监督表”，业务人员：</w:t>
            </w:r>
            <w:proofErr w:type="gramStart"/>
            <w:r w:rsidR="00DF7B6B" w:rsidRPr="00DF7B6B">
              <w:rPr>
                <w:rFonts w:ascii="楷体" w:eastAsia="楷体" w:hAnsi="楷体" w:hint="eastAsia"/>
                <w:sz w:val="24"/>
                <w:szCs w:val="24"/>
              </w:rPr>
              <w:t>毛学帅</w:t>
            </w:r>
            <w:proofErr w:type="gramEnd"/>
            <w:r w:rsidRPr="00742C09">
              <w:rPr>
                <w:rFonts w:ascii="楷体" w:eastAsia="楷体" w:hAnsi="楷体" w:hint="eastAsia"/>
                <w:sz w:val="24"/>
                <w:szCs w:val="24"/>
              </w:rPr>
              <w:t>，综合评价：9</w:t>
            </w:r>
            <w:r w:rsidR="00DF7B6B"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分，检查人：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杨德国</w:t>
            </w:r>
            <w:r w:rsidRPr="00742C0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A41935" w:rsidRDefault="00A41935" w:rsidP="00DF7B6B">
            <w:pPr>
              <w:spacing w:line="360" w:lineRule="auto"/>
              <w:ind w:rightChars="-3" w:right="-6"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681B33">
              <w:rPr>
                <w:rFonts w:ascii="楷体" w:eastAsia="楷体" w:hAnsi="楷体" w:hint="eastAsia"/>
                <w:sz w:val="24"/>
                <w:szCs w:val="24"/>
              </w:rPr>
              <w:t>提供了“</w:t>
            </w:r>
            <w:r w:rsidR="00DF7B6B" w:rsidRPr="00DF7B6B">
              <w:rPr>
                <w:rFonts w:ascii="楷体" w:eastAsia="楷体" w:hAnsi="楷体" w:hint="eastAsia"/>
                <w:sz w:val="24"/>
                <w:szCs w:val="24"/>
              </w:rPr>
              <w:t>销售服务过程检查记录</w:t>
            </w:r>
            <w:r w:rsidRPr="00681B33">
              <w:rPr>
                <w:rFonts w:ascii="楷体" w:eastAsia="楷体" w:hAnsi="楷体" w:hint="eastAsia"/>
                <w:sz w:val="24"/>
                <w:szCs w:val="24"/>
              </w:rPr>
              <w:t>”，对销售的</w:t>
            </w:r>
            <w:r w:rsidR="00DF7B6B" w:rsidRPr="00DF7B6B">
              <w:rPr>
                <w:rFonts w:ascii="楷体" w:eastAsia="楷体" w:hAnsi="楷体" w:hint="eastAsia"/>
                <w:sz w:val="24"/>
                <w:szCs w:val="24"/>
              </w:rPr>
              <w:t>接单</w:t>
            </w:r>
            <w:r w:rsidR="00DF7B6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F7B6B" w:rsidRPr="00DF7B6B">
              <w:rPr>
                <w:rFonts w:ascii="楷体" w:eastAsia="楷体" w:hAnsi="楷体" w:hint="eastAsia"/>
                <w:sz w:val="24"/>
                <w:szCs w:val="24"/>
              </w:rPr>
              <w:t>采购</w:t>
            </w:r>
            <w:r w:rsidR="00DF7B6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F7B6B" w:rsidRPr="00DF7B6B">
              <w:rPr>
                <w:rFonts w:ascii="楷体" w:eastAsia="楷体" w:hAnsi="楷体" w:hint="eastAsia"/>
                <w:sz w:val="24"/>
                <w:szCs w:val="24"/>
              </w:rPr>
              <w:t>检验</w:t>
            </w:r>
            <w:r w:rsidR="00DF7B6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F7B6B" w:rsidRPr="00DF7B6B">
              <w:rPr>
                <w:rFonts w:ascii="楷体" w:eastAsia="楷体" w:hAnsi="楷体" w:hint="eastAsia"/>
                <w:sz w:val="24"/>
                <w:szCs w:val="24"/>
              </w:rPr>
              <w:t>交付</w:t>
            </w:r>
            <w:r w:rsidR="00DF7B6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F7B6B" w:rsidRPr="00DF7B6B">
              <w:rPr>
                <w:rFonts w:ascii="楷体" w:eastAsia="楷体" w:hAnsi="楷体" w:hint="eastAsia"/>
                <w:sz w:val="24"/>
                <w:szCs w:val="24"/>
              </w:rPr>
              <w:t>售后服务</w:t>
            </w:r>
            <w:r w:rsidRPr="00681B33">
              <w:rPr>
                <w:rFonts w:ascii="楷体" w:eastAsia="楷体" w:hAnsi="楷体" w:hint="eastAsia"/>
                <w:sz w:val="24"/>
                <w:szCs w:val="24"/>
              </w:rPr>
              <w:t>进行了监督检查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，抽查2021.1</w:t>
            </w:r>
            <w:r w:rsidR="00DF7B6B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F7B6B"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 w:rsidR="00DF7B6B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DF7B6B"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 w:rsidR="00DF7B6B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="00DF7B6B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F7B6B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DF7B6B"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 w:rsidR="00DF7B6B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="00DF7B6B">
              <w:rPr>
                <w:rFonts w:ascii="楷体" w:eastAsia="楷体" w:hAnsi="楷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检查结果合格</w:t>
            </w:r>
            <w:r w:rsidR="00DF7B6B">
              <w:rPr>
                <w:rFonts w:ascii="楷体" w:eastAsia="楷体" w:hAnsi="楷体" w:hint="eastAsia"/>
                <w:sz w:val="24"/>
                <w:szCs w:val="24"/>
              </w:rPr>
              <w:t>，检查人侯惠于</w:t>
            </w:r>
            <w:r w:rsidRPr="00681B33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625EE" w:rsidRPr="00295E14" w:rsidRDefault="00771FCD" w:rsidP="00DF7B6B">
            <w:pPr>
              <w:tabs>
                <w:tab w:val="right" w:pos="9788"/>
              </w:tabs>
              <w:snapToGrid w:val="0"/>
              <w:spacing w:after="0" w:line="360" w:lineRule="auto"/>
              <w:ind w:firstLineChars="200" w:firstLine="480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 w:rsidRPr="00295E14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(</w:t>
            </w:r>
            <w:r w:rsidR="00DF7B6B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五</w:t>
            </w:r>
            <w:r w:rsidRPr="00295E14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)</w:t>
            </w:r>
            <w:r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第三方检验</w:t>
            </w:r>
            <w:r w:rsidR="00E8352B"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报告</w:t>
            </w:r>
          </w:p>
          <w:p w:rsidR="0030485D" w:rsidRPr="00295E14" w:rsidRDefault="00117CC6" w:rsidP="00117CC6">
            <w:pPr>
              <w:tabs>
                <w:tab w:val="right" w:pos="9788"/>
              </w:tabs>
              <w:snapToGrid w:val="0"/>
              <w:spacing w:after="0" w:line="360" w:lineRule="auto"/>
              <w:ind w:firstLineChars="200" w:firstLine="480"/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提供</w:t>
            </w:r>
            <w:r w:rsidR="0023394F" w:rsidRPr="0023394F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用户侧智能控制终端(换相开关型)</w:t>
            </w:r>
            <w:r w:rsidR="00E8352B"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第三方检测报告</w:t>
            </w:r>
            <w:r w:rsidR="0023394F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，</w:t>
            </w:r>
            <w:r w:rsidR="0030485D"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第三方检测时间：2</w:t>
            </w:r>
            <w:r w:rsidR="0030485D" w:rsidRPr="00295E14">
              <w:rPr>
                <w:rFonts w:ascii="楷体" w:eastAsia="楷体" w:hAnsi="楷体" w:cs="Arial"/>
                <w:color w:val="000000" w:themeColor="text1"/>
                <w:sz w:val="24"/>
                <w:szCs w:val="24"/>
              </w:rPr>
              <w:t>0</w:t>
            </w:r>
            <w:r w:rsidR="0069392E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19</w:t>
            </w:r>
            <w:r w:rsidR="0030485D"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年</w:t>
            </w:r>
            <w:r w:rsidR="0023394F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1</w:t>
            </w:r>
            <w:r w:rsidR="0030485D"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月</w:t>
            </w:r>
            <w:r w:rsidR="0023394F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3</w:t>
            </w:r>
            <w:r w:rsidR="0069392E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1</w:t>
            </w:r>
            <w:r w:rsidR="0030485D"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日</w:t>
            </w:r>
            <w:r w:rsidR="0023394F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，</w:t>
            </w:r>
            <w:r w:rsidR="0030485D" w:rsidRPr="00117CC6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检测方：</w:t>
            </w:r>
            <w:r w:rsidR="0023394F" w:rsidRPr="00117CC6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国家电控配电设备质量监督检验中心</w:t>
            </w:r>
            <w:r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，</w:t>
            </w:r>
            <w:r w:rsidR="0030485D" w:rsidRPr="00295E14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检测结论：所检项目合格</w:t>
            </w:r>
            <w:r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，见附件</w:t>
            </w:r>
            <w:r w:rsidR="0069392E">
              <w:rPr>
                <w:rFonts w:ascii="楷体" w:eastAsia="楷体" w:hAnsi="楷体" w:cs="Arial" w:hint="eastAsia"/>
                <w:color w:val="000000" w:themeColor="text1"/>
                <w:sz w:val="24"/>
                <w:szCs w:val="24"/>
              </w:rPr>
              <w:t>。</w:t>
            </w:r>
          </w:p>
          <w:p w:rsidR="00771FCD" w:rsidRPr="00295E14" w:rsidRDefault="00771FCD" w:rsidP="00B90F62">
            <w:pPr>
              <w:tabs>
                <w:tab w:val="right" w:pos="9788"/>
              </w:tabs>
              <w:snapToGrid w:val="0"/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通过上述记录了解到，组织对产品实现的各过程进行了有效的监视测量，产品必须经检验合格才能交付，确保能满足顾客对产品的质量要求。</w:t>
            </w:r>
          </w:p>
        </w:tc>
        <w:tc>
          <w:tcPr>
            <w:tcW w:w="993" w:type="dxa"/>
          </w:tcPr>
          <w:p w:rsidR="00771FCD" w:rsidRPr="00295E14" w:rsidRDefault="00771FCD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30982" w:rsidRPr="00295E14" w:rsidRDefault="00330982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30982" w:rsidRPr="00295E14" w:rsidRDefault="00330982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7E4356" w:rsidRPr="00295E14" w:rsidRDefault="007E4356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30982" w:rsidRPr="00295E14" w:rsidRDefault="00330982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95E14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771FCD" w:rsidRPr="00295E14" w:rsidTr="00EC3991">
        <w:trPr>
          <w:trHeight w:val="2110"/>
        </w:trPr>
        <w:tc>
          <w:tcPr>
            <w:tcW w:w="1668" w:type="dxa"/>
            <w:vAlign w:val="center"/>
          </w:tcPr>
          <w:p w:rsidR="00771FCD" w:rsidRPr="00295E14" w:rsidRDefault="00771FCD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不合格输出的控制</w:t>
            </w:r>
          </w:p>
        </w:tc>
        <w:tc>
          <w:tcPr>
            <w:tcW w:w="1134" w:type="dxa"/>
          </w:tcPr>
          <w:p w:rsidR="00CF0C90" w:rsidRPr="00295E14" w:rsidRDefault="00CF0C90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CF0C90" w:rsidRPr="00295E14" w:rsidRDefault="00CF0C90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7D4321" w:rsidRPr="00295E14" w:rsidRDefault="007D4321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771FCD" w:rsidRPr="00295E14" w:rsidRDefault="00771FCD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/>
                <w:sz w:val="24"/>
                <w:szCs w:val="24"/>
              </w:rPr>
              <w:t xml:space="preserve">Q 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8.7</w:t>
            </w:r>
          </w:p>
        </w:tc>
        <w:tc>
          <w:tcPr>
            <w:tcW w:w="10914" w:type="dxa"/>
          </w:tcPr>
          <w:p w:rsidR="00771FCD" w:rsidRPr="00295E14" w:rsidRDefault="00771FCD" w:rsidP="00B90F62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color w:val="C00000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公司制定并执行了《</w:t>
            </w:r>
            <w:r w:rsidR="008A4D23" w:rsidRPr="008A4D23">
              <w:rPr>
                <w:rFonts w:ascii="楷体" w:eastAsia="楷体" w:hAnsi="楷体" w:cs="Arial" w:hint="eastAsia"/>
                <w:sz w:val="24"/>
                <w:szCs w:val="24"/>
              </w:rPr>
              <w:t>HZZYDL.CX09-2020</w:t>
            </w:r>
            <w:r w:rsidR="008A4D23" w:rsidRPr="008A4D23">
              <w:rPr>
                <w:rFonts w:ascii="楷体" w:eastAsia="楷体" w:hAnsi="楷体" w:cs="Arial" w:hint="eastAsia"/>
                <w:sz w:val="24"/>
                <w:szCs w:val="24"/>
              </w:rPr>
              <w:tab/>
              <w:t>不合格品控制程序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》，对不合格品的识别、控制及职责权限</w:t>
            </w:r>
            <w:proofErr w:type="gramStart"/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作出</w:t>
            </w:r>
            <w:proofErr w:type="gramEnd"/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了具体规定，</w:t>
            </w:r>
            <w:r w:rsidR="005D7819" w:rsidRPr="00295E14">
              <w:rPr>
                <w:rFonts w:ascii="楷体" w:eastAsia="楷体" w:hAnsi="楷体" w:hint="eastAsia"/>
                <w:sz w:val="24"/>
                <w:szCs w:val="24"/>
              </w:rPr>
              <w:t>对生产和采购过程中、产品交付后发现的不合格品及时地进行标识和隔离、处理和整改，以防止不合格品流入下一工序及顾客处，确保按程序正确地处理不合格品。</w:t>
            </w:r>
          </w:p>
          <w:p w:rsidR="003E4862" w:rsidRPr="00295E14" w:rsidRDefault="00771FCD" w:rsidP="00AC7911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对不合格品</w:t>
            </w:r>
            <w:r w:rsidR="00AC7911">
              <w:rPr>
                <w:rFonts w:ascii="楷体" w:eastAsia="楷体" w:hAnsi="楷体" w:cs="Arial" w:hint="eastAsia"/>
                <w:sz w:val="24"/>
                <w:szCs w:val="24"/>
              </w:rPr>
              <w:t>按发现阶段的不同，进行标识、隔离、记录后，由接收人员填写“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不合格</w:t>
            </w:r>
            <w:r w:rsidR="00AC7911">
              <w:rPr>
                <w:rFonts w:ascii="楷体" w:eastAsia="楷体" w:hAnsi="楷体" w:cs="Arial" w:hint="eastAsia"/>
                <w:sz w:val="24"/>
                <w:szCs w:val="24"/>
              </w:rPr>
              <w:t>处理</w:t>
            </w: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评审</w:t>
            </w:r>
            <w:r w:rsidR="00AC7911">
              <w:rPr>
                <w:rFonts w:ascii="楷体" w:eastAsia="楷体" w:hAnsi="楷体" w:cs="Arial" w:hint="eastAsia"/>
                <w:sz w:val="24"/>
                <w:szCs w:val="24"/>
              </w:rPr>
              <w:t>单”</w:t>
            </w:r>
            <w:r w:rsidR="00DB0A2F" w:rsidRPr="00295E14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A7665F" w:rsidRPr="00295E14">
              <w:rPr>
                <w:rFonts w:ascii="楷体" w:eastAsia="楷体" w:hAnsi="楷体" w:cs="Arial"/>
                <w:sz w:val="24"/>
                <w:szCs w:val="24"/>
              </w:rPr>
              <w:t>进行原因分析，并策划纠正措施并实施。</w:t>
            </w:r>
          </w:p>
          <w:p w:rsidR="00771FCD" w:rsidRDefault="000C6BDD" w:rsidP="00B90F62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质检部负责人介绍目前企业产品已定型，组装工艺成熟，人员操作熟练，生产过程极少发现不合格的情况，发生时也及时进行了返工，返工后再检验合格，但是没有保留相关记录，已交流。</w:t>
            </w:r>
          </w:p>
          <w:p w:rsidR="005B555E" w:rsidRPr="00295E14" w:rsidRDefault="005B555E" w:rsidP="00B90F62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部门介绍未发生不合格流出现象。</w:t>
            </w:r>
          </w:p>
        </w:tc>
        <w:tc>
          <w:tcPr>
            <w:tcW w:w="993" w:type="dxa"/>
          </w:tcPr>
          <w:p w:rsidR="00771FCD" w:rsidRPr="00295E14" w:rsidRDefault="00771FCD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30982" w:rsidRPr="00295E14" w:rsidRDefault="00330982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E4862" w:rsidRPr="00295E14" w:rsidRDefault="003E4862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30982" w:rsidRPr="00295E14" w:rsidRDefault="00330982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95E14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8A0660" w:rsidRPr="00295E14" w:rsidTr="005476E5">
        <w:trPr>
          <w:trHeight w:val="2110"/>
        </w:trPr>
        <w:tc>
          <w:tcPr>
            <w:tcW w:w="1668" w:type="dxa"/>
          </w:tcPr>
          <w:p w:rsidR="008A0660" w:rsidRPr="00295E14" w:rsidRDefault="008A0660" w:rsidP="005476E5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A0660" w:rsidRPr="00295E14" w:rsidRDefault="008A0660" w:rsidP="005476E5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A0660" w:rsidRPr="00295E14" w:rsidRDefault="008A0660" w:rsidP="005476E5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A0660" w:rsidRPr="00295E14" w:rsidRDefault="008A0660" w:rsidP="005476E5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A0660" w:rsidRPr="00295E14" w:rsidRDefault="008A0660" w:rsidP="005476E5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A0660" w:rsidRPr="00295E14" w:rsidRDefault="008A0660" w:rsidP="005476E5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A0660" w:rsidRPr="00295E14" w:rsidRDefault="008A0660" w:rsidP="005476E5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 w:hint="eastAsia"/>
                <w:sz w:val="24"/>
                <w:szCs w:val="24"/>
              </w:rPr>
              <w:t>环境因素、危险源</w:t>
            </w:r>
          </w:p>
          <w:p w:rsidR="008A0660" w:rsidRPr="00295E14" w:rsidRDefault="008A0660" w:rsidP="005476E5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A0660" w:rsidRPr="00295E14" w:rsidRDefault="008A0660" w:rsidP="005476E5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660" w:rsidRPr="00295E14" w:rsidRDefault="008A0660" w:rsidP="005476E5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A0660" w:rsidRPr="00295E14" w:rsidRDefault="008A0660" w:rsidP="005476E5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A0660" w:rsidRPr="00295E14" w:rsidRDefault="008A0660" w:rsidP="005476E5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A0660" w:rsidRPr="00295E14" w:rsidRDefault="008A0660" w:rsidP="005476E5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A0660" w:rsidRPr="00295E14" w:rsidRDefault="008A0660" w:rsidP="005476E5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8A0660" w:rsidRPr="00295E14" w:rsidRDefault="008A0660" w:rsidP="005476E5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295E14">
              <w:rPr>
                <w:rFonts w:ascii="楷体" w:eastAsia="楷体" w:hAnsi="楷体" w:cs="Arial"/>
                <w:sz w:val="24"/>
                <w:szCs w:val="24"/>
              </w:rPr>
              <w:t>EO6.1.2</w:t>
            </w:r>
          </w:p>
        </w:tc>
        <w:tc>
          <w:tcPr>
            <w:tcW w:w="10914" w:type="dxa"/>
            <w:vAlign w:val="center"/>
          </w:tcPr>
          <w:p w:rsidR="008A0660" w:rsidRPr="003E3C0B" w:rsidRDefault="003E3C0B" w:rsidP="005476E5">
            <w:pPr>
              <w:snapToGrid w:val="0"/>
              <w:spacing w:after="0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质检部依据</w:t>
            </w:r>
            <w:r w:rsidR="006858B2" w:rsidRPr="003E3C0B">
              <w:rPr>
                <w:rFonts w:ascii="楷体" w:eastAsia="楷体" w:hAnsi="楷体" w:hint="eastAsia"/>
                <w:sz w:val="24"/>
                <w:szCs w:val="24"/>
              </w:rPr>
              <w:t>《HZZYDL.CX18-2020环境因素识别与评价控制程序》和《HZZYDL.CX21-2020</w:t>
            </w:r>
            <w:r w:rsidR="006858B2" w:rsidRPr="003E3C0B">
              <w:rPr>
                <w:rFonts w:ascii="楷体" w:eastAsia="楷体" w:hAnsi="楷体" w:hint="eastAsia"/>
                <w:sz w:val="24"/>
                <w:szCs w:val="24"/>
              </w:rPr>
              <w:tab/>
              <w:t>危险源辩识风险评价控制程序》</w:t>
            </w:r>
            <w:r w:rsidR="008A0660" w:rsidRPr="003E3C0B">
              <w:rPr>
                <w:rFonts w:ascii="楷体" w:eastAsia="楷体" w:hAnsi="楷体" w:hint="eastAsia"/>
                <w:sz w:val="24"/>
                <w:szCs w:val="24"/>
              </w:rPr>
              <w:t>，对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部门办公及检验过程的</w:t>
            </w:r>
            <w:r w:rsidR="008A0660" w:rsidRPr="003E3C0B">
              <w:rPr>
                <w:rFonts w:ascii="楷体" w:eastAsia="楷体" w:hAnsi="楷体" w:hint="eastAsia"/>
                <w:sz w:val="24"/>
                <w:szCs w:val="24"/>
              </w:rPr>
              <w:t>环境因素、危险源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进行了</w:t>
            </w:r>
            <w:r w:rsidR="008A0660" w:rsidRPr="003E3C0B">
              <w:rPr>
                <w:rFonts w:ascii="楷体" w:eastAsia="楷体" w:hAnsi="楷体" w:hint="eastAsia"/>
                <w:sz w:val="24"/>
                <w:szCs w:val="24"/>
              </w:rPr>
              <w:t>识别、评价。</w:t>
            </w:r>
          </w:p>
          <w:p w:rsidR="00DB6176" w:rsidRPr="008D27D6" w:rsidRDefault="00DB6176" w:rsidP="00DB617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D27D6">
              <w:rPr>
                <w:rFonts w:ascii="楷体" w:eastAsia="楷体" w:hAnsi="楷体" w:hint="eastAsia"/>
                <w:sz w:val="24"/>
                <w:szCs w:val="24"/>
              </w:rPr>
              <w:t>查到“环境因素识别评价汇总表”，识别了本部门在办公、检验等各有关过程的环境因素，包括办公固废排放、打印机噪声的排放、</w:t>
            </w:r>
            <w:r w:rsidR="003E3C0B">
              <w:rPr>
                <w:rFonts w:ascii="楷体" w:eastAsia="楷体" w:hAnsi="楷体" w:hint="eastAsia"/>
                <w:sz w:val="24"/>
                <w:szCs w:val="24"/>
              </w:rPr>
              <w:t>水电消耗、</w:t>
            </w:r>
            <w:r w:rsidRPr="008D27D6">
              <w:rPr>
                <w:rFonts w:ascii="楷体" w:eastAsia="楷体" w:hAnsi="楷体" w:hint="eastAsia"/>
                <w:sz w:val="24"/>
                <w:szCs w:val="24"/>
              </w:rPr>
              <w:t>不合格品排放、检验时电的消耗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、调试时电</w:t>
            </w:r>
            <w:r w:rsidRPr="008D27D6">
              <w:rPr>
                <w:rFonts w:ascii="楷体" w:eastAsia="楷体" w:hAnsi="楷体" w:hint="eastAsia"/>
                <w:sz w:val="24"/>
                <w:szCs w:val="24"/>
              </w:rPr>
              <w:t>的消耗等环境因素</w:t>
            </w:r>
            <w:r w:rsidR="003E3C0B">
              <w:rPr>
                <w:rFonts w:ascii="楷体" w:eastAsia="楷体" w:hAnsi="楷体" w:hint="eastAsia"/>
                <w:sz w:val="24"/>
                <w:szCs w:val="24"/>
              </w:rPr>
              <w:t>，与上次没有变化</w:t>
            </w:r>
            <w:r w:rsidRPr="008D27D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B6176" w:rsidRPr="008D27D6" w:rsidRDefault="00DB6176" w:rsidP="00DB617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D27D6">
              <w:rPr>
                <w:rFonts w:ascii="楷体" w:eastAsia="楷体" w:hAnsi="楷体" w:hint="eastAsia"/>
                <w:sz w:val="24"/>
                <w:szCs w:val="24"/>
              </w:rPr>
              <w:t>查《重要环境因素清单》，涉及本部门的重要环境因素：固体废弃物的排放、火灾事故的发生。</w:t>
            </w:r>
          </w:p>
          <w:p w:rsidR="00DB6176" w:rsidRPr="008D27D6" w:rsidRDefault="00DB6176" w:rsidP="00DB617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D27D6">
              <w:rPr>
                <w:rFonts w:ascii="楷体" w:eastAsia="楷体" w:hAnsi="楷体" w:hint="eastAsia"/>
                <w:sz w:val="24"/>
                <w:szCs w:val="24"/>
              </w:rPr>
              <w:t>控制措施：固废分类存放、垃圾等由办公室负责按规定处置，日常监督检查、培训教育，消防配备有消防器材等措施。</w:t>
            </w:r>
          </w:p>
          <w:p w:rsidR="00DB6176" w:rsidRPr="008D27D6" w:rsidRDefault="00DB6176" w:rsidP="00DB6176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8D27D6">
              <w:rPr>
                <w:rFonts w:ascii="楷体" w:eastAsia="楷体" w:hAnsi="楷体" w:hint="eastAsia"/>
                <w:sz w:val="24"/>
                <w:szCs w:val="24"/>
              </w:rPr>
              <w:lastRenderedPageBreak/>
              <w:t xml:space="preserve">    查到“危险源识别及风险评价表”，识别了电脑辐射、用电设施电线老化造成触电、检验</w:t>
            </w:r>
            <w:r w:rsidR="000A0DAD">
              <w:rPr>
                <w:rFonts w:ascii="楷体" w:eastAsia="楷体" w:hAnsi="楷体" w:hint="eastAsia"/>
                <w:sz w:val="24"/>
                <w:szCs w:val="24"/>
              </w:rPr>
              <w:t>时</w:t>
            </w:r>
            <w:r w:rsidRPr="008D27D6">
              <w:rPr>
                <w:rFonts w:ascii="楷体" w:eastAsia="楷体" w:hAnsi="楷体" w:hint="eastAsia"/>
                <w:sz w:val="24"/>
                <w:szCs w:val="24"/>
              </w:rPr>
              <w:t>违章操作造成机械伤害、测试时用电设施电线老化、操作时失误造成触电等危险源</w:t>
            </w:r>
            <w:r w:rsidR="003E3C0B">
              <w:rPr>
                <w:rFonts w:ascii="楷体" w:eastAsia="楷体" w:hAnsi="楷体" w:hint="eastAsia"/>
                <w:sz w:val="24"/>
                <w:szCs w:val="24"/>
              </w:rPr>
              <w:t>，与上次没有变化</w:t>
            </w:r>
            <w:r w:rsidRPr="008D27D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B6176" w:rsidRPr="008D27D6" w:rsidRDefault="00DB6176" w:rsidP="00DB6176">
            <w:pPr>
              <w:spacing w:line="360" w:lineRule="auto"/>
              <w:ind w:firstLine="468"/>
              <w:rPr>
                <w:rFonts w:ascii="楷体" w:eastAsia="楷体" w:hAnsi="楷体"/>
                <w:sz w:val="24"/>
                <w:szCs w:val="24"/>
              </w:rPr>
            </w:pPr>
            <w:r w:rsidRPr="008D27D6">
              <w:rPr>
                <w:rFonts w:ascii="楷体" w:eastAsia="楷体" w:hAnsi="楷体" w:hint="eastAsia"/>
                <w:sz w:val="24"/>
                <w:szCs w:val="24"/>
              </w:rPr>
              <w:t>查到《重大危险源</w:t>
            </w:r>
            <w:r w:rsidR="000A0DAD">
              <w:rPr>
                <w:rFonts w:ascii="楷体" w:eastAsia="楷体" w:hAnsi="楷体" w:hint="eastAsia"/>
                <w:sz w:val="24"/>
                <w:szCs w:val="24"/>
              </w:rPr>
              <w:t>清单》，涉及本部门的重大</w:t>
            </w:r>
            <w:r w:rsidRPr="008D27D6">
              <w:rPr>
                <w:rFonts w:ascii="楷体" w:eastAsia="楷体" w:hAnsi="楷体" w:hint="eastAsia"/>
                <w:sz w:val="24"/>
                <w:szCs w:val="24"/>
              </w:rPr>
              <w:t>危险源：触电事故的发生、人身伤害事故的发生、火灾事故的发生。</w:t>
            </w:r>
          </w:p>
          <w:p w:rsidR="00DB6176" w:rsidRPr="008D27D6" w:rsidRDefault="00DB6176" w:rsidP="00DB617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8D27D6">
              <w:rPr>
                <w:rFonts w:ascii="楷体" w:eastAsia="楷体" w:hAnsi="楷体" w:hint="eastAsia"/>
                <w:sz w:val="24"/>
                <w:szCs w:val="24"/>
              </w:rPr>
              <w:t>危险源控制执行管理方案、配备消防器材、个体防护、日常检查及日常培训教育等运行控制措施。</w:t>
            </w:r>
          </w:p>
          <w:p w:rsidR="008A0660" w:rsidRPr="00295E14" w:rsidRDefault="00DB6176" w:rsidP="00DB6176">
            <w:pPr>
              <w:snapToGrid w:val="0"/>
              <w:spacing w:after="0" w:line="360" w:lineRule="auto"/>
              <w:ind w:right="392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8D27D6">
              <w:rPr>
                <w:rFonts w:ascii="楷体" w:eastAsia="楷体" w:hAnsi="楷体" w:hint="eastAsia"/>
                <w:sz w:val="24"/>
                <w:szCs w:val="24"/>
              </w:rPr>
              <w:t xml:space="preserve"> 部门识别和评价基本充分，符合规定要求</w:t>
            </w:r>
            <w:r w:rsidR="008A0660" w:rsidRPr="00295E14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8A0660" w:rsidRPr="00295E14" w:rsidRDefault="008A0660" w:rsidP="005476E5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A0660" w:rsidRPr="00295E14" w:rsidRDefault="008A0660" w:rsidP="005476E5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A0660" w:rsidRPr="00295E14" w:rsidRDefault="008A0660" w:rsidP="005476E5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A0660" w:rsidRPr="00295E14" w:rsidRDefault="008A0660" w:rsidP="005476E5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A0660" w:rsidRPr="00295E14" w:rsidRDefault="008A0660" w:rsidP="005476E5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A0660" w:rsidRPr="00295E14" w:rsidRDefault="008A0660" w:rsidP="005476E5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95E14"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E4405A" w:rsidRPr="00295E14" w:rsidTr="006678F2">
        <w:trPr>
          <w:trHeight w:val="2110"/>
        </w:trPr>
        <w:tc>
          <w:tcPr>
            <w:tcW w:w="1668" w:type="dxa"/>
          </w:tcPr>
          <w:p w:rsidR="00E4405A" w:rsidRPr="00BA3ECE" w:rsidRDefault="00E4405A" w:rsidP="00860490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lastRenderedPageBreak/>
              <w:t>运行控制</w:t>
            </w:r>
          </w:p>
        </w:tc>
        <w:tc>
          <w:tcPr>
            <w:tcW w:w="1134" w:type="dxa"/>
          </w:tcPr>
          <w:p w:rsidR="00E4405A" w:rsidRPr="00BA3ECE" w:rsidRDefault="00E4405A" w:rsidP="00860490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t>EO8.1</w:t>
            </w:r>
          </w:p>
        </w:tc>
        <w:tc>
          <w:tcPr>
            <w:tcW w:w="10914" w:type="dxa"/>
          </w:tcPr>
          <w:p w:rsidR="00E4405A" w:rsidRDefault="00E4405A" w:rsidP="00860490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编制了</w:t>
            </w:r>
            <w:r w:rsidR="006858B2" w:rsidRPr="006858B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《HZZYDL.CX25-2020运行控制程序》、《HZZYDL.CX12-2020消防安全管理程序》、《HZZYDL.CX19-2020固体废弃物控制程序》、《HZZYDL.CX14-2020应急准备和响应控制程序》、《环境保护管理办法》、《节约能源资管管理办法》、《消防</w:t>
            </w:r>
            <w:r w:rsidR="006858B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管理制度》、《劳保、消防用品管理办法》、《火灾应急响应规范》</w:t>
            </w: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E4405A" w:rsidRDefault="00E4405A" w:rsidP="00860490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1.检验过程无废水产生。</w:t>
            </w:r>
          </w:p>
          <w:p w:rsidR="00E4405A" w:rsidRDefault="00E4405A" w:rsidP="00860490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2.检验过程无废气产生。</w:t>
            </w:r>
          </w:p>
          <w:p w:rsidR="00E4405A" w:rsidRPr="00BA3ECE" w:rsidRDefault="00E4405A" w:rsidP="00860490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3.检验过程无噪声产生。</w:t>
            </w:r>
          </w:p>
          <w:p w:rsidR="00E4405A" w:rsidRPr="00BA3ECE" w:rsidRDefault="00E4405A" w:rsidP="00860490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4.</w:t>
            </w: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办公用固体废弃物（如打印机、复印机墨水盒、墨粉盒、色带、硒鼓等）的处理：日常分类收集，最终由办公室统一收集，交与供方回收。</w:t>
            </w:r>
          </w:p>
          <w:p w:rsidR="00E4405A" w:rsidRPr="00BA3ECE" w:rsidRDefault="00E4405A" w:rsidP="00860490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5</w:t>
            </w: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.检验过程中使用的水电纸等资源，要求检验人员尽量做到节约用电、用水、用纸、尽量使用双面纸。</w:t>
            </w:r>
          </w:p>
          <w:p w:rsidR="00E4405A" w:rsidRPr="00BA3ECE" w:rsidRDefault="00E4405A" w:rsidP="00860490">
            <w:pPr>
              <w:spacing w:line="400" w:lineRule="exact"/>
              <w:ind w:firstLineChars="164" w:firstLine="394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.定期检查办公室电线、开关的安全性。</w:t>
            </w:r>
            <w:r w:rsidRPr="00BA3ECE">
              <w:rPr>
                <w:rFonts w:ascii="楷体" w:eastAsia="楷体" w:hAnsi="楷体" w:cs="楷体" w:hint="eastAsia"/>
                <w:bCs/>
                <w:sz w:val="24"/>
                <w:szCs w:val="24"/>
              </w:rPr>
              <w:t>防止火灾事故的发生，现场未发现火灾隐患。</w:t>
            </w:r>
          </w:p>
          <w:p w:rsidR="00DB6176" w:rsidRDefault="00E4405A" w:rsidP="00860490">
            <w:pPr>
              <w:spacing w:line="400" w:lineRule="exact"/>
              <w:ind w:rightChars="-3" w:right="-6"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7</w:t>
            </w:r>
            <w:r w:rsidRPr="00BA3ECE">
              <w:rPr>
                <w:rFonts w:ascii="楷体" w:eastAsia="楷体" w:hAnsi="楷体" w:cs="楷体" w:hint="eastAsia"/>
                <w:bCs/>
                <w:sz w:val="24"/>
                <w:szCs w:val="24"/>
              </w:rPr>
              <w:t>.检验员到现场检验时穿戴劳保用品，</w:t>
            </w: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遵守公司的各项环境和职业健康与安全管理制度。</w:t>
            </w:r>
          </w:p>
          <w:p w:rsidR="00E4405A" w:rsidRPr="00BA3ECE" w:rsidRDefault="00E4405A" w:rsidP="00860490">
            <w:pPr>
              <w:spacing w:line="400" w:lineRule="exact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.使用电子仪器检验时先检查电器的安全性，操作检验设备时注意</w:t>
            </w:r>
            <w:proofErr w:type="gramStart"/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不</w:t>
            </w:r>
            <w:proofErr w:type="gramEnd"/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碰伤、压伤</w:t>
            </w:r>
            <w:r w:rsidR="00292906">
              <w:rPr>
                <w:rFonts w:ascii="楷体" w:eastAsia="楷体" w:hAnsi="楷体" w:cs="楷体" w:hint="eastAsia"/>
                <w:sz w:val="24"/>
                <w:szCs w:val="24"/>
              </w:rPr>
              <w:t>、避免触电</w:t>
            </w: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E4405A" w:rsidRPr="00BA3ECE" w:rsidRDefault="00E4405A" w:rsidP="00860490">
            <w:pPr>
              <w:spacing w:line="400" w:lineRule="exact"/>
              <w:ind w:firstLine="421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.试验样品回用，不排放，检验时发现的废品由生产部统一处理。</w:t>
            </w:r>
          </w:p>
          <w:p w:rsidR="00E4405A" w:rsidRPr="00BA3ECE" w:rsidRDefault="00E4405A" w:rsidP="00860490">
            <w:pPr>
              <w:spacing w:line="400" w:lineRule="exact"/>
              <w:ind w:firstLine="421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  <w:r w:rsidRPr="00BA3ECE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993" w:type="dxa"/>
          </w:tcPr>
          <w:p w:rsidR="00E4405A" w:rsidRPr="00295E14" w:rsidRDefault="00E4405A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4405A" w:rsidRPr="00295E14" w:rsidTr="006678F2">
        <w:trPr>
          <w:trHeight w:val="2110"/>
        </w:trPr>
        <w:tc>
          <w:tcPr>
            <w:tcW w:w="1668" w:type="dxa"/>
          </w:tcPr>
          <w:p w:rsidR="00E4405A" w:rsidRPr="00BA3ECE" w:rsidRDefault="00E4405A" w:rsidP="00860490">
            <w:pPr>
              <w:spacing w:line="360" w:lineRule="auto"/>
              <w:rPr>
                <w:rFonts w:ascii="楷体" w:eastAsia="楷体" w:hAnsi="楷体" w:cs="宋体"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lastRenderedPageBreak/>
              <w:t>应急准备和相应</w:t>
            </w:r>
          </w:p>
        </w:tc>
        <w:tc>
          <w:tcPr>
            <w:tcW w:w="1134" w:type="dxa"/>
          </w:tcPr>
          <w:p w:rsidR="00E4405A" w:rsidRPr="00BA3ECE" w:rsidRDefault="00E4405A" w:rsidP="00860490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BA3ECE">
              <w:rPr>
                <w:rFonts w:ascii="楷体" w:eastAsia="楷体" w:hAnsi="楷体" w:hint="eastAsia"/>
                <w:bCs/>
                <w:szCs w:val="24"/>
              </w:rPr>
              <w:t>EO8.2</w:t>
            </w:r>
          </w:p>
        </w:tc>
        <w:tc>
          <w:tcPr>
            <w:tcW w:w="10914" w:type="dxa"/>
          </w:tcPr>
          <w:p w:rsidR="00E4405A" w:rsidRPr="00BA3ECE" w:rsidRDefault="00E4405A" w:rsidP="00860490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按照策划的《应急准备和响应控制程序程序》《火灾应急预案》等，明确了相应的运行准则。</w:t>
            </w:r>
          </w:p>
          <w:p w:rsidR="00E4405A" w:rsidRPr="00BA3ECE" w:rsidRDefault="00E4405A" w:rsidP="00860490">
            <w:pPr>
              <w:spacing w:line="40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A3ECE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Pr="00BA3ECE">
              <w:rPr>
                <w:rFonts w:ascii="楷体" w:eastAsia="楷体" w:hAnsi="楷体" w:hint="eastAsia"/>
                <w:sz w:val="24"/>
              </w:rPr>
              <w:t>202</w:t>
            </w:r>
            <w:r>
              <w:rPr>
                <w:rFonts w:ascii="楷体" w:eastAsia="楷体" w:hAnsi="楷体" w:hint="eastAsia"/>
                <w:sz w:val="24"/>
              </w:rPr>
              <w:t>1</w:t>
            </w:r>
            <w:r w:rsidRPr="00BA3ECE">
              <w:rPr>
                <w:rFonts w:ascii="楷体" w:eastAsia="楷体" w:hAnsi="楷体" w:hint="eastAsia"/>
                <w:sz w:val="24"/>
              </w:rPr>
              <w:t>年</w:t>
            </w:r>
            <w:r w:rsidR="00DB6176">
              <w:rPr>
                <w:rFonts w:ascii="楷体" w:eastAsia="楷体" w:hAnsi="楷体" w:hint="eastAsia"/>
                <w:sz w:val="24"/>
              </w:rPr>
              <w:t>8</w:t>
            </w:r>
            <w:r w:rsidRPr="00BA3ECE">
              <w:rPr>
                <w:rFonts w:ascii="楷体" w:eastAsia="楷体" w:hAnsi="楷体" w:hint="eastAsia"/>
                <w:sz w:val="24"/>
              </w:rPr>
              <w:t>月1</w:t>
            </w:r>
            <w:r w:rsidR="00896D21">
              <w:rPr>
                <w:rFonts w:ascii="楷体" w:eastAsia="楷体" w:hAnsi="楷体" w:hint="eastAsia"/>
                <w:sz w:val="24"/>
              </w:rPr>
              <w:t>6</w:t>
            </w:r>
            <w:r w:rsidRPr="00BA3ECE">
              <w:rPr>
                <w:rFonts w:ascii="楷体" w:eastAsia="楷体" w:hAnsi="楷体" w:hint="eastAsia"/>
                <w:sz w:val="24"/>
                <w:szCs w:val="24"/>
              </w:rPr>
              <w:t>日参加了办公室组织的火灾预案演练，提供了相关记录。</w:t>
            </w:r>
          </w:p>
          <w:p w:rsidR="00E4405A" w:rsidRPr="00BA3ECE" w:rsidRDefault="00E4405A" w:rsidP="00860490">
            <w:pPr>
              <w:spacing w:line="400" w:lineRule="exact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BA3ECE">
              <w:rPr>
                <w:rFonts w:ascii="楷体" w:eastAsia="楷体" w:hAnsi="楷体" w:cs="宋体" w:hint="eastAsia"/>
                <w:sz w:val="24"/>
                <w:szCs w:val="24"/>
              </w:rPr>
              <w:t>自体系运行以来未出现应急事故情况。</w:t>
            </w:r>
          </w:p>
        </w:tc>
        <w:tc>
          <w:tcPr>
            <w:tcW w:w="993" w:type="dxa"/>
          </w:tcPr>
          <w:p w:rsidR="00E4405A" w:rsidRPr="00295E14" w:rsidRDefault="00E4405A" w:rsidP="005476E5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4405A" w:rsidRPr="00295E14" w:rsidRDefault="00E4405A" w:rsidP="005476E5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E4405A" w:rsidRPr="00295E14" w:rsidRDefault="00E4405A" w:rsidP="005476E5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95E14">
              <w:rPr>
                <w:rFonts w:ascii="楷体" w:eastAsia="楷体" w:hAnsi="楷体"/>
                <w:sz w:val="24"/>
                <w:szCs w:val="24"/>
              </w:rPr>
              <w:t>Y</w:t>
            </w:r>
          </w:p>
          <w:p w:rsidR="00E4405A" w:rsidRPr="00295E14" w:rsidRDefault="00E4405A" w:rsidP="005476E5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4405A" w:rsidRPr="00295E14" w:rsidTr="00292906">
        <w:trPr>
          <w:trHeight w:val="520"/>
        </w:trPr>
        <w:tc>
          <w:tcPr>
            <w:tcW w:w="1668" w:type="dxa"/>
            <w:vAlign w:val="center"/>
          </w:tcPr>
          <w:p w:rsidR="00E4405A" w:rsidRPr="00295E14" w:rsidRDefault="00E4405A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05A" w:rsidRPr="00295E14" w:rsidRDefault="00E4405A" w:rsidP="00B90F62">
            <w:pPr>
              <w:spacing w:after="0"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914" w:type="dxa"/>
          </w:tcPr>
          <w:p w:rsidR="00E4405A" w:rsidRPr="00295E14" w:rsidRDefault="00E4405A" w:rsidP="00B90F62">
            <w:pPr>
              <w:spacing w:after="0"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993" w:type="dxa"/>
          </w:tcPr>
          <w:p w:rsidR="00E4405A" w:rsidRPr="00295E14" w:rsidRDefault="00E4405A" w:rsidP="00B90F62">
            <w:pPr>
              <w:spacing w:after="0"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7466F" w:rsidRPr="00295E14" w:rsidRDefault="00A97B9D">
      <w:pPr>
        <w:rPr>
          <w:rFonts w:ascii="楷体" w:eastAsia="楷体" w:hAnsi="楷体"/>
        </w:rPr>
      </w:pPr>
      <w:r w:rsidRPr="00295E14">
        <w:rPr>
          <w:rFonts w:ascii="楷体" w:eastAsia="楷体" w:hAnsi="楷体"/>
        </w:rPr>
        <w:ptab w:relativeTo="margin" w:alignment="center" w:leader="none"/>
      </w:r>
    </w:p>
    <w:p w:rsidR="0087466F" w:rsidRPr="00295E14" w:rsidRDefault="00A97B9D">
      <w:pPr>
        <w:pStyle w:val="a4"/>
        <w:rPr>
          <w:rFonts w:ascii="楷体" w:eastAsia="楷体" w:hAnsi="楷体"/>
        </w:rPr>
      </w:pPr>
      <w:r w:rsidRPr="00295E14">
        <w:rPr>
          <w:rFonts w:ascii="楷体" w:eastAsia="楷体" w:hAnsi="楷体" w:hint="eastAsia"/>
        </w:rPr>
        <w:t>说明：不符合标注N</w:t>
      </w:r>
    </w:p>
    <w:sectPr w:rsidR="0087466F" w:rsidRPr="00295E14">
      <w:headerReference w:type="default" r:id="rId15"/>
      <w:footerReference w:type="default" r:id="rId1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B9" w:rsidRDefault="007C56B9">
      <w:pPr>
        <w:spacing w:after="0" w:line="240" w:lineRule="auto"/>
      </w:pPr>
      <w:r>
        <w:separator/>
      </w:r>
    </w:p>
  </w:endnote>
  <w:endnote w:type="continuationSeparator" w:id="0">
    <w:p w:rsidR="007C56B9" w:rsidRDefault="007C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A51862" w:rsidRDefault="00A51862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92906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92906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51862" w:rsidRDefault="00A518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B9" w:rsidRDefault="007C56B9">
      <w:pPr>
        <w:spacing w:after="0" w:line="240" w:lineRule="auto"/>
      </w:pPr>
      <w:r>
        <w:separator/>
      </w:r>
    </w:p>
  </w:footnote>
  <w:footnote w:type="continuationSeparator" w:id="0">
    <w:p w:rsidR="007C56B9" w:rsidRDefault="007C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62" w:rsidRDefault="00A51862" w:rsidP="003223F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650" w:firstLine="117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E0E494" wp14:editId="40ADC9FF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485775" cy="485775"/>
          <wp:effectExtent l="0" t="0" r="9525" b="9525"/>
          <wp:wrapNone/>
          <wp:docPr id="31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2B195F" wp14:editId="1E793445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1905" t="0" r="0" b="317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862" w:rsidRDefault="00A51862" w:rsidP="003223F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ISC-B-II-12(05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版）</w:t>
                          </w:r>
                        </w:p>
                        <w:p w:rsidR="00A51862" w:rsidRDefault="00A5186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20.4pt;margin-top:12.55pt;width:102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" stroked="f">
              <v:textbox>
                <w:txbxContent>
                  <w:p w:rsidR="00A51862" w:rsidRDefault="00A51862" w:rsidP="003223F9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ISC-B-II-12(05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版）</w:t>
                    </w:r>
                  </w:p>
                  <w:p w:rsidR="00A51862" w:rsidRDefault="00A5186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51862" w:rsidRDefault="00A51862" w:rsidP="003223F9">
    <w:pPr>
      <w:pStyle w:val="a5"/>
      <w:pBdr>
        <w:bottom w:val="nil"/>
      </w:pBdr>
      <w:spacing w:line="320" w:lineRule="exact"/>
      <w:ind w:firstLineChars="500" w:firstLine="94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1F3"/>
    <w:multiLevelType w:val="hybridMultilevel"/>
    <w:tmpl w:val="576637CA"/>
    <w:lvl w:ilvl="0" w:tplc="3F02B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611F08"/>
    <w:multiLevelType w:val="hybridMultilevel"/>
    <w:tmpl w:val="D2BAD548"/>
    <w:lvl w:ilvl="0" w:tplc="0C265EA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900CC1"/>
    <w:multiLevelType w:val="hybridMultilevel"/>
    <w:tmpl w:val="9ECEC2CC"/>
    <w:lvl w:ilvl="0" w:tplc="0E0054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F861089"/>
    <w:multiLevelType w:val="hybridMultilevel"/>
    <w:tmpl w:val="B03A5372"/>
    <w:lvl w:ilvl="0" w:tplc="8098D0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9E081F"/>
    <w:multiLevelType w:val="hybridMultilevel"/>
    <w:tmpl w:val="EB4ECC92"/>
    <w:lvl w:ilvl="0" w:tplc="A78045B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A39BE9"/>
    <w:multiLevelType w:val="singleLevel"/>
    <w:tmpl w:val="51A39BE9"/>
    <w:lvl w:ilvl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6">
    <w:nsid w:val="59CA15D8"/>
    <w:multiLevelType w:val="singleLevel"/>
    <w:tmpl w:val="59CA15D8"/>
    <w:lvl w:ilvl="0">
      <w:start w:val="1"/>
      <w:numFmt w:val="decimal"/>
      <w:suff w:val="nothing"/>
      <w:lvlText w:val="%1、"/>
      <w:lvlJc w:val="left"/>
    </w:lvl>
  </w:abstractNum>
  <w:abstractNum w:abstractNumId="7">
    <w:nsid w:val="59CC63EA"/>
    <w:multiLevelType w:val="singleLevel"/>
    <w:tmpl w:val="59CC63EA"/>
    <w:lvl w:ilvl="0">
      <w:start w:val="1"/>
      <w:numFmt w:val="decimal"/>
      <w:suff w:val="nothing"/>
      <w:lvlText w:val="%1、"/>
      <w:lvlJc w:val="left"/>
    </w:lvl>
  </w:abstractNum>
  <w:abstractNum w:abstractNumId="8">
    <w:nsid w:val="66675BA9"/>
    <w:multiLevelType w:val="hybridMultilevel"/>
    <w:tmpl w:val="C4E41696"/>
    <w:lvl w:ilvl="0" w:tplc="0E924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6F"/>
    <w:rsid w:val="00000D75"/>
    <w:rsid w:val="0000139B"/>
    <w:rsid w:val="000014BB"/>
    <w:rsid w:val="00002EDC"/>
    <w:rsid w:val="00006C86"/>
    <w:rsid w:val="00007BDF"/>
    <w:rsid w:val="0001396F"/>
    <w:rsid w:val="00013F7E"/>
    <w:rsid w:val="00020E78"/>
    <w:rsid w:val="00032127"/>
    <w:rsid w:val="000417B0"/>
    <w:rsid w:val="00045B25"/>
    <w:rsid w:val="00051784"/>
    <w:rsid w:val="0006488C"/>
    <w:rsid w:val="000657DB"/>
    <w:rsid w:val="000668FC"/>
    <w:rsid w:val="00066EA2"/>
    <w:rsid w:val="00077C60"/>
    <w:rsid w:val="00085918"/>
    <w:rsid w:val="0009320C"/>
    <w:rsid w:val="000A0DAD"/>
    <w:rsid w:val="000B1317"/>
    <w:rsid w:val="000B13D8"/>
    <w:rsid w:val="000B4C26"/>
    <w:rsid w:val="000B7129"/>
    <w:rsid w:val="000C2DA7"/>
    <w:rsid w:val="000C4445"/>
    <w:rsid w:val="000C6BDD"/>
    <w:rsid w:val="000E0271"/>
    <w:rsid w:val="000F25D6"/>
    <w:rsid w:val="0010585B"/>
    <w:rsid w:val="00112820"/>
    <w:rsid w:val="001128AE"/>
    <w:rsid w:val="00117CC6"/>
    <w:rsid w:val="00130A40"/>
    <w:rsid w:val="00130D9E"/>
    <w:rsid w:val="0014486F"/>
    <w:rsid w:val="001450F4"/>
    <w:rsid w:val="00164EAA"/>
    <w:rsid w:val="00166ECE"/>
    <w:rsid w:val="0017745F"/>
    <w:rsid w:val="0018447E"/>
    <w:rsid w:val="001859BE"/>
    <w:rsid w:val="00193434"/>
    <w:rsid w:val="001B18D5"/>
    <w:rsid w:val="001B44ED"/>
    <w:rsid w:val="001D1710"/>
    <w:rsid w:val="001E56DC"/>
    <w:rsid w:val="001F2128"/>
    <w:rsid w:val="00204C9F"/>
    <w:rsid w:val="00225EB0"/>
    <w:rsid w:val="0023394F"/>
    <w:rsid w:val="0023562C"/>
    <w:rsid w:val="00246B48"/>
    <w:rsid w:val="00251BB0"/>
    <w:rsid w:val="0025425A"/>
    <w:rsid w:val="002650D9"/>
    <w:rsid w:val="00265587"/>
    <w:rsid w:val="00265FF5"/>
    <w:rsid w:val="002749F9"/>
    <w:rsid w:val="00277AC7"/>
    <w:rsid w:val="002802E1"/>
    <w:rsid w:val="0028144A"/>
    <w:rsid w:val="00292906"/>
    <w:rsid w:val="00295E14"/>
    <w:rsid w:val="002B33D0"/>
    <w:rsid w:val="002B5330"/>
    <w:rsid w:val="002C27EC"/>
    <w:rsid w:val="002C47D9"/>
    <w:rsid w:val="002C487D"/>
    <w:rsid w:val="002D5E09"/>
    <w:rsid w:val="002E1F13"/>
    <w:rsid w:val="002E2A54"/>
    <w:rsid w:val="002F2129"/>
    <w:rsid w:val="002F6D21"/>
    <w:rsid w:val="0030186F"/>
    <w:rsid w:val="0030485D"/>
    <w:rsid w:val="003223F9"/>
    <w:rsid w:val="00324F4C"/>
    <w:rsid w:val="00330982"/>
    <w:rsid w:val="00344F72"/>
    <w:rsid w:val="00355574"/>
    <w:rsid w:val="00357E44"/>
    <w:rsid w:val="00361917"/>
    <w:rsid w:val="003643E9"/>
    <w:rsid w:val="00370293"/>
    <w:rsid w:val="00377F23"/>
    <w:rsid w:val="0039160E"/>
    <w:rsid w:val="00392491"/>
    <w:rsid w:val="003A5C10"/>
    <w:rsid w:val="003B031E"/>
    <w:rsid w:val="003E0539"/>
    <w:rsid w:val="003E070A"/>
    <w:rsid w:val="003E3C0B"/>
    <w:rsid w:val="003E4862"/>
    <w:rsid w:val="003E6CB9"/>
    <w:rsid w:val="003F7D84"/>
    <w:rsid w:val="004021A0"/>
    <w:rsid w:val="0041347A"/>
    <w:rsid w:val="00414AE8"/>
    <w:rsid w:val="004161E1"/>
    <w:rsid w:val="00424C80"/>
    <w:rsid w:val="004341E2"/>
    <w:rsid w:val="00442A4C"/>
    <w:rsid w:val="00453A3A"/>
    <w:rsid w:val="004715BF"/>
    <w:rsid w:val="0048078E"/>
    <w:rsid w:val="00484251"/>
    <w:rsid w:val="0049500B"/>
    <w:rsid w:val="004967F2"/>
    <w:rsid w:val="004A0509"/>
    <w:rsid w:val="004A48A8"/>
    <w:rsid w:val="004B4AC9"/>
    <w:rsid w:val="004C438C"/>
    <w:rsid w:val="004D5264"/>
    <w:rsid w:val="004D76D8"/>
    <w:rsid w:val="004F29FC"/>
    <w:rsid w:val="004F6B34"/>
    <w:rsid w:val="005141C7"/>
    <w:rsid w:val="0051530A"/>
    <w:rsid w:val="005153F7"/>
    <w:rsid w:val="00515C8F"/>
    <w:rsid w:val="00533F54"/>
    <w:rsid w:val="00536E4F"/>
    <w:rsid w:val="00547124"/>
    <w:rsid w:val="005476E5"/>
    <w:rsid w:val="005528E8"/>
    <w:rsid w:val="00566E30"/>
    <w:rsid w:val="00567048"/>
    <w:rsid w:val="00580A47"/>
    <w:rsid w:val="00584A86"/>
    <w:rsid w:val="0058586B"/>
    <w:rsid w:val="00585B35"/>
    <w:rsid w:val="00586072"/>
    <w:rsid w:val="00587357"/>
    <w:rsid w:val="005929EF"/>
    <w:rsid w:val="005A6A4F"/>
    <w:rsid w:val="005B4A3B"/>
    <w:rsid w:val="005B555E"/>
    <w:rsid w:val="005B616B"/>
    <w:rsid w:val="005B6405"/>
    <w:rsid w:val="005C2479"/>
    <w:rsid w:val="005C5084"/>
    <w:rsid w:val="005D3088"/>
    <w:rsid w:val="005D7819"/>
    <w:rsid w:val="005E0EBF"/>
    <w:rsid w:val="005F35CE"/>
    <w:rsid w:val="00601F24"/>
    <w:rsid w:val="00615F44"/>
    <w:rsid w:val="00642D8D"/>
    <w:rsid w:val="00646727"/>
    <w:rsid w:val="00655868"/>
    <w:rsid w:val="00666AEA"/>
    <w:rsid w:val="0067090C"/>
    <w:rsid w:val="0067120A"/>
    <w:rsid w:val="006858B2"/>
    <w:rsid w:val="00693494"/>
    <w:rsid w:val="0069392E"/>
    <w:rsid w:val="00697DF5"/>
    <w:rsid w:val="006A5521"/>
    <w:rsid w:val="006A60B0"/>
    <w:rsid w:val="006B4910"/>
    <w:rsid w:val="006C0A73"/>
    <w:rsid w:val="006D230B"/>
    <w:rsid w:val="006E3BC7"/>
    <w:rsid w:val="006E4716"/>
    <w:rsid w:val="006F4E16"/>
    <w:rsid w:val="006F5755"/>
    <w:rsid w:val="007346D2"/>
    <w:rsid w:val="00734C71"/>
    <w:rsid w:val="0073782A"/>
    <w:rsid w:val="00763EAE"/>
    <w:rsid w:val="00771FCD"/>
    <w:rsid w:val="0077550C"/>
    <w:rsid w:val="00776B9F"/>
    <w:rsid w:val="00780F68"/>
    <w:rsid w:val="0078192B"/>
    <w:rsid w:val="00782E1F"/>
    <w:rsid w:val="007908AD"/>
    <w:rsid w:val="00796FA8"/>
    <w:rsid w:val="007A1195"/>
    <w:rsid w:val="007A3646"/>
    <w:rsid w:val="007A6503"/>
    <w:rsid w:val="007A6DB3"/>
    <w:rsid w:val="007B6D02"/>
    <w:rsid w:val="007C541A"/>
    <w:rsid w:val="007C56B9"/>
    <w:rsid w:val="007D4321"/>
    <w:rsid w:val="007D52E0"/>
    <w:rsid w:val="007D7787"/>
    <w:rsid w:val="007E0FD9"/>
    <w:rsid w:val="007E4356"/>
    <w:rsid w:val="007F691F"/>
    <w:rsid w:val="00803229"/>
    <w:rsid w:val="00803E05"/>
    <w:rsid w:val="008055E5"/>
    <w:rsid w:val="0080730D"/>
    <w:rsid w:val="008111EE"/>
    <w:rsid w:val="00815A3B"/>
    <w:rsid w:val="008254B0"/>
    <w:rsid w:val="0083176F"/>
    <w:rsid w:val="00836BA1"/>
    <w:rsid w:val="008412C2"/>
    <w:rsid w:val="00850630"/>
    <w:rsid w:val="00851DE2"/>
    <w:rsid w:val="00867E99"/>
    <w:rsid w:val="00872EDF"/>
    <w:rsid w:val="0087466F"/>
    <w:rsid w:val="0087566E"/>
    <w:rsid w:val="00876272"/>
    <w:rsid w:val="0087682F"/>
    <w:rsid w:val="00882247"/>
    <w:rsid w:val="00886B07"/>
    <w:rsid w:val="008900CC"/>
    <w:rsid w:val="00892F1D"/>
    <w:rsid w:val="00896D21"/>
    <w:rsid w:val="008A0660"/>
    <w:rsid w:val="008A1DD0"/>
    <w:rsid w:val="008A4D23"/>
    <w:rsid w:val="008B56CB"/>
    <w:rsid w:val="008C15EA"/>
    <w:rsid w:val="008E2023"/>
    <w:rsid w:val="008E23FD"/>
    <w:rsid w:val="008F160D"/>
    <w:rsid w:val="008F1F2F"/>
    <w:rsid w:val="008F2232"/>
    <w:rsid w:val="008F2CCA"/>
    <w:rsid w:val="00907F87"/>
    <w:rsid w:val="00912E46"/>
    <w:rsid w:val="009228B1"/>
    <w:rsid w:val="0093356F"/>
    <w:rsid w:val="00943030"/>
    <w:rsid w:val="00960E7A"/>
    <w:rsid w:val="009612FF"/>
    <w:rsid w:val="0096207E"/>
    <w:rsid w:val="009645A1"/>
    <w:rsid w:val="00976038"/>
    <w:rsid w:val="009850EF"/>
    <w:rsid w:val="009A20F4"/>
    <w:rsid w:val="009A3370"/>
    <w:rsid w:val="009C2EE4"/>
    <w:rsid w:val="009D1752"/>
    <w:rsid w:val="009D2E4A"/>
    <w:rsid w:val="009D58AC"/>
    <w:rsid w:val="009E09EA"/>
    <w:rsid w:val="009E09F9"/>
    <w:rsid w:val="009E681A"/>
    <w:rsid w:val="00A074AB"/>
    <w:rsid w:val="00A12ECB"/>
    <w:rsid w:val="00A26BD0"/>
    <w:rsid w:val="00A3756F"/>
    <w:rsid w:val="00A3779C"/>
    <w:rsid w:val="00A40FC6"/>
    <w:rsid w:val="00A41935"/>
    <w:rsid w:val="00A4214C"/>
    <w:rsid w:val="00A50D8C"/>
    <w:rsid w:val="00A51862"/>
    <w:rsid w:val="00A55359"/>
    <w:rsid w:val="00A60C07"/>
    <w:rsid w:val="00A70F07"/>
    <w:rsid w:val="00A72254"/>
    <w:rsid w:val="00A7665F"/>
    <w:rsid w:val="00A814FD"/>
    <w:rsid w:val="00A900D2"/>
    <w:rsid w:val="00A9711A"/>
    <w:rsid w:val="00A974A7"/>
    <w:rsid w:val="00A97B9D"/>
    <w:rsid w:val="00AB792A"/>
    <w:rsid w:val="00AC7911"/>
    <w:rsid w:val="00AD58E9"/>
    <w:rsid w:val="00AE6ABC"/>
    <w:rsid w:val="00AE6FD5"/>
    <w:rsid w:val="00AF3A0F"/>
    <w:rsid w:val="00B00564"/>
    <w:rsid w:val="00B02512"/>
    <w:rsid w:val="00B0600E"/>
    <w:rsid w:val="00B161CA"/>
    <w:rsid w:val="00B17813"/>
    <w:rsid w:val="00B227BC"/>
    <w:rsid w:val="00B23BAA"/>
    <w:rsid w:val="00B23FF1"/>
    <w:rsid w:val="00B247E8"/>
    <w:rsid w:val="00B37D84"/>
    <w:rsid w:val="00B50498"/>
    <w:rsid w:val="00B57695"/>
    <w:rsid w:val="00B6557B"/>
    <w:rsid w:val="00B66F4C"/>
    <w:rsid w:val="00B76592"/>
    <w:rsid w:val="00B851CB"/>
    <w:rsid w:val="00B85FE5"/>
    <w:rsid w:val="00B90F62"/>
    <w:rsid w:val="00BA21D4"/>
    <w:rsid w:val="00BA482E"/>
    <w:rsid w:val="00BB028F"/>
    <w:rsid w:val="00BB32EF"/>
    <w:rsid w:val="00BD1D6D"/>
    <w:rsid w:val="00BD3AE0"/>
    <w:rsid w:val="00BE2C1D"/>
    <w:rsid w:val="00BF467C"/>
    <w:rsid w:val="00BF6EE1"/>
    <w:rsid w:val="00C00EC7"/>
    <w:rsid w:val="00C0394B"/>
    <w:rsid w:val="00C14609"/>
    <w:rsid w:val="00C23443"/>
    <w:rsid w:val="00C26E3F"/>
    <w:rsid w:val="00C30628"/>
    <w:rsid w:val="00C34917"/>
    <w:rsid w:val="00C34980"/>
    <w:rsid w:val="00C367EA"/>
    <w:rsid w:val="00C40DAB"/>
    <w:rsid w:val="00C44FBD"/>
    <w:rsid w:val="00C46484"/>
    <w:rsid w:val="00C47E3B"/>
    <w:rsid w:val="00C62C1F"/>
    <w:rsid w:val="00C7295E"/>
    <w:rsid w:val="00C768A4"/>
    <w:rsid w:val="00C82603"/>
    <w:rsid w:val="00C86A20"/>
    <w:rsid w:val="00C94808"/>
    <w:rsid w:val="00C97FDD"/>
    <w:rsid w:val="00CB4660"/>
    <w:rsid w:val="00CC0F7A"/>
    <w:rsid w:val="00CE02E9"/>
    <w:rsid w:val="00CE23CA"/>
    <w:rsid w:val="00CF0C90"/>
    <w:rsid w:val="00CF19BC"/>
    <w:rsid w:val="00CF6CB7"/>
    <w:rsid w:val="00D07546"/>
    <w:rsid w:val="00D1432A"/>
    <w:rsid w:val="00D14D8D"/>
    <w:rsid w:val="00D1540E"/>
    <w:rsid w:val="00D20393"/>
    <w:rsid w:val="00D2546C"/>
    <w:rsid w:val="00D35ED1"/>
    <w:rsid w:val="00D44E00"/>
    <w:rsid w:val="00D51617"/>
    <w:rsid w:val="00D625EE"/>
    <w:rsid w:val="00D85D27"/>
    <w:rsid w:val="00D85E85"/>
    <w:rsid w:val="00D94C1C"/>
    <w:rsid w:val="00D9502E"/>
    <w:rsid w:val="00DA7629"/>
    <w:rsid w:val="00DB0A2F"/>
    <w:rsid w:val="00DB6176"/>
    <w:rsid w:val="00DC167B"/>
    <w:rsid w:val="00DC3304"/>
    <w:rsid w:val="00DC6DC7"/>
    <w:rsid w:val="00DD2520"/>
    <w:rsid w:val="00DD3949"/>
    <w:rsid w:val="00DD7B2A"/>
    <w:rsid w:val="00DE51B3"/>
    <w:rsid w:val="00DF13CB"/>
    <w:rsid w:val="00DF51C2"/>
    <w:rsid w:val="00DF7B6B"/>
    <w:rsid w:val="00E0124A"/>
    <w:rsid w:val="00E04645"/>
    <w:rsid w:val="00E058F7"/>
    <w:rsid w:val="00E12823"/>
    <w:rsid w:val="00E3340F"/>
    <w:rsid w:val="00E35FCD"/>
    <w:rsid w:val="00E37458"/>
    <w:rsid w:val="00E4405A"/>
    <w:rsid w:val="00E44253"/>
    <w:rsid w:val="00E62FCA"/>
    <w:rsid w:val="00E630D0"/>
    <w:rsid w:val="00E6324F"/>
    <w:rsid w:val="00E65FEA"/>
    <w:rsid w:val="00E74FA3"/>
    <w:rsid w:val="00E8352B"/>
    <w:rsid w:val="00E842D9"/>
    <w:rsid w:val="00E902F6"/>
    <w:rsid w:val="00EA2F55"/>
    <w:rsid w:val="00EB0BE5"/>
    <w:rsid w:val="00EB1823"/>
    <w:rsid w:val="00EC3991"/>
    <w:rsid w:val="00EE4390"/>
    <w:rsid w:val="00EF3985"/>
    <w:rsid w:val="00F06829"/>
    <w:rsid w:val="00F11607"/>
    <w:rsid w:val="00F2158D"/>
    <w:rsid w:val="00F377EB"/>
    <w:rsid w:val="00F41335"/>
    <w:rsid w:val="00F500F6"/>
    <w:rsid w:val="00F74F49"/>
    <w:rsid w:val="00F91553"/>
    <w:rsid w:val="00F941AE"/>
    <w:rsid w:val="00F9540B"/>
    <w:rsid w:val="00FA729F"/>
    <w:rsid w:val="00FB3837"/>
    <w:rsid w:val="00FC3118"/>
    <w:rsid w:val="00FC4B71"/>
    <w:rsid w:val="00FC55CE"/>
    <w:rsid w:val="00FC5635"/>
    <w:rsid w:val="00FD3E82"/>
    <w:rsid w:val="00FD44FB"/>
    <w:rsid w:val="00FD5F15"/>
    <w:rsid w:val="00FE2EFA"/>
    <w:rsid w:val="00FE74DE"/>
    <w:rsid w:val="00FF1C50"/>
    <w:rsid w:val="00FF4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2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semiHidden/>
    <w:unhideWhenUsed/>
    <w:qFormat/>
    <w:rsid w:val="00A7665F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semiHidden/>
    <w:rsid w:val="00A7665F"/>
    <w:rPr>
      <w:rFonts w:ascii="Times New Roman" w:eastAsia="宋体" w:hAnsi="Times New Roman" w:cs="Times New Roman"/>
      <w:kern w:val="2"/>
      <w:sz w:val="21"/>
    </w:rPr>
  </w:style>
  <w:style w:type="character" w:styleId="a8">
    <w:name w:val="Hyperlink"/>
    <w:uiPriority w:val="99"/>
    <w:semiHidden/>
    <w:unhideWhenUsed/>
    <w:rsid w:val="00C47E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2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rsid w:val="003E6CB9"/>
    <w:pPr>
      <w:ind w:firstLineChars="200" w:firstLine="420"/>
    </w:pPr>
  </w:style>
  <w:style w:type="paragraph" w:styleId="a7">
    <w:name w:val="Body Text"/>
    <w:basedOn w:val="a"/>
    <w:link w:val="Char2"/>
    <w:uiPriority w:val="99"/>
    <w:semiHidden/>
    <w:unhideWhenUsed/>
    <w:qFormat/>
    <w:rsid w:val="00A7665F"/>
    <w:pPr>
      <w:spacing w:after="120"/>
      <w:ind w:firstLineChars="200" w:firstLine="720"/>
    </w:pPr>
  </w:style>
  <w:style w:type="character" w:customStyle="1" w:styleId="Char2">
    <w:name w:val="正文文本 Char"/>
    <w:basedOn w:val="a0"/>
    <w:link w:val="a7"/>
    <w:uiPriority w:val="99"/>
    <w:semiHidden/>
    <w:rsid w:val="00A7665F"/>
    <w:rPr>
      <w:rFonts w:ascii="Times New Roman" w:eastAsia="宋体" w:hAnsi="Times New Roman" w:cs="Times New Roman"/>
      <w:kern w:val="2"/>
      <w:sz w:val="21"/>
    </w:rPr>
  </w:style>
  <w:style w:type="character" w:styleId="a8">
    <w:name w:val="Hyperlink"/>
    <w:uiPriority w:val="99"/>
    <w:semiHidden/>
    <w:unhideWhenUsed/>
    <w:rsid w:val="00C47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D08B7B-CEEA-4A14-8266-BE5479BE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6857</TotalTime>
  <Pages>10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426</cp:revision>
  <dcterms:created xsi:type="dcterms:W3CDTF">2021-09-24T01:54:00Z</dcterms:created>
  <dcterms:modified xsi:type="dcterms:W3CDTF">2022-03-25T12:34:00Z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