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四川亚大塑料制品有限公司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刘松林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1" w:name="审核日期"/>
            <w:r>
              <w:rPr>
                <w:color w:val="000000"/>
              </w:rPr>
              <w:t>2022年03月09日 上午至2022年03月09日 下午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已经分析了没有完成的原因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4E19A5"/>
    <w:rsid w:val="703B09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13</TotalTime>
  <ScaleCrop>false</ScaleCrop>
  <LinksUpToDate>false</LinksUpToDate>
  <CharactersWithSpaces>13072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2022-03-12T12:08:08Z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