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11529-2024-Q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上海中帧机器人控制技术发展有限公司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周传林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91310114786255952X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上海中帧机器人控制技术发展有限公司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上海市嘉定区嘉松北路6988号1幢1层105室JT354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上海市虹口区大连路1619号1102室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Q:风能工程装备（机电液控制功能）的设计、集成和技术服务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上海中帧机器人控制技术发展有限公司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上海市嘉定区嘉松北路6988号1幢1层105室JT354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上海市虹口区大连路1619号1102室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Q:风能工程装备（机电液控制功能）的设计、集成和技术服务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69858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