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上海中帧机器人控制技术发展有限公司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上海市嘉定区嘉松北路6988号1幢1层105室JT354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上海市虹口区大连路1619号1102室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顾金花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13916699970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2509773724@qq.com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09:00至2025年12月24日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Q:风能工程装备（机电液控制功能）的设计、集成和技术服务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1845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181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