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8240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08704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7608704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07680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7607680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2778496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2777472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2776448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77696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2175360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832320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2008448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833344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831296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829248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828224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826176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740160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824128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825152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823104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59264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830272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467264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75467264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2258304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224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63562240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0192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63560192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7360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5408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899776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3899776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072832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4072832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1216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63561216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50924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7550924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488448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6488448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55916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63559168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827200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739136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550822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7550822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杨迎迎</w:t>
    </w:r>
    <w:r>
      <w:rPr>
        <w:rFonts w:hint="eastAsia"/>
        <w:b/>
        <w:bCs/>
        <w:sz w:val="28"/>
        <w:szCs w:val="44"/>
        <w:lang w:val="en-US" w:eastAsia="zh-CN"/>
      </w:rPr>
      <w:t xml:space="preserve">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 杨胜成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2020.10.10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:2020.10.10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r>
      <w:rPr>
        <w:rFonts w:hint="eastAsia" w:hAnsi="宋体" w:cs="Tahoma"/>
        <w:b/>
        <w:bCs/>
        <w:sz w:val="36"/>
        <w:szCs w:val="36"/>
        <w:lang w:eastAsia="zh-CN"/>
      </w:rPr>
      <w:t>霸州市诚鑫家具有限公司市场信息反馈图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1A8B4E4D"/>
    <w:rsid w:val="2B9C05E9"/>
    <w:rsid w:val="2C710B40"/>
    <w:rsid w:val="2EB1318C"/>
    <w:rsid w:val="3080601C"/>
    <w:rsid w:val="347A2E7F"/>
    <w:rsid w:val="35694C40"/>
    <w:rsid w:val="3A616873"/>
    <w:rsid w:val="3BBB1813"/>
    <w:rsid w:val="3F6656B4"/>
    <w:rsid w:val="412E1B0D"/>
    <w:rsid w:val="421616B0"/>
    <w:rsid w:val="4F6259C8"/>
    <w:rsid w:val="4FF323CE"/>
    <w:rsid w:val="5144385B"/>
    <w:rsid w:val="55D30FB6"/>
    <w:rsid w:val="59140FEB"/>
    <w:rsid w:val="5B4624A8"/>
    <w:rsid w:val="5CD661C8"/>
    <w:rsid w:val="64304E1B"/>
    <w:rsid w:val="678A4A99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2021-03-16T05:14:45Z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