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6A5D" w14:textId="77777777" w:rsidR="00EE1AFC" w:rsidRDefault="00FB711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15CB1920" w14:textId="77777777" w:rsidR="00EE1AFC" w:rsidRDefault="00FB7119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2B8FA1F7" w14:textId="77777777" w:rsidR="00EE1AFC" w:rsidRDefault="00EE1AFC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E1AFC" w14:paraId="30AE7B5C" w14:textId="77777777" w:rsidTr="001125D9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40454331" w14:textId="77777777" w:rsidR="00EE1AFC" w:rsidRPr="000A2CF1" w:rsidRDefault="00FB71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A2CF1">
              <w:rPr>
                <w:rFonts w:hint="eastAsia"/>
                <w:b/>
                <w:sz w:val="20"/>
              </w:rPr>
              <w:t>受审核方名称</w:t>
            </w:r>
          </w:p>
        </w:tc>
        <w:tc>
          <w:tcPr>
            <w:tcW w:w="5327" w:type="dxa"/>
            <w:gridSpan w:val="4"/>
            <w:vAlign w:val="center"/>
          </w:tcPr>
          <w:p w14:paraId="3C2F8D10" w14:textId="4FF35D91" w:rsidR="00EE1AFC" w:rsidRDefault="00F826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 w:rsidRPr="000A2CF1">
              <w:rPr>
                <w:b/>
                <w:sz w:val="20"/>
              </w:rPr>
              <w:t>西安金棣棠物业管理有限公司</w:t>
            </w:r>
            <w:bookmarkEnd w:id="2"/>
          </w:p>
        </w:tc>
        <w:tc>
          <w:tcPr>
            <w:tcW w:w="1719" w:type="dxa"/>
            <w:gridSpan w:val="2"/>
            <w:vAlign w:val="center"/>
          </w:tcPr>
          <w:p w14:paraId="074365A0" w14:textId="77777777" w:rsidR="00EE1AFC" w:rsidRPr="000A2CF1" w:rsidRDefault="00FB711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0A2CF1">
              <w:rPr>
                <w:rFonts w:hint="eastAsia"/>
                <w:b/>
                <w:sz w:val="20"/>
              </w:rPr>
              <w:t>专业小类</w:t>
            </w:r>
            <w:r w:rsidRPr="000A2CF1">
              <w:rPr>
                <w:b/>
                <w:sz w:val="20"/>
              </w:rPr>
              <w:t>/</w:t>
            </w:r>
          </w:p>
          <w:p w14:paraId="3F9E5130" w14:textId="77777777" w:rsidR="00EE1AFC" w:rsidRPr="000A2CF1" w:rsidRDefault="00FB711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0A2CF1"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1378" w:type="dxa"/>
            <w:vAlign w:val="center"/>
          </w:tcPr>
          <w:p w14:paraId="379D82C4" w14:textId="7E1AEDE9" w:rsidR="00EE1AFC" w:rsidRPr="000A2CF1" w:rsidRDefault="00F82617" w:rsidP="005B787C">
            <w:pPr>
              <w:rPr>
                <w:b/>
                <w:sz w:val="20"/>
              </w:rPr>
            </w:pPr>
            <w:bookmarkStart w:id="3" w:name="专业代码"/>
            <w:r w:rsidRPr="000A2CF1">
              <w:rPr>
                <w:b/>
                <w:sz w:val="20"/>
              </w:rPr>
              <w:t>Q</w:t>
            </w:r>
            <w:r w:rsidRPr="000A2CF1">
              <w:rPr>
                <w:b/>
                <w:sz w:val="20"/>
              </w:rPr>
              <w:t>：</w:t>
            </w:r>
            <w:r w:rsidRPr="000A2CF1">
              <w:rPr>
                <w:b/>
                <w:sz w:val="20"/>
              </w:rPr>
              <w:t>35.15.00</w:t>
            </w:r>
            <w:bookmarkEnd w:id="3"/>
          </w:p>
        </w:tc>
      </w:tr>
      <w:tr w:rsidR="001125D9" w14:paraId="020BFCC7" w14:textId="77777777" w:rsidTr="001125D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30BF5050" w14:textId="77777777" w:rsidR="001125D9" w:rsidRPr="000A2CF1" w:rsidRDefault="001125D9" w:rsidP="001125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A2CF1">
              <w:rPr>
                <w:rFonts w:hint="eastAsia"/>
                <w:b/>
                <w:sz w:val="20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3678E960" w14:textId="133A30D3" w:rsidR="001125D9" w:rsidRDefault="001125D9" w:rsidP="001125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秦铁刚</w:t>
            </w:r>
          </w:p>
        </w:tc>
        <w:tc>
          <w:tcPr>
            <w:tcW w:w="1289" w:type="dxa"/>
            <w:vAlign w:val="center"/>
          </w:tcPr>
          <w:p w14:paraId="579DD952" w14:textId="77777777" w:rsidR="001125D9" w:rsidRPr="000A2CF1" w:rsidRDefault="001125D9" w:rsidP="001125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A2CF1"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1505" w:type="dxa"/>
            <w:vAlign w:val="center"/>
          </w:tcPr>
          <w:p w14:paraId="5DA709A3" w14:textId="6601611F" w:rsidR="001125D9" w:rsidRDefault="001125D9" w:rsidP="001125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A2CF1">
              <w:rPr>
                <w:b/>
                <w:sz w:val="20"/>
              </w:rPr>
              <w:t>Q</w:t>
            </w:r>
            <w:r w:rsidRPr="000A2CF1">
              <w:rPr>
                <w:b/>
                <w:sz w:val="20"/>
              </w:rPr>
              <w:t>：</w:t>
            </w:r>
            <w:r w:rsidRPr="000A2CF1">
              <w:rPr>
                <w:b/>
                <w:sz w:val="20"/>
              </w:rPr>
              <w:t>35.15.00</w:t>
            </w:r>
          </w:p>
        </w:tc>
        <w:tc>
          <w:tcPr>
            <w:tcW w:w="1719" w:type="dxa"/>
            <w:gridSpan w:val="2"/>
            <w:vAlign w:val="center"/>
          </w:tcPr>
          <w:p w14:paraId="6C298CCD" w14:textId="77777777" w:rsidR="001125D9" w:rsidRPr="000A2CF1" w:rsidRDefault="001125D9" w:rsidP="001125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A2CF1"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110B8578" w14:textId="5DF7C637" w:rsidR="001125D9" w:rsidRDefault="001125D9" w:rsidP="001125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1125D9" w14:paraId="4E6657F7" w14:textId="77777777" w:rsidTr="001125D9">
        <w:trPr>
          <w:cantSplit/>
          <w:trHeight w:val="588"/>
          <w:jc w:val="center"/>
        </w:trPr>
        <w:tc>
          <w:tcPr>
            <w:tcW w:w="909" w:type="dxa"/>
            <w:vAlign w:val="center"/>
          </w:tcPr>
          <w:p w14:paraId="20ED09E7" w14:textId="77777777" w:rsidR="001125D9" w:rsidRDefault="001125D9" w:rsidP="001125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0A1B1D2" w14:textId="77777777" w:rsidR="001125D9" w:rsidRDefault="001125D9" w:rsidP="001125D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162F9A09" w14:textId="057C11A9" w:rsidR="001125D9" w:rsidRDefault="001125D9" w:rsidP="001125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414" w:type="dxa"/>
            <w:vAlign w:val="center"/>
          </w:tcPr>
          <w:p w14:paraId="3B350F74" w14:textId="03BE4688" w:rsidR="001125D9" w:rsidRDefault="001125D9" w:rsidP="001125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289" w:type="dxa"/>
            <w:vAlign w:val="center"/>
          </w:tcPr>
          <w:p w14:paraId="7D9EBA37" w14:textId="77777777" w:rsidR="001125D9" w:rsidRDefault="001125D9" w:rsidP="001125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D5AD175" w14:textId="77777777" w:rsidR="001125D9" w:rsidRDefault="001125D9" w:rsidP="001125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0224A8C" w14:textId="77777777" w:rsidR="001125D9" w:rsidRDefault="001125D9" w:rsidP="001125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2E92BCEB" w14:textId="77777777" w:rsidR="001125D9" w:rsidRDefault="001125D9" w:rsidP="001125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125D9" w14:paraId="532C3DF4" w14:textId="77777777" w:rsidTr="001125D9">
        <w:trPr>
          <w:cantSplit/>
          <w:trHeight w:val="1368"/>
          <w:jc w:val="center"/>
        </w:trPr>
        <w:tc>
          <w:tcPr>
            <w:tcW w:w="2249" w:type="dxa"/>
            <w:gridSpan w:val="2"/>
            <w:vAlign w:val="center"/>
          </w:tcPr>
          <w:p w14:paraId="47497B57" w14:textId="77777777" w:rsidR="001125D9" w:rsidRDefault="001125D9" w:rsidP="001125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690DA5EC" w14:textId="77777777" w:rsidR="001125D9" w:rsidRDefault="001125D9" w:rsidP="001125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4BA34F76" w14:textId="4205B06F" w:rsidR="001125D9" w:rsidRDefault="0032782C" w:rsidP="001125D9">
            <w:pPr>
              <w:snapToGrid w:val="0"/>
              <w:spacing w:line="280" w:lineRule="exact"/>
              <w:rPr>
                <w:b/>
                <w:sz w:val="20"/>
              </w:rPr>
            </w:pPr>
            <w:r w:rsidRPr="0032782C">
              <w:rPr>
                <w:rFonts w:hint="eastAsia"/>
                <w:b/>
                <w:sz w:val="20"/>
              </w:rPr>
              <w:t>项目洽谈→签订合同→服务策划→进驻现场→物业服务→服务检查→持续改进</w:t>
            </w:r>
          </w:p>
        </w:tc>
      </w:tr>
      <w:tr w:rsidR="001125D9" w14:paraId="19D03439" w14:textId="77777777" w:rsidTr="001125D9">
        <w:trPr>
          <w:cantSplit/>
          <w:trHeight w:val="1120"/>
          <w:jc w:val="center"/>
        </w:trPr>
        <w:tc>
          <w:tcPr>
            <w:tcW w:w="2249" w:type="dxa"/>
            <w:gridSpan w:val="2"/>
            <w:vAlign w:val="center"/>
          </w:tcPr>
          <w:p w14:paraId="63519C8B" w14:textId="1B42F8BF" w:rsidR="001125D9" w:rsidRDefault="001125D9" w:rsidP="001125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734D8A08" w14:textId="7B82B611" w:rsidR="001125D9" w:rsidRDefault="001125D9" w:rsidP="001125D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</w:t>
            </w:r>
            <w:r w:rsidR="001719E8">
              <w:rPr>
                <w:rFonts w:hint="eastAsia"/>
                <w:b/>
                <w:sz w:val="20"/>
              </w:rPr>
              <w:t>服务过程</w:t>
            </w:r>
            <w:r>
              <w:rPr>
                <w:rFonts w:hint="eastAsia"/>
                <w:b/>
                <w:sz w:val="20"/>
              </w:rPr>
              <w:t>。通过《</w:t>
            </w:r>
            <w:r w:rsidR="001719E8" w:rsidRPr="00F63499">
              <w:rPr>
                <w:rFonts w:hint="eastAsia"/>
                <w:b/>
                <w:sz w:val="20"/>
              </w:rPr>
              <w:t>物业管理提供控制程序</w:t>
            </w:r>
            <w:r>
              <w:rPr>
                <w:rFonts w:hint="eastAsia"/>
                <w:b/>
                <w:sz w:val="20"/>
              </w:rPr>
              <w:t>》和《</w:t>
            </w:r>
            <w:r w:rsidR="004A2C8B" w:rsidRPr="00F63499">
              <w:rPr>
                <w:rFonts w:hint="eastAsia"/>
                <w:b/>
                <w:sz w:val="20"/>
              </w:rPr>
              <w:t>物业服务检查制度</w:t>
            </w:r>
            <w:r>
              <w:rPr>
                <w:rFonts w:hint="eastAsia"/>
                <w:b/>
                <w:sz w:val="20"/>
              </w:rPr>
              <w:t>》、《</w:t>
            </w:r>
            <w:r w:rsidR="004A2C8B" w:rsidRPr="00F63499">
              <w:rPr>
                <w:rFonts w:hint="eastAsia"/>
                <w:b/>
                <w:sz w:val="20"/>
              </w:rPr>
              <w:t>保洁服务管理制度</w:t>
            </w:r>
            <w:r>
              <w:rPr>
                <w:rFonts w:hint="eastAsia"/>
                <w:b/>
                <w:sz w:val="20"/>
              </w:rPr>
              <w:t>》</w:t>
            </w:r>
            <w:r w:rsidR="004A2C8B">
              <w:rPr>
                <w:rFonts w:hint="eastAsia"/>
                <w:b/>
                <w:sz w:val="20"/>
              </w:rPr>
              <w:t>、《</w:t>
            </w:r>
            <w:r w:rsidR="004A2C8B" w:rsidRPr="00F63499">
              <w:rPr>
                <w:rFonts w:hint="eastAsia"/>
                <w:b/>
                <w:sz w:val="20"/>
              </w:rPr>
              <w:t>绿化服务管理制度</w:t>
            </w:r>
            <w:r w:rsidR="004A2C8B">
              <w:rPr>
                <w:rFonts w:hint="eastAsia"/>
                <w:b/>
                <w:sz w:val="20"/>
              </w:rPr>
              <w:t>》、《</w:t>
            </w:r>
            <w:r w:rsidR="004A2C8B" w:rsidRPr="00F63499">
              <w:rPr>
                <w:rFonts w:hint="eastAsia"/>
                <w:b/>
                <w:sz w:val="20"/>
              </w:rPr>
              <w:t>设备设施维修服务管理制度</w:t>
            </w:r>
            <w:r w:rsidR="004A2C8B">
              <w:rPr>
                <w:rFonts w:hint="eastAsia"/>
                <w:b/>
                <w:sz w:val="20"/>
              </w:rPr>
              <w:t>》、《</w:t>
            </w:r>
            <w:r w:rsidR="004A2C8B" w:rsidRPr="00F63499">
              <w:rPr>
                <w:rFonts w:hint="eastAsia"/>
                <w:b/>
                <w:sz w:val="20"/>
              </w:rPr>
              <w:t>设备设施维修服务管理制度</w:t>
            </w:r>
            <w:r w:rsidR="004A2C8B">
              <w:rPr>
                <w:rFonts w:hint="eastAsia"/>
                <w:b/>
                <w:sz w:val="20"/>
              </w:rPr>
              <w:t>》</w:t>
            </w:r>
            <w:r>
              <w:rPr>
                <w:rFonts w:hint="eastAsia"/>
                <w:b/>
                <w:sz w:val="20"/>
              </w:rPr>
              <w:t>控制，达到客户目标和满足客户要求。</w:t>
            </w:r>
          </w:p>
          <w:p w14:paraId="4CEF77B5" w14:textId="1FC5B4E0" w:rsidR="001125D9" w:rsidRDefault="001125D9" w:rsidP="001125D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</w:t>
            </w:r>
            <w:r w:rsidR="001719E8">
              <w:rPr>
                <w:rFonts w:hint="eastAsia"/>
                <w:b/>
                <w:sz w:val="20"/>
              </w:rPr>
              <w:t>服务过程</w:t>
            </w:r>
            <w:r>
              <w:rPr>
                <w:rFonts w:hint="eastAsia"/>
                <w:b/>
                <w:sz w:val="20"/>
              </w:rPr>
              <w:t>。通过特殊过程确认达到控制要求。主要是对设备和人员能力的确认。</w:t>
            </w:r>
          </w:p>
        </w:tc>
      </w:tr>
      <w:tr w:rsidR="001125D9" w14:paraId="691F718E" w14:textId="77777777" w:rsidTr="001125D9">
        <w:trPr>
          <w:cantSplit/>
          <w:trHeight w:val="1121"/>
          <w:jc w:val="center"/>
        </w:trPr>
        <w:tc>
          <w:tcPr>
            <w:tcW w:w="2249" w:type="dxa"/>
            <w:gridSpan w:val="2"/>
            <w:vAlign w:val="center"/>
          </w:tcPr>
          <w:p w14:paraId="63701D89" w14:textId="5E5C0E02" w:rsidR="001125D9" w:rsidRDefault="001125D9" w:rsidP="001125D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5F29FEC3" w14:textId="2BD9193D" w:rsidR="001125D9" w:rsidRDefault="001125D9" w:rsidP="001125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63499">
              <w:rPr>
                <w:rFonts w:hint="eastAsia"/>
                <w:b/>
                <w:sz w:val="20"/>
              </w:rPr>
              <w:t>《</w:t>
            </w:r>
            <w:r w:rsidR="0055369E" w:rsidRPr="00F63499">
              <w:rPr>
                <w:rFonts w:hint="eastAsia"/>
                <w:b/>
                <w:sz w:val="20"/>
              </w:rPr>
              <w:t>物业管理条例</w:t>
            </w:r>
            <w:r w:rsidRPr="00F63499">
              <w:rPr>
                <w:rFonts w:hint="eastAsia"/>
                <w:b/>
                <w:sz w:val="20"/>
              </w:rPr>
              <w:t>》、《</w:t>
            </w:r>
            <w:r w:rsidR="00846A5B" w:rsidRPr="002D50E6">
              <w:rPr>
                <w:rFonts w:hint="eastAsia"/>
                <w:b/>
                <w:sz w:val="20"/>
              </w:rPr>
              <w:t>社区服务指南</w:t>
            </w:r>
            <w:r w:rsidR="00846A5B" w:rsidRPr="002D50E6">
              <w:rPr>
                <w:b/>
                <w:sz w:val="20"/>
              </w:rPr>
              <w:t xml:space="preserve"> </w:t>
            </w:r>
            <w:r w:rsidR="00846A5B" w:rsidRPr="002D50E6">
              <w:rPr>
                <w:rFonts w:hint="eastAsia"/>
                <w:b/>
                <w:sz w:val="20"/>
              </w:rPr>
              <w:t>第</w:t>
            </w:r>
            <w:r w:rsidR="00846A5B" w:rsidRPr="002D50E6">
              <w:rPr>
                <w:b/>
                <w:sz w:val="20"/>
              </w:rPr>
              <w:t>9</w:t>
            </w:r>
            <w:r w:rsidR="00846A5B" w:rsidRPr="002D50E6">
              <w:rPr>
                <w:rFonts w:hint="eastAsia"/>
                <w:b/>
                <w:sz w:val="20"/>
              </w:rPr>
              <w:t>部分：物业服务</w:t>
            </w:r>
            <w:r w:rsidRPr="00F63499">
              <w:rPr>
                <w:rFonts w:hint="eastAsia"/>
                <w:b/>
                <w:sz w:val="20"/>
              </w:rPr>
              <w:t>》</w:t>
            </w:r>
            <w:r>
              <w:rPr>
                <w:rFonts w:hint="eastAsia"/>
                <w:b/>
                <w:sz w:val="20"/>
              </w:rPr>
              <w:t>等</w:t>
            </w:r>
          </w:p>
        </w:tc>
      </w:tr>
      <w:tr w:rsidR="001125D9" w14:paraId="6773EA64" w14:textId="77777777" w:rsidTr="001125D9">
        <w:trPr>
          <w:cantSplit/>
          <w:trHeight w:val="1258"/>
          <w:jc w:val="center"/>
        </w:trPr>
        <w:tc>
          <w:tcPr>
            <w:tcW w:w="2249" w:type="dxa"/>
            <w:gridSpan w:val="2"/>
            <w:vAlign w:val="center"/>
          </w:tcPr>
          <w:p w14:paraId="765431F2" w14:textId="77777777" w:rsidR="001125D9" w:rsidRDefault="001125D9" w:rsidP="001125D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170CF732" w14:textId="757D34ED" w:rsidR="001125D9" w:rsidRDefault="001125D9" w:rsidP="001125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1125D9" w14:paraId="448B94B8" w14:textId="77777777" w:rsidTr="001125D9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64F3E521" w14:textId="77777777" w:rsidR="001125D9" w:rsidRDefault="001125D9" w:rsidP="001125D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7BAA04EB" w14:textId="77777777" w:rsidR="001125D9" w:rsidRDefault="001125D9" w:rsidP="001125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125D9" w14:paraId="0D50D062" w14:textId="77777777" w:rsidTr="001125D9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39D53FAB" w14:textId="77777777" w:rsidR="001125D9" w:rsidRDefault="001125D9" w:rsidP="001125D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44F86162" w14:textId="77777777" w:rsidR="001125D9" w:rsidRDefault="001125D9" w:rsidP="001125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07BCB36A" w14:textId="77777777" w:rsidR="001125D9" w:rsidRDefault="001125D9" w:rsidP="001125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6D3B8F92" w14:textId="77777777" w:rsidR="001125D9" w:rsidRDefault="001125D9" w:rsidP="001125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20FFB85F" w14:textId="6991F876" w:rsidR="001125D9" w:rsidRDefault="00CE2165" w:rsidP="001125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2022.3.15</w:t>
            </w:r>
          </w:p>
        </w:tc>
      </w:tr>
      <w:tr w:rsidR="001125D9" w14:paraId="49FC95A4" w14:textId="77777777" w:rsidTr="001125D9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7056F818" w14:textId="77777777" w:rsidR="001125D9" w:rsidRDefault="001125D9" w:rsidP="001125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vAlign w:val="center"/>
          </w:tcPr>
          <w:p w14:paraId="5378AF46" w14:textId="77777777" w:rsidR="001125D9" w:rsidRDefault="001125D9" w:rsidP="001125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57E8E253" w14:textId="77777777" w:rsidR="001125D9" w:rsidRDefault="001125D9" w:rsidP="001125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1C3F7873" w14:textId="2DA46B9C" w:rsidR="001125D9" w:rsidRDefault="00CE2165" w:rsidP="001125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2022.3.15</w:t>
            </w:r>
          </w:p>
        </w:tc>
      </w:tr>
    </w:tbl>
    <w:p w14:paraId="7A058174" w14:textId="77777777" w:rsidR="00EE1AFC" w:rsidRDefault="00EE1AFC">
      <w:pPr>
        <w:snapToGrid w:val="0"/>
        <w:rPr>
          <w:rFonts w:ascii="宋体"/>
          <w:b/>
          <w:sz w:val="22"/>
          <w:szCs w:val="22"/>
        </w:rPr>
      </w:pPr>
    </w:p>
    <w:p w14:paraId="404426EB" w14:textId="77777777" w:rsidR="00EE1AFC" w:rsidRDefault="00FB711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1195CEE1" w14:textId="77777777" w:rsidR="00EE1AFC" w:rsidRDefault="00EE1AF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B2E487C" w14:textId="77777777" w:rsidR="00EE1AFC" w:rsidRDefault="00EE1AF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99F801B" w14:textId="77777777" w:rsidR="00EE1AFC" w:rsidRDefault="00EE1AF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7027B73" w14:textId="77777777" w:rsidR="00EE1AFC" w:rsidRDefault="00EE1AF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546DD7E" w14:textId="77777777" w:rsidR="00EE1AFC" w:rsidRDefault="00EE1AF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AAC0835" w14:textId="77777777" w:rsidR="00EE1AFC" w:rsidRDefault="00EE1AF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5A2F00B" w14:textId="77777777" w:rsidR="00EE1AFC" w:rsidRDefault="00EE1AF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6DFC423" w14:textId="77777777" w:rsidR="00EE1AFC" w:rsidRDefault="00FB711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3174735E" w14:textId="3F9E82A3" w:rsidR="00EE1AFC" w:rsidRDefault="0032782C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FB7119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32782C" w14:paraId="7824B21E" w14:textId="77777777" w:rsidTr="0032782C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5B7AB244" w14:textId="5ADA5BD1" w:rsidR="0032782C" w:rsidRDefault="0032782C" w:rsidP="0032782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vAlign w:val="center"/>
          </w:tcPr>
          <w:p w14:paraId="0D15C1BC" w14:textId="0601378C" w:rsidR="0032782C" w:rsidRPr="000C556F" w:rsidRDefault="0032782C" w:rsidP="0032782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0C556F">
              <w:rPr>
                <w:b/>
                <w:sz w:val="22"/>
                <w:szCs w:val="22"/>
              </w:rPr>
              <w:t>西安金棣棠物业管理有限公司</w:t>
            </w:r>
          </w:p>
        </w:tc>
        <w:tc>
          <w:tcPr>
            <w:tcW w:w="1719" w:type="dxa"/>
            <w:gridSpan w:val="2"/>
            <w:vAlign w:val="center"/>
          </w:tcPr>
          <w:p w14:paraId="1B969B78" w14:textId="77777777" w:rsidR="0032782C" w:rsidRDefault="0032782C" w:rsidP="0032782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D47B9C4" w14:textId="7BD708DB" w:rsidR="0032782C" w:rsidRDefault="0032782C" w:rsidP="0032782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vAlign w:val="center"/>
          </w:tcPr>
          <w:p w14:paraId="23AE7E01" w14:textId="7510C498" w:rsidR="0032782C" w:rsidRPr="000C556F" w:rsidRDefault="0032782C" w:rsidP="0032782C">
            <w:pPr>
              <w:rPr>
                <w:b/>
                <w:sz w:val="22"/>
                <w:szCs w:val="22"/>
              </w:rPr>
            </w:pPr>
            <w:r w:rsidRPr="000C556F">
              <w:rPr>
                <w:b/>
                <w:sz w:val="22"/>
                <w:szCs w:val="22"/>
              </w:rPr>
              <w:t>E</w:t>
            </w:r>
            <w:r w:rsidRPr="000C556F">
              <w:rPr>
                <w:b/>
                <w:sz w:val="22"/>
                <w:szCs w:val="22"/>
              </w:rPr>
              <w:t>：</w:t>
            </w:r>
            <w:r w:rsidRPr="000C556F">
              <w:rPr>
                <w:b/>
                <w:sz w:val="22"/>
                <w:szCs w:val="22"/>
              </w:rPr>
              <w:t>35.15.00</w:t>
            </w:r>
          </w:p>
        </w:tc>
      </w:tr>
      <w:tr w:rsidR="002A5761" w14:paraId="7881FA17" w14:textId="77777777" w:rsidTr="0032782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32D22D39" w14:textId="4D58F24F" w:rsidR="002A5761" w:rsidRDefault="002A5761" w:rsidP="002A57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441DB527" w14:textId="6854A699" w:rsidR="002A5761" w:rsidRPr="000C556F" w:rsidRDefault="002A5761" w:rsidP="002A57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0C556F">
              <w:rPr>
                <w:rFonts w:hint="eastAsia"/>
                <w:b/>
                <w:sz w:val="22"/>
                <w:szCs w:val="22"/>
              </w:rPr>
              <w:t>秦铁刚</w:t>
            </w:r>
          </w:p>
        </w:tc>
        <w:tc>
          <w:tcPr>
            <w:tcW w:w="1289" w:type="dxa"/>
            <w:vAlign w:val="center"/>
          </w:tcPr>
          <w:p w14:paraId="42BB8404" w14:textId="0F985DA0" w:rsidR="002A5761" w:rsidRDefault="002A5761" w:rsidP="002A57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2EC4680B" w14:textId="4D30D3CE" w:rsidR="002A5761" w:rsidRPr="000C556F" w:rsidRDefault="002A5761" w:rsidP="002A57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0C556F">
              <w:rPr>
                <w:b/>
                <w:sz w:val="22"/>
                <w:szCs w:val="22"/>
              </w:rPr>
              <w:t>E</w:t>
            </w:r>
            <w:r w:rsidRPr="000C556F">
              <w:rPr>
                <w:b/>
                <w:sz w:val="22"/>
                <w:szCs w:val="22"/>
              </w:rPr>
              <w:t>：</w:t>
            </w:r>
            <w:r w:rsidRPr="000C556F">
              <w:rPr>
                <w:b/>
                <w:sz w:val="22"/>
                <w:szCs w:val="22"/>
              </w:rPr>
              <w:t>35.15.00</w:t>
            </w:r>
          </w:p>
        </w:tc>
        <w:tc>
          <w:tcPr>
            <w:tcW w:w="1719" w:type="dxa"/>
            <w:gridSpan w:val="2"/>
            <w:vAlign w:val="center"/>
          </w:tcPr>
          <w:p w14:paraId="3FD838A0" w14:textId="4CE31A63" w:rsidR="002A5761" w:rsidRDefault="002A5761" w:rsidP="002A57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0A2CF1"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650128AA" w14:textId="7CE12296" w:rsidR="002A5761" w:rsidRPr="000C556F" w:rsidRDefault="002A5761" w:rsidP="002A57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32782C" w14:paraId="20BE28CD" w14:textId="77777777" w:rsidTr="0032782C">
        <w:trPr>
          <w:cantSplit/>
          <w:trHeight w:val="588"/>
          <w:jc w:val="center"/>
        </w:trPr>
        <w:tc>
          <w:tcPr>
            <w:tcW w:w="909" w:type="dxa"/>
            <w:vAlign w:val="center"/>
          </w:tcPr>
          <w:p w14:paraId="2D64399F" w14:textId="314872B3" w:rsidR="0032782C" w:rsidRPr="000C556F" w:rsidRDefault="0032782C" w:rsidP="0032782C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0C556F">
              <w:rPr>
                <w:rFonts w:hint="eastAsia"/>
                <w:b/>
                <w:sz w:val="22"/>
                <w:szCs w:val="22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79034693" w14:textId="186D3159" w:rsidR="0032782C" w:rsidRPr="000C556F" w:rsidRDefault="0032782C" w:rsidP="003278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C556F"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19" w:type="dxa"/>
            <w:vAlign w:val="center"/>
          </w:tcPr>
          <w:p w14:paraId="0DB76FFD" w14:textId="300AEAAA" w:rsidR="0032782C" w:rsidRPr="000C556F" w:rsidRDefault="0032782C" w:rsidP="0032782C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0C556F">
              <w:rPr>
                <w:rFonts w:hint="eastAsia"/>
                <w:b/>
                <w:sz w:val="22"/>
                <w:szCs w:val="22"/>
              </w:rPr>
              <w:t>李宝花</w:t>
            </w:r>
          </w:p>
        </w:tc>
        <w:tc>
          <w:tcPr>
            <w:tcW w:w="1414" w:type="dxa"/>
            <w:vAlign w:val="center"/>
          </w:tcPr>
          <w:p w14:paraId="514FF6AE" w14:textId="2DD9529A" w:rsidR="0032782C" w:rsidRPr="000C556F" w:rsidRDefault="0032782C" w:rsidP="0032782C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0C556F">
              <w:rPr>
                <w:rFonts w:hint="eastAsia"/>
                <w:b/>
                <w:sz w:val="22"/>
                <w:szCs w:val="22"/>
              </w:rPr>
              <w:t>强兴</w:t>
            </w:r>
          </w:p>
        </w:tc>
        <w:tc>
          <w:tcPr>
            <w:tcW w:w="1289" w:type="dxa"/>
            <w:vAlign w:val="center"/>
          </w:tcPr>
          <w:p w14:paraId="03B74CC7" w14:textId="68EF8E07" w:rsidR="0032782C" w:rsidRPr="000C556F" w:rsidRDefault="0032782C" w:rsidP="0032782C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14:paraId="2A09206C" w14:textId="5D10CF5A" w:rsidR="0032782C" w:rsidRPr="000C556F" w:rsidRDefault="0032782C" w:rsidP="0032782C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B2D9691" w14:textId="6D652A33" w:rsidR="0032782C" w:rsidRPr="000C556F" w:rsidRDefault="0032782C" w:rsidP="0032782C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5EF60F84" w14:textId="72602480" w:rsidR="0032782C" w:rsidRPr="000C556F" w:rsidRDefault="0032782C" w:rsidP="0032782C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32782C" w14:paraId="468194F3" w14:textId="77777777" w:rsidTr="0032782C">
        <w:trPr>
          <w:cantSplit/>
          <w:trHeight w:val="1368"/>
          <w:jc w:val="center"/>
        </w:trPr>
        <w:tc>
          <w:tcPr>
            <w:tcW w:w="2249" w:type="dxa"/>
            <w:gridSpan w:val="2"/>
            <w:vAlign w:val="center"/>
          </w:tcPr>
          <w:p w14:paraId="68D12B60" w14:textId="77777777" w:rsidR="0032782C" w:rsidRDefault="0032782C" w:rsidP="003278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E523011" w14:textId="3B79E77A" w:rsidR="0032782C" w:rsidRDefault="0032782C" w:rsidP="003278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120AE1B5" w14:textId="4EB218D9" w:rsidR="0032782C" w:rsidRPr="003121B5" w:rsidRDefault="0032782C" w:rsidP="0032782C">
            <w:pPr>
              <w:snapToGrid w:val="0"/>
              <w:spacing w:line="280" w:lineRule="exact"/>
              <w:rPr>
                <w:bCs/>
                <w:sz w:val="20"/>
              </w:rPr>
            </w:pPr>
            <w:r w:rsidRPr="003121B5">
              <w:rPr>
                <w:rFonts w:hint="eastAsia"/>
                <w:bCs/>
                <w:sz w:val="20"/>
              </w:rPr>
              <w:t>项目洽谈→签订合同→服务策划→进驻现场→物业服务→服务检查→持续改进</w:t>
            </w:r>
          </w:p>
        </w:tc>
      </w:tr>
      <w:tr w:rsidR="00F4775B" w14:paraId="63CBE186" w14:textId="77777777" w:rsidTr="0032782C">
        <w:trPr>
          <w:cantSplit/>
          <w:trHeight w:val="1120"/>
          <w:jc w:val="center"/>
        </w:trPr>
        <w:tc>
          <w:tcPr>
            <w:tcW w:w="2249" w:type="dxa"/>
            <w:gridSpan w:val="2"/>
            <w:vAlign w:val="center"/>
          </w:tcPr>
          <w:p w14:paraId="743C10F4" w14:textId="719D3607" w:rsidR="00F4775B" w:rsidRDefault="00F4775B" w:rsidP="00F477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14:paraId="372E9DDC" w14:textId="77777777" w:rsidR="00F4775B" w:rsidRPr="003121B5" w:rsidRDefault="00F4775B" w:rsidP="00F4775B">
            <w:pPr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重要环境因素：</w:t>
            </w:r>
            <w:r w:rsidRPr="003121B5">
              <w:rPr>
                <w:rFonts w:hint="eastAsia"/>
                <w:bCs/>
                <w:sz w:val="20"/>
              </w:rPr>
              <w:t>固体废弃物、潜在火灾。</w:t>
            </w:r>
          </w:p>
          <w:p w14:paraId="126AC961" w14:textId="77777777" w:rsidR="00F4775B" w:rsidRPr="003121B5" w:rsidRDefault="00F4775B" w:rsidP="00F4775B">
            <w:pP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3121B5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控制措施：潜在火灾：</w:t>
            </w:r>
            <w:r w:rsidRPr="003121B5">
              <w:rPr>
                <w:rFonts w:hint="eastAsia"/>
                <w:bCs/>
                <w:sz w:val="20"/>
              </w:rPr>
              <w:t>日常控制、应急预案。</w:t>
            </w:r>
          </w:p>
          <w:p w14:paraId="37D01ACB" w14:textId="77777777" w:rsidR="003121B5" w:rsidRDefault="00F4775B" w:rsidP="00F4775B">
            <w:pPr>
              <w:spacing w:line="400" w:lineRule="exac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 w:rsidRPr="003121B5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固体废弃物：</w:t>
            </w:r>
          </w:p>
          <w:p w14:paraId="25BC5A84" w14:textId="4F9F92D0" w:rsidR="00F4775B" w:rsidRPr="003121B5" w:rsidRDefault="00F4775B" w:rsidP="00F4775B"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1.购置分类箱，划分存放区域.</w:t>
            </w:r>
          </w:p>
          <w:p w14:paraId="45E95058" w14:textId="77777777" w:rsidR="00F4775B" w:rsidRPr="003121B5" w:rsidRDefault="00F4775B" w:rsidP="00F4775B"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2.可回收类（</w:t>
            </w:r>
            <w:proofErr w:type="gramStart"/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废包材</w:t>
            </w:r>
            <w:proofErr w:type="gramEnd"/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、废纸、废塑料等）由办公室统一收集给废品收购部门.</w:t>
            </w:r>
          </w:p>
          <w:p w14:paraId="22BC2A5E" w14:textId="77777777" w:rsidR="00F4775B" w:rsidRPr="003121B5" w:rsidRDefault="00F4775B" w:rsidP="00F4775B"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3.不可回收类（生活垃圾）办公区由公司所在地附近环卫站日清.</w:t>
            </w:r>
          </w:p>
          <w:p w14:paraId="3F63694F" w14:textId="27B22F4B" w:rsidR="00F4775B" w:rsidRPr="003121B5" w:rsidRDefault="00F4775B" w:rsidP="00F4775B">
            <w:pPr>
              <w:snapToGrid w:val="0"/>
              <w:spacing w:line="280" w:lineRule="exact"/>
              <w:rPr>
                <w:bCs/>
                <w:sz w:val="20"/>
              </w:rPr>
            </w:pPr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4.危险废物统一收集单独存放（废电池、废灯管等）由环卫部门寻找有资质的单位回收或厂家回收.</w:t>
            </w:r>
          </w:p>
        </w:tc>
      </w:tr>
      <w:tr w:rsidR="00F4775B" w14:paraId="106C57BE" w14:textId="77777777" w:rsidTr="0032782C">
        <w:trPr>
          <w:cantSplit/>
          <w:trHeight w:val="1121"/>
          <w:jc w:val="center"/>
        </w:trPr>
        <w:tc>
          <w:tcPr>
            <w:tcW w:w="2249" w:type="dxa"/>
            <w:gridSpan w:val="2"/>
            <w:vAlign w:val="center"/>
          </w:tcPr>
          <w:p w14:paraId="1F97CC1D" w14:textId="4A81B174" w:rsidR="00F4775B" w:rsidRDefault="00F4775B" w:rsidP="00F4775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1D7E46BC" w14:textId="6C819651" w:rsidR="00F4775B" w:rsidRPr="003121B5" w:rsidRDefault="00F4775B" w:rsidP="00F4775B"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《中华人民共和国环境保护法》、《中华人民共和国节约能源法》、《</w:t>
            </w:r>
            <w:r w:rsidRPr="003121B5">
              <w:rPr>
                <w:rFonts w:ascii="宋体" w:hAnsi="宋体"/>
                <w:bCs/>
                <w:sz w:val="21"/>
                <w:szCs w:val="21"/>
              </w:rPr>
              <w:t xml:space="preserve">陕西省地下水条例 </w:t>
            </w:r>
            <w:r w:rsidRPr="003121B5">
              <w:rPr>
                <w:rFonts w:ascii="宋体" w:hAnsi="宋体" w:hint="eastAsia"/>
                <w:bCs/>
                <w:sz w:val="21"/>
                <w:szCs w:val="21"/>
              </w:rPr>
              <w:t>》、《陕西省消防条例》、《西安市大气污染防治条例》、《西安市生活垃圾分类管理办法》、《城市生活垃圾管理办法》《建设项目环境保护管理条例》等</w:t>
            </w:r>
          </w:p>
        </w:tc>
      </w:tr>
      <w:tr w:rsidR="00EE1AFC" w14:paraId="5DE51B6F" w14:textId="77777777" w:rsidTr="0032782C">
        <w:trPr>
          <w:cantSplit/>
          <w:trHeight w:val="1258"/>
          <w:jc w:val="center"/>
        </w:trPr>
        <w:tc>
          <w:tcPr>
            <w:tcW w:w="2249" w:type="dxa"/>
            <w:gridSpan w:val="2"/>
            <w:vAlign w:val="center"/>
          </w:tcPr>
          <w:p w14:paraId="276EC567" w14:textId="77777777" w:rsidR="00EE1AFC" w:rsidRDefault="00FB711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5F97CECB" w14:textId="5F6467A0" w:rsidR="00EE1AFC" w:rsidRDefault="00604C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EE1AFC" w14:paraId="673D551F" w14:textId="77777777" w:rsidTr="0032782C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395A5B6C" w14:textId="77777777" w:rsidR="00EE1AFC" w:rsidRDefault="00FB711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5A721FDD" w14:textId="77777777" w:rsidR="00EE1AFC" w:rsidRDefault="00EE1A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46A5B" w14:paraId="0D98440C" w14:textId="77777777" w:rsidTr="0032782C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36F77F6C" w14:textId="77777777" w:rsidR="00846A5B" w:rsidRDefault="00846A5B" w:rsidP="00846A5B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4FE0210F" w14:textId="77777777" w:rsidR="00846A5B" w:rsidRDefault="00846A5B" w:rsidP="00846A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64611995" w14:textId="77777777" w:rsidR="00846A5B" w:rsidRDefault="00846A5B" w:rsidP="00846A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7C1F60DC" w14:textId="77777777" w:rsidR="00846A5B" w:rsidRDefault="00846A5B" w:rsidP="00846A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5AD3E22A" w14:textId="710D8FD9" w:rsidR="00846A5B" w:rsidRDefault="00CE2165" w:rsidP="00846A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2022.3.15</w:t>
            </w:r>
          </w:p>
        </w:tc>
      </w:tr>
      <w:tr w:rsidR="00846A5B" w14:paraId="27FFFAFA" w14:textId="77777777" w:rsidTr="0032782C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25772B38" w14:textId="77777777" w:rsidR="00846A5B" w:rsidRDefault="00846A5B" w:rsidP="00846A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vAlign w:val="center"/>
          </w:tcPr>
          <w:p w14:paraId="67C1D949" w14:textId="77777777" w:rsidR="00846A5B" w:rsidRDefault="00846A5B" w:rsidP="00846A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12B9AC79" w14:textId="77777777" w:rsidR="00846A5B" w:rsidRDefault="00846A5B" w:rsidP="00846A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781A6775" w14:textId="322F12CC" w:rsidR="00846A5B" w:rsidRDefault="00CE2165" w:rsidP="00846A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2022.3.15</w:t>
            </w:r>
          </w:p>
        </w:tc>
      </w:tr>
    </w:tbl>
    <w:p w14:paraId="224C0BE2" w14:textId="77777777" w:rsidR="00EE1AFC" w:rsidRDefault="00EE1AFC">
      <w:pPr>
        <w:snapToGrid w:val="0"/>
        <w:rPr>
          <w:rFonts w:ascii="宋体"/>
          <w:b/>
          <w:sz w:val="22"/>
          <w:szCs w:val="22"/>
        </w:rPr>
      </w:pPr>
    </w:p>
    <w:p w14:paraId="5A70A661" w14:textId="77777777" w:rsidR="00EE1AFC" w:rsidRDefault="00FB711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2EABC9CE" w14:textId="77777777" w:rsidR="00EE1AFC" w:rsidRDefault="00EE1AF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F69B343" w14:textId="77777777" w:rsidR="00EE1AFC" w:rsidRDefault="00EE1AF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9DFC8BF" w14:textId="77777777" w:rsidR="00EE1AFC" w:rsidRDefault="00EE1AF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9251B29" w14:textId="77777777" w:rsidR="00EE1AFC" w:rsidRDefault="00FB711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6F8FAA37" w14:textId="64E2FB2E" w:rsidR="00EE1AFC" w:rsidRDefault="0058437E">
      <w:pPr>
        <w:rPr>
          <w:b/>
          <w:sz w:val="22"/>
          <w:szCs w:val="22"/>
        </w:rPr>
      </w:pPr>
      <w:r w:rsidRPr="0058437E">
        <w:rPr>
          <w:rFonts w:hint="eastAsia"/>
          <w:b/>
          <w:sz w:val="22"/>
          <w:szCs w:val="22"/>
        </w:rPr>
        <w:t>■</w:t>
      </w:r>
      <w:r w:rsidR="00FB7119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32782C" w14:paraId="39936699" w14:textId="77777777" w:rsidTr="0032782C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7581F444" w14:textId="5CB0EF28" w:rsidR="0032782C" w:rsidRDefault="0032782C" w:rsidP="0032782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vAlign w:val="center"/>
          </w:tcPr>
          <w:p w14:paraId="1584D150" w14:textId="0AD3B916" w:rsidR="0032782C" w:rsidRPr="0058437E" w:rsidRDefault="0032782C" w:rsidP="0032782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58437E">
              <w:rPr>
                <w:b/>
                <w:sz w:val="22"/>
                <w:szCs w:val="22"/>
              </w:rPr>
              <w:t>西安金棣棠物业管理有限公司</w:t>
            </w:r>
          </w:p>
        </w:tc>
        <w:tc>
          <w:tcPr>
            <w:tcW w:w="1719" w:type="dxa"/>
            <w:gridSpan w:val="2"/>
            <w:vAlign w:val="center"/>
          </w:tcPr>
          <w:p w14:paraId="26C1EF75" w14:textId="77777777" w:rsidR="0032782C" w:rsidRDefault="0032782C" w:rsidP="0032782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0360427" w14:textId="790C218F" w:rsidR="0032782C" w:rsidRDefault="0032782C" w:rsidP="0032782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vAlign w:val="center"/>
          </w:tcPr>
          <w:p w14:paraId="334A044A" w14:textId="3585C209" w:rsidR="0032782C" w:rsidRPr="0058437E" w:rsidRDefault="00534FFB" w:rsidP="0032782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="0032782C" w:rsidRPr="0058437E">
              <w:rPr>
                <w:b/>
                <w:sz w:val="22"/>
                <w:szCs w:val="22"/>
              </w:rPr>
              <w:t>：</w:t>
            </w:r>
            <w:r w:rsidR="0032782C" w:rsidRPr="0058437E">
              <w:rPr>
                <w:b/>
                <w:sz w:val="22"/>
                <w:szCs w:val="22"/>
              </w:rPr>
              <w:t>35.15.00</w:t>
            </w:r>
          </w:p>
        </w:tc>
      </w:tr>
      <w:tr w:rsidR="002A5761" w14:paraId="30B48851" w14:textId="77777777" w:rsidTr="0032782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6D3CA08" w14:textId="7A70FDE8" w:rsidR="002A5761" w:rsidRDefault="002A5761" w:rsidP="002A57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65FA7590" w14:textId="5BC998A7" w:rsidR="002A5761" w:rsidRPr="0058437E" w:rsidRDefault="002A5761" w:rsidP="002A57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58437E">
              <w:rPr>
                <w:rFonts w:hint="eastAsia"/>
                <w:b/>
                <w:sz w:val="22"/>
                <w:szCs w:val="22"/>
              </w:rPr>
              <w:t>秦铁刚</w:t>
            </w:r>
          </w:p>
        </w:tc>
        <w:tc>
          <w:tcPr>
            <w:tcW w:w="1289" w:type="dxa"/>
            <w:vAlign w:val="center"/>
          </w:tcPr>
          <w:p w14:paraId="547CFB4A" w14:textId="6752317F" w:rsidR="002A5761" w:rsidRDefault="002A5761" w:rsidP="002A57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59C127E3" w14:textId="70312A74" w:rsidR="002A5761" w:rsidRPr="0058437E" w:rsidRDefault="002A5761" w:rsidP="002A57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Pr="0058437E">
              <w:rPr>
                <w:b/>
                <w:sz w:val="22"/>
                <w:szCs w:val="22"/>
              </w:rPr>
              <w:t>：</w:t>
            </w:r>
            <w:r w:rsidRPr="0058437E">
              <w:rPr>
                <w:b/>
                <w:sz w:val="22"/>
                <w:szCs w:val="22"/>
              </w:rPr>
              <w:t>35.15.00</w:t>
            </w:r>
          </w:p>
        </w:tc>
        <w:tc>
          <w:tcPr>
            <w:tcW w:w="1719" w:type="dxa"/>
            <w:gridSpan w:val="2"/>
            <w:vAlign w:val="center"/>
          </w:tcPr>
          <w:p w14:paraId="62241FC8" w14:textId="0E04C29F" w:rsidR="002A5761" w:rsidRDefault="002A5761" w:rsidP="002A57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0A2CF1"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1EE42036" w14:textId="2760E711" w:rsidR="002A5761" w:rsidRPr="0058437E" w:rsidRDefault="002A5761" w:rsidP="002A57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32782C" w14:paraId="7AAE60CD" w14:textId="77777777" w:rsidTr="0032782C">
        <w:trPr>
          <w:cantSplit/>
          <w:trHeight w:val="588"/>
          <w:jc w:val="center"/>
        </w:trPr>
        <w:tc>
          <w:tcPr>
            <w:tcW w:w="909" w:type="dxa"/>
            <w:vAlign w:val="center"/>
          </w:tcPr>
          <w:p w14:paraId="18DE56F5" w14:textId="4054D02E" w:rsidR="0032782C" w:rsidRPr="0058437E" w:rsidRDefault="0032782C" w:rsidP="0032782C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58437E">
              <w:rPr>
                <w:rFonts w:hint="eastAsia"/>
                <w:b/>
                <w:sz w:val="22"/>
                <w:szCs w:val="22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4BAAC14" w14:textId="3013A41C" w:rsidR="0032782C" w:rsidRPr="0058437E" w:rsidRDefault="0032782C" w:rsidP="003278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8437E"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19" w:type="dxa"/>
            <w:vAlign w:val="center"/>
          </w:tcPr>
          <w:p w14:paraId="28684226" w14:textId="7C8BA088" w:rsidR="0032782C" w:rsidRPr="0058437E" w:rsidRDefault="0032782C" w:rsidP="0032782C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58437E">
              <w:rPr>
                <w:rFonts w:hint="eastAsia"/>
                <w:b/>
                <w:sz w:val="22"/>
                <w:szCs w:val="22"/>
              </w:rPr>
              <w:t>李宝花</w:t>
            </w:r>
          </w:p>
        </w:tc>
        <w:tc>
          <w:tcPr>
            <w:tcW w:w="1414" w:type="dxa"/>
            <w:vAlign w:val="center"/>
          </w:tcPr>
          <w:p w14:paraId="42BE7F33" w14:textId="139A83DC" w:rsidR="0032782C" w:rsidRPr="0058437E" w:rsidRDefault="0032782C" w:rsidP="0032782C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58437E">
              <w:rPr>
                <w:rFonts w:hint="eastAsia"/>
                <w:b/>
                <w:sz w:val="22"/>
                <w:szCs w:val="22"/>
              </w:rPr>
              <w:t>强兴</w:t>
            </w:r>
          </w:p>
        </w:tc>
        <w:tc>
          <w:tcPr>
            <w:tcW w:w="1289" w:type="dxa"/>
            <w:vAlign w:val="center"/>
          </w:tcPr>
          <w:p w14:paraId="2122A7BD" w14:textId="6185B805" w:rsidR="0032782C" w:rsidRPr="0058437E" w:rsidRDefault="0032782C" w:rsidP="0032782C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14:paraId="4989B9D4" w14:textId="64A9CF61" w:rsidR="0032782C" w:rsidRPr="0058437E" w:rsidRDefault="0032782C" w:rsidP="0032782C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3AACE63" w14:textId="318C0BB4" w:rsidR="0032782C" w:rsidRPr="0058437E" w:rsidRDefault="0032782C" w:rsidP="0032782C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BC73AD" w14:textId="10A553C9" w:rsidR="0032782C" w:rsidRPr="0058437E" w:rsidRDefault="0032782C" w:rsidP="0032782C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6A3FAE" w14:paraId="7DC6473E" w14:textId="77777777" w:rsidTr="0032782C">
        <w:trPr>
          <w:cantSplit/>
          <w:trHeight w:val="1368"/>
          <w:jc w:val="center"/>
        </w:trPr>
        <w:tc>
          <w:tcPr>
            <w:tcW w:w="2249" w:type="dxa"/>
            <w:gridSpan w:val="2"/>
            <w:vAlign w:val="center"/>
          </w:tcPr>
          <w:p w14:paraId="0EC49814" w14:textId="77777777" w:rsidR="006A3FAE" w:rsidRDefault="006A3FAE" w:rsidP="006A3F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270AF7A2" w14:textId="77777777" w:rsidR="006A3FAE" w:rsidRDefault="006A3FAE" w:rsidP="006A3F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6ACAB673" w14:textId="5BE6BC90" w:rsidR="006A3FAE" w:rsidRPr="002A7EBB" w:rsidRDefault="006A3FAE" w:rsidP="002A7EBB">
            <w:p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项目洽谈→签订合同→服务策划→进驻现场→物业服务→服务检查→持续改进</w:t>
            </w:r>
          </w:p>
        </w:tc>
      </w:tr>
      <w:tr w:rsidR="006A3FAE" w14:paraId="64FD0C92" w14:textId="77777777" w:rsidTr="0032782C">
        <w:trPr>
          <w:cantSplit/>
          <w:trHeight w:val="1120"/>
          <w:jc w:val="center"/>
        </w:trPr>
        <w:tc>
          <w:tcPr>
            <w:tcW w:w="2249" w:type="dxa"/>
            <w:gridSpan w:val="2"/>
            <w:vAlign w:val="center"/>
          </w:tcPr>
          <w:p w14:paraId="3AA82443" w14:textId="2E15D1E5" w:rsidR="006A3FAE" w:rsidRDefault="006A3FAE" w:rsidP="006A3FA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32E454E4" w14:textId="2498A6CA" w:rsidR="006A3FAE" w:rsidRPr="002A7EBB" w:rsidRDefault="006A3FAE" w:rsidP="002A7EBB">
            <w:p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不可接受危险源：潜在火灾、触电</w:t>
            </w:r>
            <w:r w:rsidR="002A7EBB">
              <w:rPr>
                <w:rFonts w:ascii="宋体" w:hAnsi="宋体" w:hint="eastAsia"/>
                <w:bCs/>
                <w:sz w:val="21"/>
                <w:szCs w:val="21"/>
              </w:rPr>
              <w:t>、意外伤害、疫情防控</w:t>
            </w:r>
          </w:p>
          <w:p w14:paraId="7C998FB5" w14:textId="77777777" w:rsidR="006A3FAE" w:rsidRPr="002A7EBB" w:rsidRDefault="006A3FAE" w:rsidP="002A7EBB">
            <w:pPr>
              <w:pStyle w:val="a9"/>
              <w:adjustRightInd w:val="0"/>
              <w:spacing w:line="360" w:lineRule="auto"/>
              <w:jc w:val="left"/>
              <w:rPr>
                <w:rFonts w:ascii="宋体" w:hAnsi="宋体"/>
                <w:spacing w:val="0"/>
                <w:sz w:val="21"/>
                <w:szCs w:val="21"/>
              </w:rPr>
            </w:pPr>
            <w:r w:rsidRPr="002A7EBB">
              <w:rPr>
                <w:rFonts w:ascii="宋体" w:hAnsi="宋体" w:hint="eastAsia"/>
                <w:spacing w:val="0"/>
                <w:sz w:val="21"/>
                <w:szCs w:val="21"/>
              </w:rPr>
              <w:t>控制措施：火灾控制措施见上边；</w:t>
            </w:r>
          </w:p>
          <w:p w14:paraId="37B67866" w14:textId="77777777" w:rsidR="002A7EBB" w:rsidRDefault="006A3FAE" w:rsidP="002A7EBB">
            <w:pPr>
              <w:numPr>
                <w:ilvl w:val="0"/>
                <w:numId w:val="1"/>
              </w:num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触电：认真作好每日线路、设备巡检检查，严禁私拉乱接；更换已损坏的配电箱、电源开关和漏电保护器；增加和添补用电安全标识；电器设备和线路严禁非专业人员进行修理；电器线路材料严禁采购三无产品和国家淘汰产品；</w:t>
            </w:r>
          </w:p>
          <w:p w14:paraId="5B876CC0" w14:textId="30392B66" w:rsidR="002A7EBB" w:rsidRPr="002A7EBB" w:rsidRDefault="002A7EBB" w:rsidP="002A7EBB">
            <w:pPr>
              <w:numPr>
                <w:ilvl w:val="0"/>
                <w:numId w:val="1"/>
              </w:num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意外伤害：</w:t>
            </w: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对员工进行安全知识培训；实行安全用车管理制度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，</w:t>
            </w: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严禁无照驾驶，酒后驾驶，服务期间佩戴劳保用品，按服务规程进行服务。</w:t>
            </w:r>
          </w:p>
          <w:p w14:paraId="5F83F93A" w14:textId="1645FBF9" w:rsidR="002A7EBB" w:rsidRPr="002A7EBB" w:rsidRDefault="002A7EBB" w:rsidP="002A7EBB">
            <w:pPr>
              <w:numPr>
                <w:ilvl w:val="0"/>
                <w:numId w:val="1"/>
              </w:num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疫情防控：</w:t>
            </w:r>
            <w:r w:rsidR="0045333C">
              <w:rPr>
                <w:rFonts w:ascii="宋体" w:hAnsi="宋体" w:hint="eastAsia"/>
                <w:bCs/>
                <w:sz w:val="21"/>
                <w:szCs w:val="21"/>
              </w:rPr>
              <w:t>严格执行地方及政府的防疫规定。</w:t>
            </w:r>
          </w:p>
        </w:tc>
      </w:tr>
      <w:tr w:rsidR="006A3FAE" w14:paraId="7D78356A" w14:textId="77777777" w:rsidTr="0032782C">
        <w:trPr>
          <w:cantSplit/>
          <w:trHeight w:val="1121"/>
          <w:jc w:val="center"/>
        </w:trPr>
        <w:tc>
          <w:tcPr>
            <w:tcW w:w="2249" w:type="dxa"/>
            <w:gridSpan w:val="2"/>
            <w:vAlign w:val="center"/>
          </w:tcPr>
          <w:p w14:paraId="5AD82976" w14:textId="3BF6B2AB" w:rsidR="006A3FAE" w:rsidRDefault="006A3FAE" w:rsidP="006A3FA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31BB6757" w14:textId="02312D2E" w:rsidR="006A3FAE" w:rsidRPr="002A7EBB" w:rsidRDefault="006A3FAE" w:rsidP="002A7EBB">
            <w:p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《中华人民共和国消防法》、《中华人民共和国职业病防治法》、《中华人民共和国传染病防治法》、《中华人民共和国社会保险法》、《中华人民共和国精神卫生法》《</w:t>
            </w:r>
            <w:r w:rsidRPr="002A7EBB">
              <w:rPr>
                <w:rFonts w:ascii="宋体" w:hAnsi="宋体"/>
                <w:bCs/>
                <w:sz w:val="21"/>
                <w:szCs w:val="21"/>
              </w:rPr>
              <w:t>职业病危害因素分类目录</w:t>
            </w: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》、《消防安全标志第一部分：标志》、《用人单位劳动防护用品管理规范》等</w:t>
            </w:r>
          </w:p>
        </w:tc>
      </w:tr>
      <w:tr w:rsidR="006A3FAE" w14:paraId="79353019" w14:textId="77777777" w:rsidTr="0032782C">
        <w:trPr>
          <w:cantSplit/>
          <w:trHeight w:val="1258"/>
          <w:jc w:val="center"/>
        </w:trPr>
        <w:tc>
          <w:tcPr>
            <w:tcW w:w="2249" w:type="dxa"/>
            <w:gridSpan w:val="2"/>
            <w:vAlign w:val="center"/>
          </w:tcPr>
          <w:p w14:paraId="07A62849" w14:textId="77777777" w:rsidR="006A3FAE" w:rsidRDefault="006A3FAE" w:rsidP="006A3FA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0C6426E7" w14:textId="29E844F6" w:rsidR="006A3FAE" w:rsidRDefault="006A3FAE" w:rsidP="006A3FA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6A3FAE" w14:paraId="30797DA9" w14:textId="77777777" w:rsidTr="0032782C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08833A87" w14:textId="77777777" w:rsidR="006A3FAE" w:rsidRDefault="006A3FAE" w:rsidP="006A3FA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2D6901DE" w14:textId="77777777" w:rsidR="006A3FAE" w:rsidRDefault="006A3FAE" w:rsidP="006A3F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A3FAE" w14:paraId="51506BEE" w14:textId="77777777" w:rsidTr="0032782C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3FD69855" w14:textId="77777777" w:rsidR="006A3FAE" w:rsidRDefault="006A3FAE" w:rsidP="006A3FA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69EC9D9" w14:textId="77777777" w:rsidR="006A3FAE" w:rsidRDefault="006A3FAE" w:rsidP="006A3F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34B262EC" w14:textId="77777777" w:rsidR="006A3FAE" w:rsidRDefault="006A3FAE" w:rsidP="006A3F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3A89D073" w14:textId="77777777" w:rsidR="006A3FAE" w:rsidRDefault="006A3FAE" w:rsidP="006A3F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540EA803" w14:textId="7CEDCCED" w:rsidR="006A3FAE" w:rsidRDefault="00CE2165" w:rsidP="006A3F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2022.3.15</w:t>
            </w:r>
          </w:p>
        </w:tc>
      </w:tr>
      <w:tr w:rsidR="006A3FAE" w14:paraId="1D7F999F" w14:textId="77777777" w:rsidTr="0032782C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1549786F" w14:textId="77777777" w:rsidR="006A3FAE" w:rsidRDefault="006A3FAE" w:rsidP="006A3F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vAlign w:val="center"/>
          </w:tcPr>
          <w:p w14:paraId="3E9DEE2D" w14:textId="77777777" w:rsidR="006A3FAE" w:rsidRDefault="006A3FAE" w:rsidP="006A3F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4BC7027F" w14:textId="77777777" w:rsidR="006A3FAE" w:rsidRDefault="006A3FAE" w:rsidP="006A3F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2CB7AD49" w14:textId="08B8A646" w:rsidR="006A3FAE" w:rsidRDefault="00CE2165" w:rsidP="006A3F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2022.3.15</w:t>
            </w:r>
          </w:p>
        </w:tc>
      </w:tr>
    </w:tbl>
    <w:p w14:paraId="433522E8" w14:textId="77777777" w:rsidR="00EE1AFC" w:rsidRDefault="00EE1AFC">
      <w:pPr>
        <w:snapToGrid w:val="0"/>
        <w:rPr>
          <w:rFonts w:ascii="宋体"/>
          <w:b/>
          <w:sz w:val="22"/>
          <w:szCs w:val="22"/>
        </w:rPr>
      </w:pPr>
    </w:p>
    <w:p w14:paraId="6888F652" w14:textId="77777777" w:rsidR="00EE1AFC" w:rsidRDefault="00FB711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70472826" w14:textId="77777777" w:rsidR="00EE1AFC" w:rsidRDefault="00EE1AFC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EE1AFC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8EE8" w14:textId="77777777" w:rsidR="00114EEE" w:rsidRDefault="00114EEE">
      <w:r>
        <w:separator/>
      </w:r>
    </w:p>
  </w:endnote>
  <w:endnote w:type="continuationSeparator" w:id="0">
    <w:p w14:paraId="2E044324" w14:textId="77777777" w:rsidR="00114EEE" w:rsidRDefault="0011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F328" w14:textId="77777777" w:rsidR="00114EEE" w:rsidRDefault="00114EEE">
      <w:r>
        <w:separator/>
      </w:r>
    </w:p>
  </w:footnote>
  <w:footnote w:type="continuationSeparator" w:id="0">
    <w:p w14:paraId="526CA95A" w14:textId="77777777" w:rsidR="00114EEE" w:rsidRDefault="0011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E58C" w14:textId="77777777" w:rsidR="00EE1AFC" w:rsidRDefault="00FB711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54E18024" wp14:editId="69FDCEF3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DFC20BF" w14:textId="77777777" w:rsidR="00EE1AFC" w:rsidRDefault="00114EEE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48F9335E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1B3476FD" w14:textId="77777777" w:rsidR="00EE1AFC" w:rsidRDefault="00FB7119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B711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FB7119">
      <w:rPr>
        <w:rStyle w:val="CharChar1"/>
        <w:rFonts w:hint="default"/>
        <w:w w:val="90"/>
      </w:rPr>
      <w:t>Co.,Ltd</w:t>
    </w:r>
    <w:proofErr w:type="spellEnd"/>
    <w:r w:rsidR="00FB7119">
      <w:rPr>
        <w:rStyle w:val="CharChar1"/>
        <w:rFonts w:hint="default"/>
        <w:w w:val="90"/>
      </w:rPr>
      <w:t>.</w:t>
    </w:r>
    <w:proofErr w:type="gramEnd"/>
  </w:p>
  <w:p w14:paraId="2C81327A" w14:textId="77777777" w:rsidR="00EE1AFC" w:rsidRDefault="00EE1AFC">
    <w:pPr>
      <w:pStyle w:val="a7"/>
    </w:pPr>
  </w:p>
  <w:p w14:paraId="737A4C28" w14:textId="77777777" w:rsidR="00EE1AFC" w:rsidRDefault="00EE1AF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14C63"/>
    <w:multiLevelType w:val="multilevel"/>
    <w:tmpl w:val="3FA14C6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AFC"/>
    <w:rsid w:val="000A2CF1"/>
    <w:rsid w:val="000C556F"/>
    <w:rsid w:val="000E7417"/>
    <w:rsid w:val="001125D9"/>
    <w:rsid w:val="00114EEE"/>
    <w:rsid w:val="001719E8"/>
    <w:rsid w:val="001C11C2"/>
    <w:rsid w:val="001C3A79"/>
    <w:rsid w:val="002A5761"/>
    <w:rsid w:val="002A7EBB"/>
    <w:rsid w:val="002D50E6"/>
    <w:rsid w:val="00302DEE"/>
    <w:rsid w:val="003121B5"/>
    <w:rsid w:val="0032782C"/>
    <w:rsid w:val="00327DBC"/>
    <w:rsid w:val="00335C4B"/>
    <w:rsid w:val="0038026B"/>
    <w:rsid w:val="00401B76"/>
    <w:rsid w:val="0045333C"/>
    <w:rsid w:val="00460F6E"/>
    <w:rsid w:val="004A2C8B"/>
    <w:rsid w:val="005056C4"/>
    <w:rsid w:val="00534FFB"/>
    <w:rsid w:val="0054152D"/>
    <w:rsid w:val="0055369E"/>
    <w:rsid w:val="0058437E"/>
    <w:rsid w:val="005B787C"/>
    <w:rsid w:val="00604CC2"/>
    <w:rsid w:val="0061344A"/>
    <w:rsid w:val="0063769A"/>
    <w:rsid w:val="00653AB2"/>
    <w:rsid w:val="006775F2"/>
    <w:rsid w:val="006A3FAE"/>
    <w:rsid w:val="00710B50"/>
    <w:rsid w:val="0073163A"/>
    <w:rsid w:val="0075090F"/>
    <w:rsid w:val="0079680B"/>
    <w:rsid w:val="00846A5B"/>
    <w:rsid w:val="008B1C63"/>
    <w:rsid w:val="00902EED"/>
    <w:rsid w:val="009346A0"/>
    <w:rsid w:val="009835DD"/>
    <w:rsid w:val="00AC334C"/>
    <w:rsid w:val="00AF3277"/>
    <w:rsid w:val="00C41DBA"/>
    <w:rsid w:val="00CE2165"/>
    <w:rsid w:val="00D21AF6"/>
    <w:rsid w:val="00EA72C6"/>
    <w:rsid w:val="00ED6AB0"/>
    <w:rsid w:val="00EE1AFC"/>
    <w:rsid w:val="00F10F16"/>
    <w:rsid w:val="00F4775B"/>
    <w:rsid w:val="00F52241"/>
    <w:rsid w:val="00F63499"/>
    <w:rsid w:val="00F82617"/>
    <w:rsid w:val="00FB7119"/>
    <w:rsid w:val="00FE2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8293E41"/>
  <w15:docId w15:val="{F988A500-CA6F-4D4E-84D8-05387519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表格文字"/>
    <w:basedOn w:val="a"/>
    <w:qFormat/>
    <w:rsid w:val="00F4775B"/>
    <w:pPr>
      <w:spacing w:before="25" w:after="25"/>
    </w:pPr>
    <w:rPr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255</Words>
  <Characters>1456</Characters>
  <Application>Microsoft Office Word</Application>
  <DocSecurity>0</DocSecurity>
  <Lines>12</Lines>
  <Paragraphs>3</Paragraphs>
  <ScaleCrop>false</ScaleCrop>
  <Company>微软中国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124</cp:revision>
  <dcterms:created xsi:type="dcterms:W3CDTF">2015-06-17T11:40:00Z</dcterms:created>
  <dcterms:modified xsi:type="dcterms:W3CDTF">2022-03-20T12:51:00Z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