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浙江屹立机器人科技有限公司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0173-2020-QEO</w:t>
            </w:r>
            <w:bookmarkStart w:id="13" w:name="_GoBack"/>
            <w:bookmarkEnd w:id="13"/>
            <w:r>
              <w:rPr>
                <w:sz w:val="22"/>
                <w:szCs w:val="22"/>
              </w:rPr>
              <w:t>-2022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sz w:val="22"/>
                <w:szCs w:val="22"/>
                <w:highlight w:val="none"/>
              </w:rPr>
            </w:pPr>
            <w:r>
              <w:rPr>
                <w:rFonts w:ascii="宋体" w:hAnsi="宋体" w:cs="宋体"/>
                <w:color w:val="000000"/>
                <w:kern w:val="0"/>
                <w:szCs w:val="21"/>
                <w:highlight w:val="none"/>
              </w:rPr>
              <w:t>李凤仪</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jc w:val="center"/>
              <w:rPr>
                <w:sz w:val="20"/>
                <w:lang w:val="de-DE"/>
              </w:rPr>
            </w:pPr>
            <w:r>
              <w:rPr>
                <w:sz w:val="20"/>
                <w:lang w:val="de-DE"/>
              </w:rPr>
              <w:t>2019-N1QMS-3031946</w:t>
            </w:r>
          </w:p>
          <w:p>
            <w:pPr>
              <w:jc w:val="center"/>
              <w:rPr>
                <w:sz w:val="20"/>
                <w:lang w:val="de-DE"/>
              </w:rPr>
            </w:pPr>
            <w:r>
              <w:rPr>
                <w:sz w:val="20"/>
                <w:lang w:val="de-DE"/>
              </w:rPr>
              <w:t>2021-N1EMS-3031946</w:t>
            </w:r>
          </w:p>
          <w:p>
            <w:pPr>
              <w:jc w:val="center"/>
              <w:rPr>
                <w:sz w:val="22"/>
                <w:szCs w:val="22"/>
                <w:highlight w:val="yellow"/>
              </w:rPr>
            </w:pPr>
            <w:r>
              <w:rPr>
                <w:sz w:val="20"/>
                <w:lang w:val="de-DE"/>
              </w:rPr>
              <w:t>2022-N1OHSMS-3031946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b/>
                <w:sz w:val="22"/>
                <w:szCs w:val="22"/>
                <w:highlight w:val="none"/>
              </w:rPr>
            </w:pPr>
            <w:r>
              <w:rPr>
                <w:rFonts w:ascii="宋体" w:hAnsi="宋体" w:cs="宋体"/>
                <w:color w:val="000000"/>
                <w:kern w:val="0"/>
                <w:szCs w:val="21"/>
                <w:highlight w:val="none"/>
              </w:rPr>
              <w:t>王献华</w:t>
            </w:r>
          </w:p>
        </w:tc>
        <w:tc>
          <w:tcPr>
            <w:tcW w:w="1184" w:type="dxa"/>
            <w:vAlign w:val="center"/>
          </w:tcPr>
          <w:p>
            <w:pPr>
              <w:snapToGrid w:val="0"/>
              <w:spacing w:line="320" w:lineRule="exact"/>
              <w:ind w:left="572"/>
              <w:rPr>
                <w:rFonts w:hint="eastAsia" w:eastAsia="宋体"/>
                <w:b/>
                <w:sz w:val="22"/>
                <w:szCs w:val="22"/>
                <w:highlight w:val="none"/>
                <w:lang w:val="en-US" w:eastAsia="zh-CN"/>
              </w:rPr>
            </w:pPr>
            <w:r>
              <w:rPr>
                <w:rFonts w:hint="eastAsia"/>
                <w:b/>
                <w:sz w:val="22"/>
                <w:szCs w:val="22"/>
                <w:highlight w:val="none"/>
                <w:lang w:val="en-US" w:eastAsia="zh-CN"/>
              </w:rPr>
              <w:t>组员</w:t>
            </w:r>
          </w:p>
        </w:tc>
        <w:tc>
          <w:tcPr>
            <w:tcW w:w="5595" w:type="dxa"/>
            <w:gridSpan w:val="3"/>
            <w:vAlign w:val="center"/>
          </w:tcPr>
          <w:p>
            <w:pPr>
              <w:jc w:val="center"/>
              <w:rPr>
                <w:sz w:val="20"/>
                <w:lang w:val="de-DE"/>
              </w:rPr>
            </w:pPr>
            <w:r>
              <w:rPr>
                <w:sz w:val="20"/>
                <w:lang w:val="de-DE"/>
              </w:rPr>
              <w:t>2021-N1QMS-1244982</w:t>
            </w:r>
          </w:p>
          <w:p>
            <w:pPr>
              <w:jc w:val="center"/>
              <w:rPr>
                <w:sz w:val="20"/>
                <w:lang w:val="de-DE"/>
              </w:rPr>
            </w:pPr>
            <w:r>
              <w:rPr>
                <w:sz w:val="20"/>
                <w:lang w:val="de-DE"/>
              </w:rPr>
              <w:t>2021-N1EMS-1244982</w:t>
            </w:r>
          </w:p>
          <w:p>
            <w:pPr>
              <w:jc w:val="center"/>
              <w:rPr>
                <w:b/>
                <w:sz w:val="22"/>
                <w:szCs w:val="22"/>
                <w:highlight w:val="yellow"/>
              </w:rPr>
            </w:pPr>
            <w:r>
              <w:rPr>
                <w:sz w:val="20"/>
                <w:lang w:val="de-DE"/>
              </w:rPr>
              <w:t>2021-N1OHSMS-1244982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5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DF35B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519</Words>
  <Characters>653</Characters>
  <Lines>5</Lines>
  <Paragraphs>1</Paragraphs>
  <TotalTime>2</TotalTime>
  <ScaleCrop>false</ScaleCrop>
  <LinksUpToDate>false</LinksUpToDate>
  <CharactersWithSpaces>678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李凤仪</cp:lastModifiedBy>
  <dcterms:modified xsi:type="dcterms:W3CDTF">2022-03-19T06:32:02Z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