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0125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8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-2019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1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992"/>
        <w:gridCol w:w="851"/>
        <w:gridCol w:w="1275"/>
        <w:gridCol w:w="1843"/>
        <w:gridCol w:w="1217"/>
        <w:gridCol w:w="11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厦门闽矿测绘院</w:t>
            </w:r>
          </w:p>
        </w:tc>
        <w:tc>
          <w:tcPr>
            <w:tcW w:w="121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杨献荣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测量设备编号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准确度等级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测量标准装置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准确度等级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检定/校准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检定/校准日期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全站型电子速测仪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208912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NTS-341R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I级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 w:eastAsia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精密水准仪经纬仪综合检验仪为：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I级 </w:t>
            </w: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k=2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福州测距仪长度检定场：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1.18mm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福建省测绘计量检定站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.8.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全站仪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2N0620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GTS-102N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标准长度基线场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相对误差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≤1×10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-6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精密水准仪经纬仪综合检验仪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U=0.5″ k=2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厦门市计量检定测试院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数字水准仪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747731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DiNi03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U=</w:t>
            </w: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″ k=2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经纬仪、水平仪检定装置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±2″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厦门市计量检定测试院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全站仪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FH7496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ES-602G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标准长度基线场：</w:t>
            </w:r>
            <w:r>
              <w:rPr>
                <w:rFonts w:hint="eastAsia" w:ascii="宋体" w:hAnsi="宋体" w:eastAsia="宋体" w:cs="宋体"/>
                <w:szCs w:val="21"/>
              </w:rPr>
              <w:t>≤1×10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-6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精密水准仪经纬仪综合检验仪：</w:t>
            </w: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U=0.5″ k=2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厦门市计量监督检测院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.6.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测绘室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测量型GPS接收机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VC116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19170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V90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静态平面3mm+1ppm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高程5mm+1ppm</w:t>
            </w: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szCs w:val="21"/>
              </w:rPr>
              <w:t>GPS超短基线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场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±1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mm </w:t>
            </w: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k=2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福州测距仪检定场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Cs w:val="21"/>
              </w:rPr>
              <w:t>=1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.88</w:t>
            </w:r>
            <w:r>
              <w:rPr>
                <w:rFonts w:hint="eastAsia" w:ascii="宋体" w:hAnsi="宋体" w:eastAsia="宋体" w:cs="宋体"/>
                <w:szCs w:val="21"/>
              </w:rPr>
              <w:t>×10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-6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k=2</w:t>
            </w:r>
            <w:r>
              <w:rPr>
                <w:rFonts w:hint="eastAsia" w:ascii="宋体" w:hAnsi="宋体" w:eastAsia="宋体" w:cs="宋体"/>
                <w:szCs w:val="21"/>
              </w:rPr>
              <w:t>(L:km)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GPS接收机检定场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=1.0</w:t>
            </w:r>
            <w:r>
              <w:rPr>
                <w:rFonts w:hint="eastAsia" w:ascii="宋体" w:hAnsi="宋体" w:eastAsia="宋体" w:cs="宋体"/>
                <w:szCs w:val="21"/>
              </w:rPr>
              <w:t>×10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  <w:lang w:val="en-US" w:eastAsia="zh-CN"/>
              </w:rPr>
              <w:t xml:space="preserve">6  </w:t>
            </w:r>
            <w:r>
              <w:rPr>
                <w:rFonts w:hint="eastAsia" w:ascii="宋体" w:hAnsi="宋体" w:eastAsia="宋体" w:cs="宋体"/>
                <w:i/>
                <w:iCs/>
                <w:szCs w:val="21"/>
              </w:rPr>
              <w:t>k=2</w:t>
            </w:r>
            <w:r>
              <w:rPr>
                <w:rFonts w:hint="eastAsia" w:ascii="宋体" w:hAnsi="宋体" w:eastAsia="宋体" w:cs="宋体"/>
                <w:szCs w:val="21"/>
              </w:rPr>
              <w:t>(D:km)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福建省测绘计量检定站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314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公司未建立最高标准，测量设备主要送厦门市计量检定测试院、福建省测绘计量站</w:t>
            </w:r>
            <w:r>
              <w:rPr>
                <w:rFonts w:hint="eastAsia" w:ascii="宋体" w:hAnsi="宋体" w:eastAsia="宋体" w:cs="宋体"/>
                <w:szCs w:val="21"/>
              </w:rPr>
              <w:t>检定、校准，抽查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台件测量设备，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0314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审核日期：201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审核员签字：                                            部门代表签字：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320FC"/>
    <w:rsid w:val="00082317"/>
    <w:rsid w:val="000A236E"/>
    <w:rsid w:val="000B1017"/>
    <w:rsid w:val="000C69C1"/>
    <w:rsid w:val="00141F79"/>
    <w:rsid w:val="001745DF"/>
    <w:rsid w:val="001B0674"/>
    <w:rsid w:val="001C0853"/>
    <w:rsid w:val="001C69C8"/>
    <w:rsid w:val="001D37AA"/>
    <w:rsid w:val="001E7B9C"/>
    <w:rsid w:val="0021570A"/>
    <w:rsid w:val="0024057A"/>
    <w:rsid w:val="00244C31"/>
    <w:rsid w:val="002544AE"/>
    <w:rsid w:val="002A3CBC"/>
    <w:rsid w:val="002D3C05"/>
    <w:rsid w:val="00324F20"/>
    <w:rsid w:val="0033169D"/>
    <w:rsid w:val="0036244D"/>
    <w:rsid w:val="003857FA"/>
    <w:rsid w:val="0039123E"/>
    <w:rsid w:val="00392597"/>
    <w:rsid w:val="003F7ABC"/>
    <w:rsid w:val="00474F39"/>
    <w:rsid w:val="00496E4F"/>
    <w:rsid w:val="00514A85"/>
    <w:rsid w:val="005224D2"/>
    <w:rsid w:val="005924BD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33A44"/>
    <w:rsid w:val="00845EE7"/>
    <w:rsid w:val="008544CF"/>
    <w:rsid w:val="0085467A"/>
    <w:rsid w:val="00884F4A"/>
    <w:rsid w:val="008D01A0"/>
    <w:rsid w:val="008D5FDF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43C6E"/>
    <w:rsid w:val="00A50B42"/>
    <w:rsid w:val="00A60DEA"/>
    <w:rsid w:val="00AB3CF0"/>
    <w:rsid w:val="00AB7153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711C7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B3573"/>
    <w:rsid w:val="00DB40CC"/>
    <w:rsid w:val="00DB46DD"/>
    <w:rsid w:val="00DD3B11"/>
    <w:rsid w:val="00E556AE"/>
    <w:rsid w:val="00EA2C18"/>
    <w:rsid w:val="00EC239C"/>
    <w:rsid w:val="00EF775C"/>
    <w:rsid w:val="00F262C5"/>
    <w:rsid w:val="00F4421C"/>
    <w:rsid w:val="00F92E9C"/>
    <w:rsid w:val="00F97360"/>
    <w:rsid w:val="00FB7B5C"/>
    <w:rsid w:val="00FC3B89"/>
    <w:rsid w:val="00FD6D08"/>
    <w:rsid w:val="00FE4B4C"/>
    <w:rsid w:val="00FE56CD"/>
    <w:rsid w:val="00FE7B45"/>
    <w:rsid w:val="00FF6FDE"/>
    <w:rsid w:val="023111AE"/>
    <w:rsid w:val="02B541A6"/>
    <w:rsid w:val="035D47FF"/>
    <w:rsid w:val="047C5B4F"/>
    <w:rsid w:val="081B588B"/>
    <w:rsid w:val="08730344"/>
    <w:rsid w:val="0BF520FD"/>
    <w:rsid w:val="0D091A8B"/>
    <w:rsid w:val="11661E8D"/>
    <w:rsid w:val="13C36D51"/>
    <w:rsid w:val="177F2C38"/>
    <w:rsid w:val="1A3525EB"/>
    <w:rsid w:val="21C405FE"/>
    <w:rsid w:val="249C7E16"/>
    <w:rsid w:val="28B16F58"/>
    <w:rsid w:val="28B4328C"/>
    <w:rsid w:val="2D0F099C"/>
    <w:rsid w:val="30117970"/>
    <w:rsid w:val="306F06A4"/>
    <w:rsid w:val="38217FF9"/>
    <w:rsid w:val="3DD138B4"/>
    <w:rsid w:val="4206500A"/>
    <w:rsid w:val="42191DB2"/>
    <w:rsid w:val="450E45EA"/>
    <w:rsid w:val="4547213A"/>
    <w:rsid w:val="462B4A43"/>
    <w:rsid w:val="4AB65BA3"/>
    <w:rsid w:val="4D31371C"/>
    <w:rsid w:val="4EA803FB"/>
    <w:rsid w:val="5167701A"/>
    <w:rsid w:val="54954B72"/>
    <w:rsid w:val="56300DED"/>
    <w:rsid w:val="58CF1A2F"/>
    <w:rsid w:val="614D6CC9"/>
    <w:rsid w:val="64685C70"/>
    <w:rsid w:val="6CD10D61"/>
    <w:rsid w:val="6DE41069"/>
    <w:rsid w:val="6FBF39C1"/>
    <w:rsid w:val="6FC643DD"/>
    <w:rsid w:val="7B18314A"/>
    <w:rsid w:val="7D3E6822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805</Characters>
  <Lines>6</Lines>
  <Paragraphs>1</Paragraphs>
  <TotalTime>1</TotalTime>
  <ScaleCrop>false</ScaleCrop>
  <LinksUpToDate>false</LinksUpToDate>
  <CharactersWithSpaces>945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cp:lastPrinted>2018-10-17T06:51:00Z</cp:lastPrinted>
  <dcterms:modified xsi:type="dcterms:W3CDTF">2019-12-17T21:57:18Z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