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11486-2024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2025年12月16日上午至2025年12月17日下午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64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