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11483-2024-Q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天津瑞宝亨新能源科技有限公司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91120222MACT19K29U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天津瑞宝亨新能源科技有限公司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Q:风力发电设备及配件的销售、技术咨询服务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天津瑞宝亨新能源科技有限公司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天津市河西区洞庭路27号1号楼456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Q:风力发电设备及配件的销售、技术咨询服务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2926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