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4657" w14:textId="77777777" w:rsidR="0012312B" w:rsidRDefault="00A65FCD" w:rsidP="0012312B">
      <w:pPr>
        <w:jc w:val="center"/>
      </w:pPr>
    </w:p>
    <w:p w14:paraId="19714529" w14:textId="77777777" w:rsidR="0012312B" w:rsidRDefault="00A65FCD" w:rsidP="0012312B">
      <w:pPr>
        <w:jc w:val="center"/>
      </w:pPr>
    </w:p>
    <w:p w14:paraId="2976E94C" w14:textId="77777777" w:rsidR="0012312B" w:rsidRDefault="00A65FCD" w:rsidP="0012312B">
      <w:pPr>
        <w:jc w:val="center"/>
      </w:pPr>
    </w:p>
    <w:p w14:paraId="51E0D350" w14:textId="77777777" w:rsidR="0012312B" w:rsidRDefault="00A65FCD" w:rsidP="0012312B">
      <w:pPr>
        <w:jc w:val="center"/>
      </w:pPr>
    </w:p>
    <w:p w14:paraId="39178193" w14:textId="77777777" w:rsidR="0012312B" w:rsidRPr="00093B5A" w:rsidRDefault="00A65FCD" w:rsidP="0012312B">
      <w:pPr>
        <w:jc w:val="center"/>
      </w:pPr>
    </w:p>
    <w:p w14:paraId="55D2B240" w14:textId="77777777" w:rsidR="0012312B" w:rsidRPr="00093B5A" w:rsidRDefault="00A65FCD" w:rsidP="0012312B">
      <w:pPr>
        <w:jc w:val="center"/>
      </w:pPr>
    </w:p>
    <w:p w14:paraId="0F0D36E4" w14:textId="77777777" w:rsidR="0012312B" w:rsidRPr="00093B5A" w:rsidRDefault="00A65FCD" w:rsidP="0012312B">
      <w:pPr>
        <w:jc w:val="center"/>
      </w:pPr>
    </w:p>
    <w:p w14:paraId="08FF830D" w14:textId="77777777" w:rsidR="0012312B" w:rsidRPr="00093B5A" w:rsidRDefault="006D0CCF" w:rsidP="0012312B">
      <w:pPr>
        <w:jc w:val="center"/>
      </w:pPr>
      <w:r>
        <w:rPr>
          <w:noProof/>
        </w:rPr>
        <w:drawing>
          <wp:anchor distT="0" distB="0" distL="114300" distR="114300" simplePos="0" relativeHeight="251659264" behindDoc="1" locked="0" layoutInCell="1" allowOverlap="1" wp14:anchorId="1561A3A8" wp14:editId="5DD02BE3">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D53425E" w14:textId="77777777" w:rsidR="0012312B" w:rsidRPr="00093B5A" w:rsidRDefault="00A65FCD" w:rsidP="0012312B">
      <w:pPr>
        <w:jc w:val="center"/>
      </w:pPr>
    </w:p>
    <w:p w14:paraId="0E25F647" w14:textId="77777777" w:rsidR="0012312B" w:rsidRPr="00093B5A" w:rsidRDefault="00A65FCD" w:rsidP="0012312B"/>
    <w:p w14:paraId="6165CB5F" w14:textId="77777777" w:rsidR="0012312B" w:rsidRPr="00093B5A" w:rsidRDefault="00A65FCD" w:rsidP="0012312B">
      <w:pPr>
        <w:spacing w:line="0" w:lineRule="atLeast"/>
        <w:rPr>
          <w:rFonts w:ascii="宋体" w:hAnsi="宋体"/>
          <w:sz w:val="48"/>
        </w:rPr>
      </w:pPr>
    </w:p>
    <w:p w14:paraId="1937E397" w14:textId="77777777" w:rsidR="0012312B" w:rsidRPr="00093B5A" w:rsidRDefault="00A65FCD" w:rsidP="0012312B">
      <w:pPr>
        <w:spacing w:line="0" w:lineRule="atLeast"/>
        <w:rPr>
          <w:rFonts w:ascii="宋体" w:hAnsi="宋体"/>
          <w:sz w:val="48"/>
        </w:rPr>
      </w:pPr>
    </w:p>
    <w:p w14:paraId="1022D6CC" w14:textId="77777777" w:rsidR="0012312B" w:rsidRPr="00093B5A" w:rsidRDefault="00A65FCD" w:rsidP="0012312B">
      <w:pPr>
        <w:spacing w:line="0" w:lineRule="atLeast"/>
        <w:rPr>
          <w:rFonts w:ascii="宋体" w:hAnsi="宋体"/>
          <w:sz w:val="24"/>
          <w:szCs w:val="15"/>
        </w:rPr>
      </w:pPr>
    </w:p>
    <w:p w14:paraId="239719C4" w14:textId="77777777" w:rsidR="0012312B" w:rsidRPr="00093B5A" w:rsidRDefault="00A65FCD" w:rsidP="0012312B">
      <w:pPr>
        <w:spacing w:line="500" w:lineRule="exact"/>
        <w:rPr>
          <w:rFonts w:ascii="宋体" w:hAnsi="宋体"/>
          <w:sz w:val="40"/>
          <w:szCs w:val="21"/>
        </w:rPr>
      </w:pPr>
    </w:p>
    <w:p w14:paraId="76C43CE1" w14:textId="77777777" w:rsidR="0012312B" w:rsidRPr="00093B5A" w:rsidRDefault="006D0CC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1608B48" w14:textId="77777777" w:rsidR="0012312B" w:rsidRPr="00093B5A" w:rsidRDefault="006D0CC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FCC399F" w14:textId="77777777" w:rsidR="0012312B" w:rsidRPr="00093B5A" w:rsidRDefault="006D0CCF" w:rsidP="0012312B">
      <w:pPr>
        <w:widowControl/>
        <w:jc w:val="center"/>
        <w:rPr>
          <w:rFonts w:ascii="宋体" w:hAnsi="宋体"/>
          <w:b/>
          <w:sz w:val="48"/>
          <w:szCs w:val="48"/>
        </w:rPr>
      </w:pPr>
      <w:r w:rsidRPr="00093B5A">
        <w:rPr>
          <w:rFonts w:ascii="宋体" w:hAnsi="宋体" w:hint="eastAsia"/>
          <w:b/>
          <w:sz w:val="48"/>
          <w:szCs w:val="48"/>
        </w:rPr>
        <w:t>监督审核报告</w:t>
      </w:r>
    </w:p>
    <w:p w14:paraId="68CB7B40" w14:textId="77777777" w:rsidR="0012312B" w:rsidRPr="00093B5A" w:rsidRDefault="00A65FCD" w:rsidP="0012312B">
      <w:pPr>
        <w:widowControl/>
        <w:rPr>
          <w:rFonts w:ascii="宋体" w:hAnsi="宋体"/>
          <w:b/>
          <w:sz w:val="52"/>
          <w:szCs w:val="52"/>
        </w:rPr>
      </w:pPr>
    </w:p>
    <w:p w14:paraId="61443511" w14:textId="77777777" w:rsidR="0012312B" w:rsidRPr="00093B5A" w:rsidRDefault="00A65FCD" w:rsidP="0012312B">
      <w:pPr>
        <w:widowControl/>
        <w:rPr>
          <w:rFonts w:ascii="宋体" w:hAnsi="宋体"/>
          <w:b/>
          <w:sz w:val="52"/>
          <w:szCs w:val="52"/>
        </w:rPr>
      </w:pPr>
    </w:p>
    <w:p w14:paraId="10B4BFD2" w14:textId="77777777" w:rsidR="0012312B" w:rsidRPr="00093B5A" w:rsidRDefault="00A65FCD" w:rsidP="0012312B">
      <w:pPr>
        <w:widowControl/>
        <w:rPr>
          <w:rFonts w:ascii="宋体" w:hAnsi="宋体"/>
          <w:b/>
          <w:sz w:val="52"/>
          <w:szCs w:val="52"/>
        </w:rPr>
      </w:pPr>
    </w:p>
    <w:p w14:paraId="012F8B52" w14:textId="77777777" w:rsidR="0012312B" w:rsidRPr="00093B5A" w:rsidRDefault="00A65FCD" w:rsidP="0012312B">
      <w:pPr>
        <w:spacing w:line="365" w:lineRule="exact"/>
        <w:rPr>
          <w:rFonts w:ascii="宋体" w:hAnsi="宋体"/>
          <w:sz w:val="32"/>
          <w:szCs w:val="24"/>
        </w:rPr>
      </w:pPr>
    </w:p>
    <w:p w14:paraId="18008CD4" w14:textId="77777777" w:rsidR="0012312B" w:rsidRPr="00093B5A" w:rsidRDefault="00A65FCD" w:rsidP="0012312B">
      <w:pPr>
        <w:spacing w:line="365" w:lineRule="exact"/>
        <w:rPr>
          <w:rFonts w:ascii="宋体" w:hAnsi="宋体"/>
          <w:sz w:val="32"/>
        </w:rPr>
      </w:pPr>
    </w:p>
    <w:p w14:paraId="682751CB" w14:textId="77777777" w:rsidR="0012312B" w:rsidRPr="00C67C08" w:rsidRDefault="006D0CCF" w:rsidP="00C67C08">
      <w:pPr>
        <w:spacing w:line="360" w:lineRule="auto"/>
        <w:ind w:firstLineChars="500" w:firstLine="160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C67C08">
        <w:rPr>
          <w:rFonts w:ascii="宋体" w:hAnsi="宋体"/>
          <w:sz w:val="30"/>
          <w:szCs w:val="30"/>
          <w:u w:val="single"/>
        </w:rPr>
        <w:t>安徽国登管业科技有限公司</w:t>
      </w:r>
      <w:bookmarkEnd w:id="1"/>
    </w:p>
    <w:p w14:paraId="4779C79A" w14:textId="14A4FBE3" w:rsidR="0012312B" w:rsidRPr="00DD2ABC" w:rsidRDefault="006D0CCF" w:rsidP="00C67C08">
      <w:pPr>
        <w:spacing w:line="360" w:lineRule="auto"/>
        <w:ind w:firstLineChars="300" w:firstLine="144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C67C08" w:rsidRPr="00C67C08">
        <w:rPr>
          <w:rFonts w:ascii="宋体" w:hAnsi="宋体" w:hint="eastAsia"/>
          <w:sz w:val="32"/>
          <w:u w:val="single"/>
        </w:rPr>
        <w:t xml:space="preserve"> </w:t>
      </w:r>
      <w:r w:rsidR="00C67C08" w:rsidRPr="00C67C08">
        <w:rPr>
          <w:rFonts w:ascii="宋体" w:hAnsi="宋体"/>
          <w:sz w:val="32"/>
          <w:u w:val="single"/>
        </w:rPr>
        <w:t xml:space="preserve"> </w:t>
      </w:r>
      <w:r w:rsidR="00C67C08">
        <w:rPr>
          <w:rFonts w:ascii="宋体" w:hAnsi="宋体"/>
          <w:sz w:val="32"/>
          <w:u w:val="single"/>
        </w:rPr>
        <w:t xml:space="preserve">  </w:t>
      </w:r>
      <w:r w:rsidRPr="00C67C08">
        <w:rPr>
          <w:rFonts w:ascii="宋体" w:hAnsi="宋体" w:hint="eastAsia"/>
          <w:sz w:val="32"/>
          <w:u w:val="single"/>
        </w:rPr>
        <w:t>0</w:t>
      </w:r>
      <w:r w:rsidRPr="00DD2ABC">
        <w:rPr>
          <w:rFonts w:ascii="宋体" w:hAnsi="宋体" w:hint="eastAsia"/>
          <w:sz w:val="32"/>
          <w:u w:val="single"/>
        </w:rPr>
        <w:t>108-2020-2022</w:t>
      </w:r>
      <w:bookmarkEnd w:id="2"/>
      <w:r w:rsidR="00C67C08">
        <w:rPr>
          <w:rFonts w:ascii="宋体" w:hAnsi="宋体"/>
          <w:sz w:val="32"/>
          <w:u w:val="single"/>
        </w:rPr>
        <w:t xml:space="preserve">    </w:t>
      </w:r>
    </w:p>
    <w:p w14:paraId="25EB41DA" w14:textId="61B4B39B" w:rsidR="0012312B" w:rsidRPr="00093B5A" w:rsidRDefault="006D0CCF" w:rsidP="00C67C08">
      <w:pPr>
        <w:spacing w:line="360" w:lineRule="auto"/>
        <w:ind w:firstLineChars="300" w:firstLine="144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C67C08" w:rsidRPr="00C67C08">
        <w:rPr>
          <w:rFonts w:ascii="MS PGothic" w:hAnsi="MS PGothic" w:hint="eastAsia"/>
          <w:sz w:val="32"/>
          <w:u w:val="single"/>
        </w:rPr>
        <w:t xml:space="preserve"> </w:t>
      </w:r>
      <w:r w:rsidR="00C67C08" w:rsidRPr="00C67C08">
        <w:rPr>
          <w:rFonts w:ascii="MS PGothic" w:hAnsi="MS PGothic"/>
          <w:sz w:val="32"/>
          <w:u w:val="single"/>
        </w:rPr>
        <w:t xml:space="preserve">    </w:t>
      </w:r>
      <w:r w:rsidRPr="00C67C08">
        <w:rPr>
          <w:rFonts w:ascii="宋体" w:hAnsi="宋体" w:hint="eastAsia"/>
          <w:sz w:val="32"/>
          <w:u w:val="single"/>
        </w:rPr>
        <w:t>年</w:t>
      </w:r>
      <w:r w:rsidRPr="00093B5A">
        <w:rPr>
          <w:rFonts w:ascii="宋体" w:hAnsi="宋体" w:hint="eastAsia"/>
          <w:sz w:val="32"/>
          <w:u w:val="single"/>
        </w:rPr>
        <w:t>度监督审核</w:t>
      </w:r>
      <w:r w:rsidR="00C67C08">
        <w:rPr>
          <w:rFonts w:ascii="宋体" w:hAnsi="宋体" w:hint="eastAsia"/>
          <w:sz w:val="32"/>
          <w:u w:val="single"/>
        </w:rPr>
        <w:t xml:space="preserve"> </w:t>
      </w:r>
      <w:r w:rsidR="00C67C08">
        <w:rPr>
          <w:rFonts w:ascii="宋体" w:hAnsi="宋体"/>
          <w:sz w:val="32"/>
          <w:u w:val="single"/>
        </w:rPr>
        <w:t xml:space="preserve">    </w:t>
      </w:r>
    </w:p>
    <w:p w14:paraId="4D4A190B" w14:textId="77777777" w:rsidR="0012312B" w:rsidRPr="00093B5A" w:rsidRDefault="00A65FCD" w:rsidP="0012312B">
      <w:pPr>
        <w:widowControl/>
        <w:spacing w:line="360" w:lineRule="auto"/>
        <w:ind w:right="360"/>
        <w:rPr>
          <w:rFonts w:ascii="宋体" w:hAnsi="宋体"/>
          <w:spacing w:val="80"/>
          <w:sz w:val="32"/>
        </w:rPr>
      </w:pPr>
    </w:p>
    <w:p w14:paraId="2EAF9476" w14:textId="77777777" w:rsidR="00AF6EBD" w:rsidRDefault="00A65FCD" w:rsidP="0012312B">
      <w:pPr>
        <w:widowControl/>
        <w:spacing w:line="360" w:lineRule="auto"/>
        <w:ind w:right="360"/>
        <w:rPr>
          <w:rFonts w:ascii="Times New Roman" w:eastAsia="宋体" w:hAnsi="Times New Roman" w:cs="Times New Roman"/>
          <w:bCs/>
          <w:kern w:val="0"/>
          <w:sz w:val="18"/>
          <w:szCs w:val="18"/>
        </w:rPr>
      </w:pPr>
    </w:p>
    <w:p w14:paraId="20DF4810" w14:textId="77777777" w:rsidR="00CB61F2" w:rsidRPr="00CB61F2" w:rsidRDefault="00A65FCD" w:rsidP="0012312B">
      <w:pPr>
        <w:widowControl/>
        <w:spacing w:line="360" w:lineRule="auto"/>
        <w:ind w:right="360"/>
        <w:rPr>
          <w:rFonts w:ascii="Times New Roman" w:eastAsia="宋体" w:hAnsi="Times New Roman" w:cs="Times New Roman"/>
          <w:bCs/>
          <w:kern w:val="0"/>
          <w:sz w:val="18"/>
          <w:szCs w:val="18"/>
        </w:rPr>
      </w:pPr>
    </w:p>
    <w:p w14:paraId="30DC5572" w14:textId="77777777" w:rsidR="00863661" w:rsidRPr="00093B5A" w:rsidRDefault="006D0CC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0108-2020-2022</w:t>
      </w:r>
      <w:bookmarkEnd w:id="3"/>
    </w:p>
    <w:p w14:paraId="0FC6C2C5" w14:textId="77777777" w:rsidR="00863661" w:rsidRPr="00093B5A" w:rsidRDefault="006D0CC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72AB690" w14:textId="77777777" w:rsidR="00863661" w:rsidRPr="00093B5A" w:rsidRDefault="006D0CC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D965C0" w14:paraId="32A012CB" w14:textId="77777777" w:rsidTr="0078651E">
        <w:tc>
          <w:tcPr>
            <w:tcW w:w="1849" w:type="dxa"/>
          </w:tcPr>
          <w:p w14:paraId="1CAA9898" w14:textId="77777777" w:rsidR="00863661" w:rsidRPr="00093B5A" w:rsidRDefault="006D0CC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57ACB05F" w14:textId="77777777" w:rsidR="00863661" w:rsidRPr="00093B5A" w:rsidRDefault="006D0CCF"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安徽国登管业科技有限公司</w:t>
            </w:r>
            <w:bookmarkEnd w:id="4"/>
          </w:p>
        </w:tc>
        <w:tc>
          <w:tcPr>
            <w:tcW w:w="1984" w:type="dxa"/>
            <w:vAlign w:val="center"/>
          </w:tcPr>
          <w:p w14:paraId="16F70C59" w14:textId="77777777" w:rsidR="00863661" w:rsidRPr="00093B5A" w:rsidRDefault="006D0CCF"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1EA17206" w14:textId="0769058C" w:rsidR="00863661" w:rsidRPr="00093B5A" w:rsidRDefault="006D0CCF" w:rsidP="0078651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李</w:t>
            </w:r>
            <w:r w:rsidR="00C67C08">
              <w:rPr>
                <w:rFonts w:asciiTheme="minorEastAsia" w:hAnsiTheme="minorEastAsia" w:cs="宋体" w:hint="eastAsia"/>
                <w:kern w:val="0"/>
                <w:szCs w:val="21"/>
              </w:rPr>
              <w:t xml:space="preserve"> </w:t>
            </w:r>
            <w:r w:rsidRPr="00093B5A">
              <w:rPr>
                <w:rFonts w:asciiTheme="minorEastAsia" w:hAnsiTheme="minorEastAsia" w:cs="宋体"/>
                <w:kern w:val="0"/>
                <w:szCs w:val="21"/>
              </w:rPr>
              <w:t>娟</w:t>
            </w:r>
            <w:bookmarkEnd w:id="5"/>
          </w:p>
        </w:tc>
      </w:tr>
      <w:tr w:rsidR="00D965C0" w14:paraId="030F82A4" w14:textId="77777777" w:rsidTr="0078651E">
        <w:tc>
          <w:tcPr>
            <w:tcW w:w="1849" w:type="dxa"/>
          </w:tcPr>
          <w:p w14:paraId="41FDBB94" w14:textId="77777777" w:rsidR="00863661" w:rsidRPr="00093B5A" w:rsidRDefault="006D0CC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3E1201B2" w14:textId="77777777" w:rsidR="00863661" w:rsidRPr="00093B5A" w:rsidRDefault="006D0CCF"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ISC-2020-0741</w:t>
            </w:r>
            <w:bookmarkEnd w:id="6"/>
          </w:p>
        </w:tc>
        <w:tc>
          <w:tcPr>
            <w:tcW w:w="1984" w:type="dxa"/>
            <w:vAlign w:val="center"/>
          </w:tcPr>
          <w:p w14:paraId="53D7D6D7" w14:textId="77777777" w:rsidR="00863661" w:rsidRPr="00093B5A" w:rsidRDefault="006D0CCF"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1A59D365" w14:textId="00F28AEE" w:rsidR="00863661" w:rsidRPr="00093B5A" w:rsidRDefault="006D0CCF" w:rsidP="0078651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2025-06-27</w:t>
            </w:r>
            <w:bookmarkEnd w:id="7"/>
          </w:p>
        </w:tc>
      </w:tr>
      <w:tr w:rsidR="00D965C0" w14:paraId="66A8993A" w14:textId="77777777" w:rsidTr="0078651E">
        <w:tc>
          <w:tcPr>
            <w:tcW w:w="1849" w:type="dxa"/>
          </w:tcPr>
          <w:p w14:paraId="051382DB" w14:textId="77777777" w:rsidR="00863661" w:rsidRPr="00093B5A" w:rsidRDefault="006D0CC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588FC4A8" w14:textId="7EEB1567" w:rsidR="00863661" w:rsidRPr="00093B5A" w:rsidRDefault="00C67C08"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6D0CCF"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4" w:type="dxa"/>
            <w:vAlign w:val="center"/>
          </w:tcPr>
          <w:p w14:paraId="1E783B3D" w14:textId="77777777" w:rsidR="00863661" w:rsidRPr="00093B5A" w:rsidRDefault="006D0CCF"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05855207" w14:textId="73C877D7" w:rsidR="00863661" w:rsidRPr="00093B5A" w:rsidRDefault="006D0CCF" w:rsidP="0078651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2022年04月27日</w:t>
            </w:r>
            <w:bookmarkEnd w:id="9"/>
          </w:p>
        </w:tc>
      </w:tr>
      <w:tr w:rsidR="00D965C0" w14:paraId="6C79F216" w14:textId="77777777" w:rsidTr="0078651E">
        <w:trPr>
          <w:trHeight w:val="856"/>
        </w:trPr>
        <w:tc>
          <w:tcPr>
            <w:tcW w:w="1849" w:type="dxa"/>
          </w:tcPr>
          <w:p w14:paraId="6D0B393C" w14:textId="77777777" w:rsidR="00863661" w:rsidRPr="00093B5A" w:rsidRDefault="006D0CC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29F939A" w14:textId="77777777" w:rsidR="00863661" w:rsidRPr="00093B5A" w:rsidRDefault="006D0CC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1EEE6EDD" w14:textId="09076E57" w:rsidR="00863661" w:rsidRPr="00093B5A" w:rsidRDefault="00C67C08"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rPr>
              <w:t>吴素平</w:t>
            </w:r>
            <w:r w:rsidRPr="00253DB1">
              <w:rPr>
                <w:rFonts w:ascii="宋体" w:hAnsi="宋体" w:hint="eastAsia"/>
                <w:color w:val="000000"/>
              </w:rPr>
              <w:t>ISC[S]0026</w:t>
            </w:r>
          </w:p>
        </w:tc>
        <w:tc>
          <w:tcPr>
            <w:tcW w:w="1984" w:type="dxa"/>
            <w:vAlign w:val="center"/>
          </w:tcPr>
          <w:p w14:paraId="3C1FC7B0" w14:textId="77777777" w:rsidR="00863661" w:rsidRPr="00093B5A" w:rsidRDefault="006D0CCF" w:rsidP="0078651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46E26618" w14:textId="77777777" w:rsidR="00C67C08" w:rsidRDefault="00C67C08" w:rsidP="0078651E">
            <w:pPr>
              <w:jc w:val="center"/>
            </w:pPr>
            <w:r>
              <w:rPr>
                <w:rFonts w:hint="eastAsia"/>
              </w:rPr>
              <w:t>管理层、质检部、</w:t>
            </w:r>
          </w:p>
          <w:p w14:paraId="2A3C75A5" w14:textId="0F067FFF" w:rsidR="00863661" w:rsidRPr="00C67C08" w:rsidRDefault="00C67C08" w:rsidP="0078651E">
            <w:pPr>
              <w:ind w:firstLineChars="100" w:firstLine="210"/>
            </w:pPr>
            <w:r>
              <w:rPr>
                <w:rFonts w:hint="eastAsia"/>
              </w:rPr>
              <w:t>行政部、生技部</w:t>
            </w:r>
          </w:p>
        </w:tc>
      </w:tr>
    </w:tbl>
    <w:p w14:paraId="1D492A35" w14:textId="77777777" w:rsidR="00863661" w:rsidRPr="00093B5A" w:rsidRDefault="006D0CC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1C55C59" w14:textId="77777777" w:rsidR="008F4340" w:rsidRDefault="008F4340" w:rsidP="008F434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1B74B19A" w14:textId="45270EE2" w:rsidR="008F4340" w:rsidRDefault="008F4340" w:rsidP="008F4340">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sidR="00AD7AAC">
        <w:rPr>
          <w:rFonts w:asciiTheme="minorEastAsia" w:hAnsiTheme="minorEastAsia" w:cs="宋体" w:hint="eastAsia"/>
          <w:bCs/>
          <w:kern w:val="0"/>
          <w:szCs w:val="21"/>
        </w:rPr>
        <w:t>远程审核中，检查了</w:t>
      </w:r>
      <w:r w:rsidR="00AD7AAC" w:rsidRPr="00AD7AAC">
        <w:rPr>
          <w:rFonts w:asciiTheme="minorEastAsia" w:hAnsiTheme="minorEastAsia" w:cs="宋体" w:hint="eastAsia"/>
          <w:bCs/>
          <w:kern w:val="0"/>
          <w:szCs w:val="21"/>
        </w:rPr>
        <w:t>企业提供</w:t>
      </w:r>
      <w:r w:rsidR="00AD7AAC">
        <w:rPr>
          <w:rFonts w:asciiTheme="minorEastAsia" w:hAnsiTheme="minorEastAsia" w:cs="宋体" w:hint="eastAsia"/>
          <w:bCs/>
          <w:kern w:val="0"/>
          <w:szCs w:val="21"/>
        </w:rPr>
        <w:t>的</w:t>
      </w:r>
      <w:r w:rsidR="00AD7AAC" w:rsidRPr="00AD7AAC">
        <w:rPr>
          <w:rFonts w:asciiTheme="minorEastAsia" w:hAnsiTheme="minorEastAsia" w:cs="宋体" w:hint="eastAsia"/>
          <w:bCs/>
          <w:kern w:val="0"/>
          <w:szCs w:val="21"/>
        </w:rPr>
        <w:t>“国家企业 信用信息公示系统”内容</w:t>
      </w:r>
      <w:r w:rsidR="00AD7AAC">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66CE30AB" w14:textId="77777777" w:rsidR="008F4340" w:rsidRDefault="008F4340" w:rsidP="008F4340">
      <w:pPr>
        <w:widowControl/>
        <w:spacing w:line="240" w:lineRule="exact"/>
        <w:rPr>
          <w:rFonts w:asciiTheme="minorEastAsia" w:hAnsiTheme="minorEastAsia" w:cs="宋体"/>
          <w:bCs/>
          <w:kern w:val="0"/>
          <w:szCs w:val="21"/>
        </w:rPr>
      </w:pPr>
    </w:p>
    <w:p w14:paraId="0F2DF427" w14:textId="77777777" w:rsidR="008F4340" w:rsidRDefault="008F4340" w:rsidP="008F4340">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70FC4273" w14:textId="6A67749F" w:rsidR="008F4340" w:rsidRPr="00DD2EF0" w:rsidRDefault="008F4340" w:rsidP="008F4340">
      <w:pPr>
        <w:widowControl/>
        <w:spacing w:line="380" w:lineRule="exact"/>
        <w:rPr>
          <w:rFonts w:ascii="宋体" w:hAnsi="宋体"/>
          <w:bCs/>
          <w:szCs w:val="21"/>
        </w:rPr>
      </w:pPr>
      <w:r w:rsidRPr="00DD2EF0">
        <w:rPr>
          <w:rStyle w:val="FontStyle99"/>
          <w:rFonts w:ascii="宋体" w:eastAsia="宋体"/>
          <w:szCs w:val="21"/>
        </w:rPr>
        <w:t>2</w:t>
      </w:r>
      <w:r w:rsidRPr="0078651E">
        <w:rPr>
          <w:rStyle w:val="FontStyle99"/>
          <w:rFonts w:ascii="宋体" w:eastAsia="宋体"/>
          <w:szCs w:val="21"/>
        </w:rPr>
        <w:t>.1</w:t>
      </w:r>
      <w:r w:rsidR="0078651E" w:rsidRPr="0078651E">
        <w:rPr>
          <w:rFonts w:asciiTheme="minorEastAsia" w:hAnsiTheme="minorEastAsia" w:hint="eastAsia"/>
          <w:bCs/>
          <w:szCs w:val="21"/>
        </w:rPr>
        <w:t>远程审核中，检查了企业提供的内审资料：企业每年进行一次内审，于2022年03月（15-16）日组织了公司测量体系内审工作分两组，对公司相关部门及生产车间进行了全要素的审核，测量管理体系发现一个不符合项，已经按照要求进行了整改</w:t>
      </w:r>
      <w:r w:rsidR="007E23ED">
        <w:rPr>
          <w:rFonts w:asciiTheme="minorEastAsia" w:hAnsiTheme="minorEastAsia" w:hint="eastAsia"/>
          <w:bCs/>
          <w:szCs w:val="21"/>
        </w:rPr>
        <w:t>，已关闭。</w:t>
      </w:r>
    </w:p>
    <w:p w14:paraId="1F27990F" w14:textId="2689FA37" w:rsidR="008F4340" w:rsidRDefault="008F4340" w:rsidP="0078651E">
      <w:pPr>
        <w:spacing w:line="360" w:lineRule="exact"/>
        <w:rPr>
          <w:rFonts w:ascii="宋体" w:hAnsi="宋体" w:cs="黑体"/>
          <w:szCs w:val="21"/>
        </w:rPr>
      </w:pPr>
      <w:r>
        <w:rPr>
          <w:rStyle w:val="FontStyle99"/>
          <w:rFonts w:ascii="宋体" w:eastAsia="宋体" w:hint="eastAsia"/>
          <w:sz w:val="21"/>
          <w:szCs w:val="21"/>
        </w:rPr>
        <w:t>2</w:t>
      </w:r>
      <w:r>
        <w:rPr>
          <w:rStyle w:val="FontStyle99"/>
          <w:rFonts w:ascii="宋体" w:eastAsia="宋体"/>
          <w:sz w:val="21"/>
          <w:szCs w:val="21"/>
        </w:rPr>
        <w:t>.</w:t>
      </w:r>
      <w:r w:rsidRPr="0078651E">
        <w:rPr>
          <w:rStyle w:val="FontStyle99"/>
          <w:rFonts w:ascii="宋体" w:eastAsia="宋体"/>
          <w:sz w:val="21"/>
          <w:szCs w:val="21"/>
        </w:rPr>
        <w:t>2</w:t>
      </w:r>
      <w:r w:rsidR="0078651E">
        <w:rPr>
          <w:rFonts w:ascii="宋体" w:hAnsi="宋体" w:hint="eastAsia"/>
          <w:bCs/>
          <w:szCs w:val="21"/>
        </w:rPr>
        <w:t>远程审核中，检查了企业提供的管评资料：</w:t>
      </w:r>
      <w:r w:rsidR="0078651E" w:rsidRPr="006D1875">
        <w:rPr>
          <w:rFonts w:ascii="等线" w:hAnsi="等线" w:cs="宋体" w:hint="eastAsia"/>
          <w:bCs/>
          <w:kern w:val="0"/>
          <w:szCs w:val="21"/>
        </w:rPr>
        <w:t>202</w:t>
      </w:r>
      <w:r w:rsidR="0078651E" w:rsidRPr="006D1875">
        <w:rPr>
          <w:rFonts w:ascii="等线" w:hAnsi="等线" w:cs="宋体"/>
          <w:bCs/>
          <w:kern w:val="0"/>
          <w:szCs w:val="21"/>
        </w:rPr>
        <w:t>2</w:t>
      </w:r>
      <w:r w:rsidR="0078651E" w:rsidRPr="006D1875">
        <w:rPr>
          <w:rFonts w:ascii="等线" w:hAnsi="等线" w:cs="宋体" w:hint="eastAsia"/>
          <w:bCs/>
          <w:kern w:val="0"/>
          <w:szCs w:val="21"/>
        </w:rPr>
        <w:t>年</w:t>
      </w:r>
      <w:r w:rsidR="0078651E" w:rsidRPr="006D1875">
        <w:rPr>
          <w:rFonts w:ascii="等线" w:hAnsi="等线" w:cs="宋体"/>
          <w:bCs/>
          <w:kern w:val="0"/>
          <w:szCs w:val="21"/>
        </w:rPr>
        <w:t>03</w:t>
      </w:r>
      <w:r w:rsidR="0078651E" w:rsidRPr="006D1875">
        <w:rPr>
          <w:rFonts w:ascii="等线" w:hAnsi="等线" w:cs="宋体" w:hint="eastAsia"/>
          <w:bCs/>
          <w:kern w:val="0"/>
          <w:szCs w:val="21"/>
        </w:rPr>
        <w:t>月</w:t>
      </w:r>
      <w:r w:rsidR="0078651E" w:rsidRPr="006D1875">
        <w:rPr>
          <w:rFonts w:ascii="等线" w:hAnsi="等线" w:cs="宋体"/>
          <w:bCs/>
          <w:kern w:val="0"/>
          <w:szCs w:val="21"/>
        </w:rPr>
        <w:t>19</w:t>
      </w:r>
      <w:r w:rsidR="0078651E" w:rsidRPr="006D1875">
        <w:rPr>
          <w:rFonts w:ascii="等线" w:hAnsi="等线" w:cs="宋体" w:hint="eastAsia"/>
          <w:bCs/>
          <w:kern w:val="0"/>
          <w:szCs w:val="21"/>
        </w:rPr>
        <w:t>日进行了管理评审，</w:t>
      </w:r>
      <w:r w:rsidR="0078651E" w:rsidRPr="006D1875">
        <w:rPr>
          <w:rFonts w:ascii="宋体" w:hAnsi="宋体" w:cs="黑体" w:hint="eastAsia"/>
          <w:szCs w:val="21"/>
        </w:rPr>
        <w:t>会议</w:t>
      </w:r>
      <w:r w:rsidR="0078651E" w:rsidRPr="006D1875">
        <w:rPr>
          <w:rFonts w:ascii="宋体" w:hAnsi="宋体" w:cs="黑体"/>
          <w:szCs w:val="21"/>
        </w:rPr>
        <w:t>由</w:t>
      </w:r>
      <w:r w:rsidR="0078651E" w:rsidRPr="006D1875">
        <w:rPr>
          <w:rFonts w:ascii="宋体" w:hAnsi="宋体" w:cs="黑体" w:hint="eastAsia"/>
          <w:szCs w:val="21"/>
        </w:rPr>
        <w:t>公司的总经理李伟利主持，管代李娟及各部门</w:t>
      </w:r>
      <w:r w:rsidR="0078651E" w:rsidRPr="006D1875">
        <w:rPr>
          <w:rFonts w:ascii="宋体" w:hAnsi="宋体" w:cs="黑体"/>
          <w:szCs w:val="21"/>
        </w:rPr>
        <w:t>汇报了</w:t>
      </w:r>
      <w:r w:rsidR="0078651E" w:rsidRPr="006D1875">
        <w:rPr>
          <w:rFonts w:ascii="宋体" w:hAnsi="宋体" w:cs="黑体" w:hint="eastAsia"/>
          <w:szCs w:val="21"/>
        </w:rPr>
        <w:t>测量</w:t>
      </w:r>
      <w:r w:rsidR="0078651E" w:rsidRPr="006D1875">
        <w:rPr>
          <w:rFonts w:ascii="宋体" w:hAnsi="宋体" w:cs="黑体"/>
          <w:szCs w:val="21"/>
        </w:rPr>
        <w:t>体系</w:t>
      </w:r>
      <w:r w:rsidR="0078651E" w:rsidRPr="006D1875">
        <w:rPr>
          <w:rFonts w:ascii="宋体" w:hAnsi="宋体" w:cs="黑体" w:hint="eastAsia"/>
          <w:szCs w:val="21"/>
        </w:rPr>
        <w:t>各项工作的</w:t>
      </w:r>
      <w:r w:rsidR="0078651E" w:rsidRPr="006D1875">
        <w:rPr>
          <w:rFonts w:ascii="宋体" w:hAnsi="宋体" w:cs="黑体"/>
          <w:szCs w:val="21"/>
        </w:rPr>
        <w:t>运行情况</w:t>
      </w:r>
      <w:bookmarkStart w:id="10" w:name="_Hlk20140852"/>
      <w:r w:rsidR="007E23ED">
        <w:rPr>
          <w:rFonts w:ascii="宋体" w:hAnsi="宋体" w:cs="黑体" w:hint="eastAsia"/>
          <w:szCs w:val="21"/>
        </w:rPr>
        <w:t>，</w:t>
      </w:r>
      <w:r w:rsidR="007E23ED" w:rsidRPr="006D1875">
        <w:rPr>
          <w:rFonts w:ascii="宋体" w:hAnsi="宋体" w:cs="黑体" w:hint="eastAsia"/>
          <w:szCs w:val="21"/>
        </w:rPr>
        <w:t>会议分析了体系运行中存在的问题和不足和改进的建议，并制订了测量体系持续改进措施表，形成测量体系管理评审报告，肯定了公司测量管理体系的质量方针目标策划到位，整个测量管理体系实施运行的过程处于受控，有效和适宜。</w:t>
      </w:r>
      <w:bookmarkEnd w:id="10"/>
    </w:p>
    <w:p w14:paraId="300A92C2" w14:textId="77777777" w:rsidR="0078651E" w:rsidRDefault="0078651E" w:rsidP="0078651E">
      <w:pPr>
        <w:spacing w:line="240" w:lineRule="exact"/>
        <w:rPr>
          <w:rFonts w:ascii="宋体" w:hAnsi="宋体"/>
          <w:bCs/>
          <w:szCs w:val="21"/>
        </w:rPr>
      </w:pPr>
    </w:p>
    <w:p w14:paraId="4D279496" w14:textId="3F363EE0" w:rsidR="008F4340" w:rsidRPr="00074CB3" w:rsidRDefault="008F4340" w:rsidP="008F4340">
      <w:pPr>
        <w:spacing w:line="360" w:lineRule="exact"/>
        <w:rPr>
          <w:rFonts w:ascii="宋体" w:hAnsi="宋体"/>
          <w:bCs/>
          <w:szCs w:val="21"/>
        </w:rPr>
      </w:pPr>
      <w:r>
        <w:rPr>
          <w:rFonts w:asciiTheme="minorEastAsia" w:hAnsiTheme="minorEastAsia" w:cs="宋体" w:hint="eastAsia"/>
          <w:bCs/>
          <w:kern w:val="0"/>
          <w:szCs w:val="21"/>
        </w:rPr>
        <w:t>3.为持续改进而策划的活动的进展企业对识别的关键测量过程进行了持续的控制，在去年审核以来的</w:t>
      </w:r>
      <w:r>
        <w:rPr>
          <w:rFonts w:hint="eastAsia"/>
        </w:rPr>
        <w:t>一年内未有增新重要测量过程，</w:t>
      </w:r>
      <w:r w:rsidR="0078651E" w:rsidRPr="0078651E">
        <w:rPr>
          <w:rFonts w:ascii="等线" w:hAnsi="等线" w:cs="宋体" w:hint="eastAsia"/>
          <w:bCs/>
          <w:kern w:val="0"/>
          <w:szCs w:val="21"/>
        </w:rPr>
        <w:t>远程审核中，</w:t>
      </w:r>
      <w:r w:rsidR="00B02194" w:rsidRPr="0083464A">
        <w:rPr>
          <w:rFonts w:ascii="等线" w:hAnsi="等线" w:cs="宋体" w:hint="eastAsia"/>
          <w:bCs/>
          <w:kern w:val="0"/>
          <w:szCs w:val="21"/>
        </w:rPr>
        <w:t>审核组重点检查了</w:t>
      </w:r>
      <w:r w:rsidR="00B02194">
        <w:rPr>
          <w:rFonts w:ascii="等线" w:hAnsi="等线" w:cs="宋体" w:hint="eastAsia"/>
          <w:bCs/>
          <w:kern w:val="0"/>
          <w:szCs w:val="21"/>
        </w:rPr>
        <w:t>企业编制的《测量过程及控制一览表》中</w:t>
      </w:r>
      <w:r w:rsidR="00B02194" w:rsidRPr="0083464A">
        <w:rPr>
          <w:rFonts w:ascii="宋体" w:hAnsi="宋体" w:hint="eastAsia"/>
          <w:szCs w:val="21"/>
        </w:rPr>
        <w:t>已识别的</w:t>
      </w:r>
      <w:r w:rsidR="0078651E" w:rsidRPr="0078651E">
        <w:rPr>
          <w:rFonts w:ascii="宋体" w:hAnsi="宋体" w:hint="eastAsia"/>
          <w:szCs w:val="21"/>
        </w:rPr>
        <w:t>聚乙烯溶体流动速率测试、断裂伸长率检测、管材长度测量等</w:t>
      </w:r>
      <w:r w:rsidR="00B02194">
        <w:rPr>
          <w:rFonts w:ascii="宋体" w:hAnsi="宋体" w:hint="eastAsia"/>
          <w:szCs w:val="21"/>
        </w:rPr>
        <w:t>重要测量</w:t>
      </w:r>
      <w:r w:rsidR="0078651E" w:rsidRPr="0078651E">
        <w:rPr>
          <w:rFonts w:ascii="宋体" w:hAnsi="宋体" w:hint="eastAsia"/>
          <w:szCs w:val="21"/>
        </w:rPr>
        <w:t>过程，</w:t>
      </w:r>
      <w:r w:rsidRPr="0078651E">
        <w:rPr>
          <w:rFonts w:hint="eastAsia"/>
        </w:rPr>
        <w:t>抽查了其中</w:t>
      </w:r>
      <w:r w:rsidRPr="0078651E">
        <w:t>-</w:t>
      </w:r>
      <w:r w:rsidR="0078651E" w:rsidRPr="0078651E">
        <w:rPr>
          <w:rFonts w:ascii="宋体" w:hAnsi="宋体" w:hint="eastAsia"/>
          <w:szCs w:val="21"/>
        </w:rPr>
        <w:t>聚乙烯溶体流动速率测试</w:t>
      </w:r>
      <w:r w:rsidRPr="0078651E">
        <w:rPr>
          <w:rFonts w:hint="eastAsia"/>
        </w:rPr>
        <w:t>过程</w:t>
      </w:r>
      <w:r w:rsidRPr="0078651E">
        <w:rPr>
          <w:rFonts w:asciiTheme="minorEastAsia" w:hAnsiTheme="minorEastAsia" w:cs="宋体" w:hint="eastAsia"/>
          <w:bCs/>
          <w:kern w:val="0"/>
          <w:szCs w:val="21"/>
        </w:rPr>
        <w:t xml:space="preserve">： </w:t>
      </w:r>
    </w:p>
    <w:p w14:paraId="027C2AEB" w14:textId="4146F3CB" w:rsidR="008F4340" w:rsidRDefault="008F4340" w:rsidP="008F4340">
      <w:pPr>
        <w:widowControl/>
        <w:spacing w:line="380" w:lineRule="exact"/>
        <w:jc w:val="left"/>
        <w:rPr>
          <w:rFonts w:asciiTheme="minorEastAsia" w:hAnsiTheme="minorEastAsia" w:cs="宋体"/>
          <w:bCs/>
          <w:kern w:val="0"/>
          <w:szCs w:val="21"/>
        </w:rPr>
      </w:pPr>
      <w:r>
        <w:rPr>
          <w:rFonts w:asciiTheme="minorEastAsia" w:hAnsiTheme="minorEastAsia" w:cs="宋体" w:hint="eastAsia"/>
          <w:bCs/>
          <w:kern w:val="0"/>
          <w:szCs w:val="21"/>
        </w:rPr>
        <w:t>a)计量要求的导出和验证：查聚乙烯熔体流动速率测试过程</w:t>
      </w:r>
      <w:r>
        <w:rPr>
          <w:rFonts w:hint="eastAsia"/>
        </w:rPr>
        <w:t>，计量要求导出方法正确，验证满足测量过程要求。详见附件《计量要求导出及验证记录表》</w:t>
      </w:r>
    </w:p>
    <w:p w14:paraId="7087267A" w14:textId="52CE03D7" w:rsidR="008F4340" w:rsidRDefault="008F4340" w:rsidP="008F434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b)测量不确定评定：查聚乙烯熔体流动速率测试过程</w:t>
      </w:r>
      <w:r>
        <w:rPr>
          <w:rFonts w:hint="eastAsia"/>
        </w:rPr>
        <w:t>，测量不确定度评定正确。详见附件《测量不确定度评定》</w:t>
      </w:r>
    </w:p>
    <w:p w14:paraId="0BDBFD81" w14:textId="03EB1F24" w:rsidR="008F4340" w:rsidRDefault="008F4340" w:rsidP="008F434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c)有效性确认：查聚乙烯熔体流动速率测试过程</w:t>
      </w:r>
      <w:r>
        <w:rPr>
          <w:rFonts w:hint="eastAsia"/>
        </w:rPr>
        <w:t>，采用比对法进行有效性确认，满足要求。详见附件《测量过程有效性确认记录》</w:t>
      </w:r>
    </w:p>
    <w:p w14:paraId="1198E68D" w14:textId="6C5B55E4" w:rsidR="008F4340" w:rsidRDefault="008F4340" w:rsidP="008F434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lastRenderedPageBreak/>
        <w:t>d)测量过程的控制：查</w:t>
      </w:r>
      <w:r>
        <w:rPr>
          <w:rFonts w:asciiTheme="minorEastAsia" w:hAnsiTheme="minorEastAsia" w:cs="宋体" w:hint="eastAsia"/>
          <w:bCs/>
          <w:kern w:val="0"/>
          <w:szCs w:val="21"/>
        </w:rPr>
        <w:t>聚乙烯熔体流动速率测试过程</w:t>
      </w:r>
      <w:r>
        <w:rPr>
          <w:rFonts w:hint="eastAsia"/>
        </w:rPr>
        <w:t>，编制了控制规范，对测量人员、测量设备、测量环境进行控制，满足要求。详见附件《测量过程控制检查表》</w:t>
      </w:r>
    </w:p>
    <w:p w14:paraId="31D17AE7" w14:textId="6682723D" w:rsidR="008F4340" w:rsidRDefault="008F4340" w:rsidP="008F434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e)测量过程的监视：查</w:t>
      </w:r>
      <w:r>
        <w:rPr>
          <w:rFonts w:asciiTheme="minorEastAsia" w:hAnsiTheme="minorEastAsia" w:cs="宋体" w:hint="eastAsia"/>
          <w:bCs/>
          <w:kern w:val="0"/>
          <w:szCs w:val="21"/>
        </w:rPr>
        <w:t>聚乙烯熔体流动速率测试过程</w:t>
      </w:r>
      <w:r>
        <w:rPr>
          <w:rFonts w:hint="eastAsia"/>
        </w:rPr>
        <w:t>，</w:t>
      </w:r>
      <w:r>
        <w:rPr>
          <w:rFonts w:asciiTheme="minorEastAsia" w:hAnsiTheme="minorEastAsia" w:cs="宋体" w:hint="eastAsia"/>
          <w:kern w:val="0"/>
          <w:szCs w:val="21"/>
        </w:rPr>
        <w:t>采用统计技术进行控制和监视测量过程。详见《测量过程监视记录及控制图》</w:t>
      </w:r>
    </w:p>
    <w:p w14:paraId="4C64B4ED" w14:textId="3F2341BB" w:rsidR="008F4340" w:rsidRDefault="008F4340" w:rsidP="008F4340">
      <w:pPr>
        <w:widowControl/>
        <w:spacing w:line="380" w:lineRule="exact"/>
        <w:rPr>
          <w:color w:val="0000FF"/>
          <w:szCs w:val="21"/>
        </w:rPr>
      </w:pPr>
      <w:r>
        <w:rPr>
          <w:rFonts w:asciiTheme="minorEastAsia" w:hAnsiTheme="minorEastAsia" w:cs="宋体" w:hint="eastAsia"/>
          <w:kern w:val="0"/>
          <w:szCs w:val="21"/>
        </w:rPr>
        <w:t>f)测量设备的溯源：</w:t>
      </w:r>
      <w:r>
        <w:rPr>
          <w:rFonts w:ascii="宋体" w:eastAsia="宋体" w:hAnsi="宋体" w:cs="宋体" w:hint="eastAsia"/>
          <w:kern w:val="0"/>
          <w:szCs w:val="21"/>
        </w:rPr>
        <w:t>公司</w:t>
      </w:r>
      <w:r>
        <w:rPr>
          <w:rFonts w:ascii="宋体" w:eastAsia="宋体" w:hAnsi="宋体" w:cs="宋体" w:hint="eastAsia"/>
          <w:b/>
          <w:bCs/>
          <w:kern w:val="0"/>
          <w:szCs w:val="21"/>
        </w:rPr>
        <w:t>未</w:t>
      </w:r>
      <w:r>
        <w:rPr>
          <w:rFonts w:ascii="宋体" w:eastAsia="宋体" w:hAnsi="宋体" w:cs="宋体" w:hint="eastAsia"/>
          <w:kern w:val="0"/>
          <w:szCs w:val="21"/>
        </w:rPr>
        <w:t>建最高计量标准，测量设备由质检部负责溯源。公司测量设备全部委托</w:t>
      </w:r>
      <w:r w:rsidRPr="008F4340">
        <w:rPr>
          <w:rFonts w:hint="eastAsia"/>
          <w:szCs w:val="21"/>
        </w:rPr>
        <w:t>深圳中恒检测技术有限公司和安正计量检测有限公司</w:t>
      </w:r>
      <w:r>
        <w:rPr>
          <w:rFonts w:ascii="宋体" w:eastAsia="宋体" w:hAnsi="宋体" w:cs="宋体" w:hint="eastAsia"/>
          <w:kern w:val="0"/>
          <w:szCs w:val="21"/>
        </w:rPr>
        <w:t>校准，校准证书由质检部保存。</w:t>
      </w:r>
      <w:r>
        <w:rPr>
          <w:rFonts w:hint="eastAsia"/>
          <w:szCs w:val="21"/>
        </w:rPr>
        <w:t>抽查</w:t>
      </w:r>
      <w:r>
        <w:rPr>
          <w:szCs w:val="21"/>
        </w:rPr>
        <w:t>6</w:t>
      </w:r>
      <w:r>
        <w:rPr>
          <w:rFonts w:hint="eastAsia"/>
          <w:szCs w:val="21"/>
        </w:rPr>
        <w:t>份测量设备校准证书，溯源性满足要求。详见《测量设备溯源检查表》</w:t>
      </w:r>
    </w:p>
    <w:p w14:paraId="4E7DCD1A" w14:textId="77777777" w:rsidR="008F4340" w:rsidRDefault="008F4340" w:rsidP="008F4340">
      <w:pPr>
        <w:widowControl/>
        <w:spacing w:line="240" w:lineRule="exact"/>
        <w:rPr>
          <w:color w:val="0000FF"/>
          <w:szCs w:val="21"/>
        </w:rPr>
      </w:pPr>
    </w:p>
    <w:p w14:paraId="4B323297" w14:textId="77777777" w:rsidR="008F4340" w:rsidRDefault="008F4340" w:rsidP="008F4340">
      <w:pPr>
        <w:widowControl/>
        <w:spacing w:line="360" w:lineRule="exact"/>
        <w:rPr>
          <w:szCs w:val="21"/>
        </w:rPr>
      </w:pPr>
      <w:r>
        <w:rPr>
          <w:szCs w:val="21"/>
        </w:rPr>
        <w:t>4.</w:t>
      </w:r>
      <w:r>
        <w:rPr>
          <w:rFonts w:hint="eastAsia"/>
          <w:szCs w:val="21"/>
        </w:rPr>
        <w:t>能源管理情况：</w:t>
      </w:r>
    </w:p>
    <w:p w14:paraId="5FCBA405" w14:textId="2CA8838B" w:rsidR="008F4340" w:rsidRPr="008A2EC1" w:rsidRDefault="008F4340" w:rsidP="008F4340">
      <w:pPr>
        <w:widowControl/>
        <w:spacing w:line="380" w:lineRule="exact"/>
        <w:ind w:firstLineChars="200" w:firstLine="420"/>
        <w:rPr>
          <w:rFonts w:ascii="宋体" w:hAnsi="宋体"/>
          <w:bCs/>
          <w:szCs w:val="21"/>
        </w:rPr>
      </w:pPr>
      <w:r w:rsidRPr="008A2EC1">
        <w:rPr>
          <w:rFonts w:ascii="宋体" w:hAnsi="宋体" w:hint="eastAsia"/>
          <w:bCs/>
          <w:szCs w:val="21"/>
        </w:rPr>
        <w:t>企业主要耗能为电、水，2021年</w:t>
      </w:r>
      <w:r w:rsidR="004D2CCB" w:rsidRPr="008A2EC1">
        <w:rPr>
          <w:rFonts w:ascii="宋体" w:hAnsi="宋体" w:hint="eastAsia"/>
          <w:bCs/>
          <w:szCs w:val="21"/>
        </w:rPr>
        <w:t>4月份至2</w:t>
      </w:r>
      <w:r w:rsidR="004D2CCB" w:rsidRPr="008A2EC1">
        <w:rPr>
          <w:rFonts w:ascii="宋体" w:hAnsi="宋体"/>
          <w:bCs/>
          <w:szCs w:val="21"/>
        </w:rPr>
        <w:t>022</w:t>
      </w:r>
      <w:r w:rsidR="004D2CCB" w:rsidRPr="008A2EC1">
        <w:rPr>
          <w:rFonts w:ascii="宋体" w:hAnsi="宋体" w:hint="eastAsia"/>
          <w:bCs/>
          <w:szCs w:val="21"/>
        </w:rPr>
        <w:t>年3月份</w:t>
      </w:r>
      <w:r w:rsidRPr="008A2EC1">
        <w:rPr>
          <w:rFonts w:hint="eastAsia"/>
          <w:szCs w:val="21"/>
        </w:rPr>
        <w:t>用电量</w:t>
      </w:r>
      <w:r w:rsidR="004D2CCB" w:rsidRPr="008A2EC1">
        <w:rPr>
          <w:szCs w:val="21"/>
        </w:rPr>
        <w:t>7700380</w:t>
      </w:r>
      <w:r w:rsidRPr="008A2EC1">
        <w:rPr>
          <w:rFonts w:hint="eastAsia"/>
          <w:szCs w:val="21"/>
        </w:rPr>
        <w:t>k</w:t>
      </w:r>
      <w:r w:rsidRPr="008A2EC1">
        <w:rPr>
          <w:szCs w:val="21"/>
        </w:rPr>
        <w:t>W.h</w:t>
      </w:r>
      <w:r w:rsidRPr="008A2EC1">
        <w:rPr>
          <w:rFonts w:hint="eastAsia"/>
          <w:szCs w:val="21"/>
        </w:rPr>
        <w:t>、用水量</w:t>
      </w:r>
      <w:r w:rsidR="008A2EC1" w:rsidRPr="008A2EC1">
        <w:rPr>
          <w:szCs w:val="21"/>
        </w:rPr>
        <w:t>12867</w:t>
      </w:r>
      <w:r w:rsidRPr="008A2EC1">
        <w:rPr>
          <w:rFonts w:hint="eastAsia"/>
          <w:szCs w:val="21"/>
        </w:rPr>
        <w:t>t</w:t>
      </w:r>
      <w:r w:rsidRPr="008A2EC1">
        <w:rPr>
          <w:rFonts w:hint="eastAsia"/>
          <w:szCs w:val="21"/>
          <w:vertAlign w:val="superscript"/>
        </w:rPr>
        <w:t>3</w:t>
      </w:r>
      <w:r w:rsidRPr="008A2EC1">
        <w:rPr>
          <w:rFonts w:hint="eastAsia"/>
          <w:szCs w:val="21"/>
        </w:rPr>
        <w:t>，总能耗</w:t>
      </w:r>
      <w:r w:rsidR="008A2EC1" w:rsidRPr="008A2EC1">
        <w:rPr>
          <w:szCs w:val="21"/>
        </w:rPr>
        <w:t>947.5</w:t>
      </w:r>
      <w:r w:rsidRPr="008A2EC1">
        <w:rPr>
          <w:rFonts w:hint="eastAsia"/>
          <w:szCs w:val="21"/>
        </w:rPr>
        <w:t>t</w:t>
      </w:r>
      <w:r w:rsidRPr="008A2EC1">
        <w:rPr>
          <w:szCs w:val="21"/>
        </w:rPr>
        <w:t>ce</w:t>
      </w:r>
      <w:r w:rsidRPr="008A2EC1">
        <w:rPr>
          <w:rFonts w:ascii="宋体" w:hAnsi="宋体" w:hint="eastAsia"/>
          <w:bCs/>
          <w:szCs w:val="21"/>
        </w:rPr>
        <w:t>，不是重点用能单位</w:t>
      </w:r>
      <w:r w:rsidRPr="008A2EC1">
        <w:rPr>
          <w:rFonts w:ascii="宋体" w:hAnsi="宋体" w:hint="eastAsia"/>
          <w:szCs w:val="21"/>
        </w:rPr>
        <w:t>，</w:t>
      </w:r>
      <w:r w:rsidR="00584F6F">
        <w:rPr>
          <w:rFonts w:ascii="宋体" w:hAnsi="宋体" w:hint="eastAsia"/>
          <w:szCs w:val="21"/>
        </w:rPr>
        <w:t>能源计量器具的管理，</w:t>
      </w:r>
      <w:r w:rsidRPr="008A2EC1">
        <w:rPr>
          <w:rFonts w:ascii="宋体" w:hAnsi="宋体" w:hint="eastAsia"/>
          <w:szCs w:val="21"/>
        </w:rPr>
        <w:t>满足</w:t>
      </w:r>
      <w:r w:rsidRPr="008A2EC1">
        <w:rPr>
          <w:rFonts w:asciiTheme="minorEastAsia" w:hAnsiTheme="minorEastAsia" w:cs="宋体" w:hint="eastAsia"/>
          <w:bCs/>
          <w:kern w:val="0"/>
          <w:szCs w:val="21"/>
        </w:rPr>
        <w:t>GB17167-2006《用能单位能源计量器具配备和管理通则》的要求。</w:t>
      </w:r>
    </w:p>
    <w:p w14:paraId="22603381" w14:textId="77777777" w:rsidR="008F4340" w:rsidRDefault="008F4340" w:rsidP="008F4340">
      <w:pPr>
        <w:widowControl/>
        <w:spacing w:line="240" w:lineRule="exact"/>
        <w:rPr>
          <w:rFonts w:ascii="宋体" w:eastAsia="宋体" w:hAnsi="宋体"/>
          <w:bCs/>
          <w:color w:val="0000FF"/>
          <w:szCs w:val="21"/>
        </w:rPr>
      </w:pPr>
    </w:p>
    <w:p w14:paraId="5FA48D9D" w14:textId="77777777" w:rsidR="008F4340" w:rsidRDefault="008F4340" w:rsidP="008F4340">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46D9B140" w14:textId="3B3D9022" w:rsidR="008F4340" w:rsidRDefault="008F4340" w:rsidP="008F4340">
      <w:pPr>
        <w:widowControl/>
        <w:spacing w:line="380" w:lineRule="exact"/>
        <w:ind w:firstLineChars="200" w:firstLine="420"/>
      </w:pPr>
      <w:r w:rsidRPr="0044541B">
        <w:rPr>
          <w:rFonts w:hint="eastAsia"/>
        </w:rPr>
        <w:t>企业上年度外审中未发现不符合项。审核组对企业内审工作中发现的一个次不符合项的纠正措施进行了</w:t>
      </w:r>
      <w:r>
        <w:rPr>
          <w:rFonts w:hint="eastAsia"/>
        </w:rPr>
        <w:t>远程</w:t>
      </w:r>
      <w:r w:rsidRPr="0044541B">
        <w:rPr>
          <w:rFonts w:hint="eastAsia"/>
        </w:rPr>
        <w:t>确认验证，不符合项整改完成，已关闭，满足要求</w:t>
      </w:r>
      <w:r>
        <w:rPr>
          <w:rFonts w:hint="eastAsia"/>
        </w:rPr>
        <w:t>。</w:t>
      </w:r>
    </w:p>
    <w:p w14:paraId="2871CFB3" w14:textId="77777777" w:rsidR="008F4340" w:rsidRDefault="008F4340" w:rsidP="008F4340">
      <w:pPr>
        <w:widowControl/>
        <w:spacing w:line="240" w:lineRule="exact"/>
        <w:ind w:firstLineChars="200" w:firstLine="420"/>
        <w:rPr>
          <w:color w:val="0000FF"/>
        </w:rPr>
      </w:pPr>
      <w:r>
        <w:rPr>
          <w:rFonts w:hint="eastAsia"/>
        </w:rPr>
        <w:t xml:space="preserve"> </w:t>
      </w:r>
    </w:p>
    <w:p w14:paraId="3139CBA3" w14:textId="77777777" w:rsidR="008F4340" w:rsidRDefault="008F4340" w:rsidP="008F4340">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1145FC3E" w14:textId="77777777" w:rsidR="008F4340" w:rsidRDefault="008F4340" w:rsidP="008F4340">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44EA89B3" w14:textId="77777777" w:rsidR="008F4340" w:rsidRDefault="008F4340" w:rsidP="008F4340">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74B17430" w14:textId="77777777" w:rsidR="008F4340" w:rsidRDefault="008F4340" w:rsidP="008F4340">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1B60ACDE" w14:textId="783F8FEE" w:rsidR="008F4340" w:rsidRDefault="00EA5A12" w:rsidP="00EA5A12">
      <w:pPr>
        <w:widowControl/>
        <w:spacing w:line="380" w:lineRule="exact"/>
        <w:ind w:firstLineChars="200" w:firstLine="420"/>
        <w:rPr>
          <w:rFonts w:ascii="等线" w:hAnsi="等线"/>
          <w:bCs/>
          <w:szCs w:val="21"/>
        </w:rPr>
      </w:pPr>
      <w:r w:rsidRPr="00EA5A12">
        <w:rPr>
          <w:rFonts w:ascii="等线" w:hAnsi="等线" w:hint="eastAsia"/>
          <w:bCs/>
          <w:szCs w:val="21"/>
        </w:rPr>
        <w:t>远程审核中：查《测量管理体系手册》规定了公司的计量方针及七项质量目标</w:t>
      </w:r>
      <w:r w:rsidRPr="00EA5A12">
        <w:rPr>
          <w:rFonts w:ascii="等线" w:hAnsi="等线" w:hint="eastAsia"/>
          <w:bCs/>
          <w:szCs w:val="21"/>
        </w:rPr>
        <w:t xml:space="preserve"> </w:t>
      </w:r>
      <w:r w:rsidRPr="00EA5A12">
        <w:rPr>
          <w:rFonts w:ascii="等线" w:hAnsi="等线" w:hint="eastAsia"/>
          <w:bCs/>
          <w:szCs w:val="21"/>
        </w:rPr>
        <w:t>，并已下发到体系覆盖的相关部门，分解到各部门，质检部负责组织各部门质量目标的实施，并对各部门落实质量目标进行督促检查，</w:t>
      </w:r>
      <w:r w:rsidR="007E23ED" w:rsidRPr="008F7889">
        <w:rPr>
          <w:rFonts w:ascii="宋体" w:hAnsi="宋体" w:hint="eastAsia"/>
          <w:szCs w:val="21"/>
        </w:rPr>
        <w:t>质量目标按规定的内容和时间进行统计考核</w:t>
      </w:r>
      <w:r w:rsidR="007E23ED">
        <w:rPr>
          <w:rFonts w:ascii="宋体" w:hAnsi="宋体" w:hint="eastAsia"/>
          <w:szCs w:val="21"/>
        </w:rPr>
        <w:t>，检查了</w:t>
      </w:r>
      <w:r w:rsidR="007E23ED" w:rsidRPr="008F7889">
        <w:rPr>
          <w:rFonts w:ascii="宋体" w:hAnsi="宋体" w:hint="eastAsia"/>
          <w:szCs w:val="21"/>
        </w:rPr>
        <w:t>202</w:t>
      </w:r>
      <w:r w:rsidR="007E23ED" w:rsidRPr="008F7889">
        <w:rPr>
          <w:rFonts w:ascii="宋体" w:hAnsi="宋体"/>
          <w:szCs w:val="21"/>
        </w:rPr>
        <w:t>1</w:t>
      </w:r>
      <w:r w:rsidR="007E23ED" w:rsidRPr="008F7889">
        <w:rPr>
          <w:rFonts w:ascii="宋体" w:hAnsi="宋体" w:hint="eastAsia"/>
          <w:szCs w:val="21"/>
        </w:rPr>
        <w:t>年</w:t>
      </w:r>
      <w:r w:rsidR="007E23ED">
        <w:rPr>
          <w:rFonts w:ascii="宋体" w:hAnsi="宋体" w:hint="eastAsia"/>
          <w:szCs w:val="21"/>
        </w:rPr>
        <w:t>度及</w:t>
      </w:r>
      <w:r w:rsidR="007E23ED" w:rsidRPr="008F7889">
        <w:rPr>
          <w:rFonts w:ascii="宋体" w:hAnsi="宋体" w:hint="eastAsia"/>
          <w:szCs w:val="21"/>
        </w:rPr>
        <w:t>202</w:t>
      </w:r>
      <w:r w:rsidR="007E23ED" w:rsidRPr="008F7889">
        <w:rPr>
          <w:rFonts w:ascii="宋体" w:hAnsi="宋体"/>
          <w:szCs w:val="21"/>
        </w:rPr>
        <w:t>2</w:t>
      </w:r>
      <w:r w:rsidR="007E23ED" w:rsidRPr="008F7889">
        <w:rPr>
          <w:rFonts w:ascii="宋体" w:hAnsi="宋体" w:hint="eastAsia"/>
          <w:szCs w:val="21"/>
        </w:rPr>
        <w:t>年1季度的计量工作质量目标统计情况</w:t>
      </w:r>
      <w:r w:rsidRPr="00EA5A12">
        <w:rPr>
          <w:rFonts w:ascii="等线" w:hAnsi="等线" w:hint="eastAsia"/>
          <w:bCs/>
          <w:szCs w:val="21"/>
        </w:rPr>
        <w:t>，完成情况较好</w:t>
      </w:r>
      <w:r w:rsidR="007E23ED">
        <w:rPr>
          <w:rFonts w:ascii="等线" w:hAnsi="等线" w:hint="eastAsia"/>
          <w:bCs/>
          <w:szCs w:val="21"/>
        </w:rPr>
        <w:t>，</w:t>
      </w:r>
      <w:r w:rsidRPr="00EA5A12">
        <w:rPr>
          <w:rFonts w:ascii="等线" w:hAnsi="等线" w:hint="eastAsia"/>
          <w:bCs/>
          <w:szCs w:val="21"/>
        </w:rPr>
        <w:t>符合</w:t>
      </w:r>
      <w:r w:rsidRPr="00EA5A12">
        <w:rPr>
          <w:rFonts w:ascii="等线" w:hAnsi="等线" w:hint="eastAsia"/>
          <w:bCs/>
          <w:szCs w:val="21"/>
        </w:rPr>
        <w:t>GB/T 19022-2003</w:t>
      </w:r>
      <w:r w:rsidRPr="00EA5A12">
        <w:rPr>
          <w:rFonts w:ascii="等线" w:hAnsi="等线" w:hint="eastAsia"/>
          <w:bCs/>
          <w:szCs w:val="21"/>
        </w:rPr>
        <w:t>标准要求，适应性、有效性及对持续运作的控制。</w:t>
      </w:r>
    </w:p>
    <w:p w14:paraId="7300BE81" w14:textId="77777777" w:rsidR="00EA5A12" w:rsidRPr="00EA5A12" w:rsidRDefault="00EA5A12" w:rsidP="00EA5A12">
      <w:pPr>
        <w:widowControl/>
        <w:spacing w:line="240" w:lineRule="exact"/>
        <w:ind w:firstLineChars="200" w:firstLine="420"/>
        <w:rPr>
          <w:rFonts w:asciiTheme="minorEastAsia" w:hAnsiTheme="minorEastAsia" w:cs="宋体"/>
          <w:bCs/>
          <w:kern w:val="0"/>
          <w:szCs w:val="21"/>
        </w:rPr>
      </w:pPr>
    </w:p>
    <w:p w14:paraId="66D47B17" w14:textId="77777777" w:rsidR="008F4340" w:rsidRDefault="008F4340" w:rsidP="008F4340">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00831546" w14:textId="15D6D36D" w:rsidR="008F4340" w:rsidRDefault="008F4340" w:rsidP="008F4340">
      <w:pPr>
        <w:widowControl/>
        <w:spacing w:line="380" w:lineRule="exact"/>
        <w:ind w:firstLine="431"/>
        <w:rPr>
          <w:rFonts w:ascii="宋体" w:hAnsi="宋体"/>
          <w:szCs w:val="21"/>
        </w:rPr>
      </w:pPr>
      <w:r w:rsidRPr="0083464A">
        <w:rPr>
          <w:rFonts w:ascii="宋体" w:hAnsi="宋体" w:hint="eastAsia"/>
          <w:szCs w:val="21"/>
        </w:rPr>
        <w:t>企业的资质及机构无任何变更。</w:t>
      </w:r>
      <w:r w:rsidRPr="00E626A5">
        <w:rPr>
          <w:rFonts w:ascii="宋体" w:hAnsi="宋体" w:hint="eastAsia"/>
          <w:szCs w:val="21"/>
        </w:rPr>
        <w:t xml:space="preserve">  </w:t>
      </w:r>
    </w:p>
    <w:p w14:paraId="3FD3D1D5" w14:textId="77777777" w:rsidR="008F4340" w:rsidRDefault="008F4340" w:rsidP="008F4340">
      <w:pPr>
        <w:widowControl/>
        <w:spacing w:line="240" w:lineRule="exact"/>
        <w:ind w:firstLine="431"/>
        <w:rPr>
          <w:rFonts w:ascii="宋体" w:hAnsi="宋体" w:cs="宋体"/>
          <w:kern w:val="0"/>
          <w:szCs w:val="21"/>
        </w:rPr>
      </w:pPr>
    </w:p>
    <w:p w14:paraId="3C25A316" w14:textId="77777777" w:rsidR="008F4340" w:rsidRDefault="008F4340" w:rsidP="008F4340">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0AEE459B" w14:textId="6AD9D93F" w:rsidR="008F4340" w:rsidRDefault="008F4340" w:rsidP="008F4340">
      <w:pPr>
        <w:widowControl/>
        <w:spacing w:line="380" w:lineRule="exact"/>
        <w:ind w:firstLine="431"/>
        <w:rPr>
          <w:rFonts w:ascii="宋体" w:hAnsi="宋体" w:cs="宋体"/>
          <w:kern w:val="0"/>
          <w:szCs w:val="21"/>
        </w:rPr>
      </w:pPr>
      <w:r w:rsidRPr="00E626A5">
        <w:rPr>
          <w:rFonts w:ascii="宋体" w:hAnsi="宋体" w:cs="宋体" w:hint="eastAsia"/>
          <w:kern w:val="0"/>
          <w:szCs w:val="21"/>
        </w:rPr>
        <w:t>企业测量管理体系认证证书主要用于企业形象广告宣传</w:t>
      </w:r>
      <w:r w:rsidRPr="0083464A">
        <w:rPr>
          <w:rFonts w:ascii="宋体" w:hAnsi="宋体" w:hint="eastAsia"/>
          <w:bCs/>
          <w:szCs w:val="21"/>
        </w:rPr>
        <w:t>以及用于公司产品招投标</w:t>
      </w:r>
      <w:r w:rsidRPr="00E626A5">
        <w:rPr>
          <w:rFonts w:ascii="宋体" w:hAnsi="宋体" w:cs="宋体" w:hint="eastAsia"/>
          <w:kern w:val="0"/>
          <w:szCs w:val="21"/>
        </w:rPr>
        <w:t>，企业对标志的使用，符合相关标准和规定。</w:t>
      </w:r>
    </w:p>
    <w:p w14:paraId="71F11124" w14:textId="77777777" w:rsidR="008F4340" w:rsidRPr="00E626A5" w:rsidRDefault="008F4340" w:rsidP="008F4340">
      <w:pPr>
        <w:widowControl/>
        <w:spacing w:line="240" w:lineRule="exact"/>
        <w:ind w:firstLine="431"/>
        <w:rPr>
          <w:rFonts w:ascii="宋体" w:hAnsi="宋体" w:cs="宋体"/>
          <w:kern w:val="0"/>
          <w:szCs w:val="21"/>
        </w:rPr>
      </w:pPr>
    </w:p>
    <w:p w14:paraId="482B7702" w14:textId="76594480" w:rsidR="008F4340" w:rsidRPr="004626F8" w:rsidRDefault="008F4340" w:rsidP="008F434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4626F8">
        <w:rPr>
          <w:rFonts w:asciiTheme="minorEastAsia" w:hAnsiTheme="minorEastAsia" w:cs="宋体" w:hint="eastAsia"/>
          <w:bCs/>
          <w:kern w:val="0"/>
          <w:szCs w:val="21"/>
        </w:rPr>
        <w:t>本次审核未发现不符合情况。</w:t>
      </w:r>
    </w:p>
    <w:p w14:paraId="6AA5DF12" w14:textId="77777777" w:rsidR="008F4340" w:rsidRDefault="008F4340" w:rsidP="008F4340">
      <w:pPr>
        <w:widowControl/>
        <w:spacing w:line="240" w:lineRule="exact"/>
        <w:ind w:firstLineChars="200" w:firstLine="420"/>
        <w:rPr>
          <w:rFonts w:ascii="宋体" w:cs="宋体"/>
          <w:color w:val="FF0000"/>
          <w:kern w:val="0"/>
          <w:szCs w:val="21"/>
        </w:rPr>
      </w:pPr>
    </w:p>
    <w:p w14:paraId="786BB716" w14:textId="77777777" w:rsidR="008F4340" w:rsidRPr="008A34A1" w:rsidRDefault="008F4340" w:rsidP="008F4340">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575BC95E" w14:textId="392A603D" w:rsidR="008F4340" w:rsidRDefault="00584F6F" w:rsidP="008F4340">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lastRenderedPageBreak/>
        <w:t>远程</w:t>
      </w:r>
      <w:r w:rsidR="008F4340" w:rsidRPr="003D4DA5">
        <w:rPr>
          <w:rFonts w:asciiTheme="minorEastAsia" w:hAnsiTheme="minorEastAsia" w:cs="宋体" w:hint="eastAsia"/>
          <w:bCs/>
          <w:kern w:val="0"/>
          <w:szCs w:val="21"/>
        </w:rPr>
        <w:t>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29BAE8B7" w14:textId="77777777" w:rsidR="00ED18AF" w:rsidRDefault="00ED18AF" w:rsidP="00ED18AF">
      <w:pPr>
        <w:widowControl/>
        <w:spacing w:line="240" w:lineRule="exact"/>
        <w:ind w:firstLineChars="200" w:firstLine="420"/>
        <w:rPr>
          <w:rFonts w:asciiTheme="minorEastAsia" w:hAnsiTheme="minorEastAsia" w:cs="宋体" w:hint="eastAsia"/>
          <w:bCs/>
          <w:kern w:val="0"/>
          <w:szCs w:val="21"/>
        </w:rPr>
      </w:pPr>
    </w:p>
    <w:p w14:paraId="7D9A01CA" w14:textId="555892CB" w:rsidR="00ED18AF" w:rsidRPr="00ED18AF" w:rsidRDefault="00ED18AF" w:rsidP="00ED18AF">
      <w:pPr>
        <w:adjustRightInd w:val="0"/>
        <w:snapToGrid w:val="0"/>
        <w:spacing w:line="360" w:lineRule="auto"/>
        <w:rPr>
          <w:rFonts w:ascii="宋体" w:hAnsi="宋体" w:hint="eastAsia"/>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程审核情况说明：</w:t>
      </w:r>
      <w:r w:rsidRPr="00ED18AF">
        <w:rPr>
          <w:rFonts w:ascii="宋体" w:hAnsi="宋体" w:hint="eastAsia"/>
          <w:szCs w:val="21"/>
        </w:rPr>
        <w:t>这次对企业的测量管理体系的</w:t>
      </w:r>
      <w:r w:rsidRPr="00ED18AF">
        <w:rPr>
          <w:rFonts w:ascii="宋体" w:hAnsi="宋体" w:hint="eastAsia"/>
          <w:szCs w:val="21"/>
        </w:rPr>
        <w:t>第二次年度监督</w:t>
      </w:r>
      <w:r w:rsidRPr="00ED18AF">
        <w:rPr>
          <w:rFonts w:ascii="宋体" w:hAnsi="宋体" w:hint="eastAsia"/>
          <w:szCs w:val="21"/>
        </w:rPr>
        <w:t>审核工作，采取的是远程加现场的审核方式，并对首末次会议、工作场所进行了不少于1分钟的手机录相视频，远程审核过程中采取微信传送资料、记录的方式，已于受审核方达成信息安全协议并满足信息安全要求。</w:t>
      </w:r>
    </w:p>
    <w:p w14:paraId="7748F715" w14:textId="77777777" w:rsidR="008F4340" w:rsidRPr="00062596" w:rsidRDefault="008F4340" w:rsidP="008F4340">
      <w:pPr>
        <w:widowControl/>
        <w:spacing w:line="240" w:lineRule="exact"/>
        <w:ind w:firstLineChars="200" w:firstLine="420"/>
        <w:rPr>
          <w:rFonts w:ascii="宋体" w:cs="宋体"/>
          <w:color w:val="FF0000"/>
          <w:kern w:val="0"/>
          <w:szCs w:val="21"/>
        </w:rPr>
      </w:pPr>
    </w:p>
    <w:p w14:paraId="453BDBF6" w14:textId="77777777" w:rsidR="008F4340" w:rsidRDefault="008F4340" w:rsidP="008F4340">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2472459C" w14:textId="287570DA" w:rsidR="008F4340" w:rsidRDefault="008F4340" w:rsidP="008F434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04</w:t>
      </w:r>
      <w:r>
        <w:rPr>
          <w:rFonts w:asciiTheme="minorEastAsia" w:hAnsiTheme="minorEastAsia" w:cs="宋体" w:hint="eastAsia"/>
          <w:bCs/>
          <w:kern w:val="0"/>
          <w:szCs w:val="21"/>
        </w:rPr>
        <w:t>月2</w:t>
      </w:r>
      <w:r>
        <w:rPr>
          <w:rFonts w:asciiTheme="minorEastAsia" w:hAnsiTheme="minorEastAsia" w:cs="宋体"/>
          <w:bCs/>
          <w:kern w:val="0"/>
          <w:szCs w:val="21"/>
        </w:rPr>
        <w:t>7</w:t>
      </w:r>
      <w:r>
        <w:rPr>
          <w:rFonts w:asciiTheme="minorEastAsia" w:hAnsiTheme="minorEastAsia" w:cs="宋体" w:hint="eastAsia"/>
          <w:bCs/>
          <w:kern w:val="0"/>
          <w:szCs w:val="21"/>
        </w:rPr>
        <w:t>日对安徽国登管业科技有限公司的远程监督审核</w:t>
      </w:r>
      <w:r w:rsidR="00584F6F">
        <w:rPr>
          <w:rFonts w:asciiTheme="minorEastAsia" w:hAnsiTheme="minorEastAsia" w:cs="宋体" w:hint="eastAsia"/>
          <w:bCs/>
          <w:kern w:val="0"/>
          <w:szCs w:val="21"/>
        </w:rPr>
        <w:t>，</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：聚乙烯熔体流动速率测试过程，测量过程受控、监视方法正确有效，重要测量人员能力受控，测量设备、测量环境、测量软件、测量记录及外部供方管理等各项工作。综上所述，审核组认为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安徽国登管业科技有限公司测量管理体系，符合GB/T 19022-2003标准要求，对体系运行具有持续的有效性、符合性予以肯定。建议报请北京国标联合认证有限公司批准通过监督审核。</w:t>
      </w:r>
    </w:p>
    <w:p w14:paraId="4EE531F6" w14:textId="77777777" w:rsidR="008F4340" w:rsidRDefault="008F4340" w:rsidP="008F434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7A284E00" w14:textId="0FB0330D" w:rsidR="009E48AF" w:rsidRDefault="001576AD" w:rsidP="009E48AF">
      <w:pPr>
        <w:widowControl/>
        <w:spacing w:line="360" w:lineRule="auto"/>
        <w:jc w:val="left"/>
        <w:rPr>
          <w:rFonts w:ascii="宋体" w:hAnsi="宋体" w:cs="宋体"/>
          <w:kern w:val="0"/>
          <w:szCs w:val="21"/>
        </w:rPr>
      </w:pPr>
      <w:r>
        <w:rPr>
          <w:rFonts w:ascii="宋体" w:eastAsia="宋体" w:hAnsi="宋体" w:cs="宋体"/>
          <w:noProof/>
          <w:kern w:val="0"/>
          <w:szCs w:val="21"/>
        </w:rPr>
        <w:drawing>
          <wp:anchor distT="0" distB="0" distL="114300" distR="114300" simplePos="0" relativeHeight="251656704" behindDoc="0" locked="0" layoutInCell="1" allowOverlap="1" wp14:anchorId="61565658" wp14:editId="5344E5FC">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45535A" w14:textId="2FB6B7A6" w:rsidR="009E48AF" w:rsidRPr="00804371" w:rsidRDefault="006D0CCF"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C67C08">
        <w:rPr>
          <w:rFonts w:ascii="宋体" w:eastAsia="宋体" w:hAnsi="宋体" w:cs="宋体" w:hint="eastAsia"/>
          <w:kern w:val="0"/>
          <w:szCs w:val="21"/>
        </w:rPr>
        <w:t>2</w:t>
      </w:r>
      <w:r w:rsidR="00C67C08">
        <w:rPr>
          <w:rFonts w:ascii="宋体" w:eastAsia="宋体" w:hAnsi="宋体" w:cs="宋体"/>
          <w:kern w:val="0"/>
          <w:szCs w:val="21"/>
        </w:rPr>
        <w:t>022.04.27</w:t>
      </w:r>
    </w:p>
    <w:p w14:paraId="399B9F8D" w14:textId="4DF9A41C" w:rsidR="009E48AF" w:rsidRPr="00804371" w:rsidRDefault="00A65FCD" w:rsidP="009E48AF">
      <w:pPr>
        <w:widowControl/>
        <w:spacing w:line="360" w:lineRule="auto"/>
        <w:jc w:val="left"/>
        <w:rPr>
          <w:rFonts w:ascii="宋体" w:eastAsia="宋体" w:hAnsi="宋体" w:cs="宋体"/>
          <w:kern w:val="0"/>
          <w:szCs w:val="21"/>
        </w:rPr>
      </w:pPr>
    </w:p>
    <w:p w14:paraId="0F2DAEEE" w14:textId="64D76C03" w:rsidR="00C67C08" w:rsidRPr="00804371" w:rsidRDefault="001576AD" w:rsidP="00C67C08">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58752" behindDoc="0" locked="0" layoutInCell="1" allowOverlap="1" wp14:anchorId="61565658" wp14:editId="72FFFAD9">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D0CCF" w:rsidRPr="00612817">
        <w:rPr>
          <w:rFonts w:ascii="宋体" w:eastAsia="宋体" w:hAnsi="宋体" w:cs="宋体"/>
          <w:color w:val="000000"/>
          <w:kern w:val="0"/>
          <w:szCs w:val="21"/>
        </w:rPr>
        <w:t>审核</w:t>
      </w:r>
      <w:r w:rsidR="006D0CCF" w:rsidRPr="00612817">
        <w:rPr>
          <w:rFonts w:ascii="宋体" w:eastAsia="宋体" w:hAnsi="宋体" w:cs="宋体" w:hint="eastAsia"/>
          <w:color w:val="000000"/>
          <w:kern w:val="0"/>
          <w:szCs w:val="21"/>
        </w:rPr>
        <w:t>组成员(</w:t>
      </w:r>
      <w:r w:rsidR="006D0CCF" w:rsidRPr="00612817">
        <w:rPr>
          <w:rFonts w:ascii="宋体" w:eastAsia="宋体" w:hAnsi="宋体" w:cs="宋体"/>
          <w:color w:val="000000"/>
          <w:kern w:val="0"/>
          <w:szCs w:val="21"/>
        </w:rPr>
        <w:t>签字</w:t>
      </w:r>
      <w:r w:rsidR="006D0CCF" w:rsidRPr="00612817">
        <w:rPr>
          <w:rFonts w:ascii="宋体" w:eastAsia="宋体" w:hAnsi="宋体" w:cs="宋体" w:hint="eastAsia"/>
          <w:color w:val="000000"/>
          <w:kern w:val="0"/>
          <w:szCs w:val="21"/>
        </w:rPr>
        <w:t>)</w:t>
      </w:r>
      <w:r w:rsidR="006D0CCF" w:rsidRPr="00612817">
        <w:rPr>
          <w:rFonts w:ascii="宋体" w:eastAsia="宋体" w:hAnsi="宋体" w:cs="宋体"/>
          <w:color w:val="000000"/>
          <w:kern w:val="0"/>
          <w:szCs w:val="21"/>
        </w:rPr>
        <w:t>：</w:t>
      </w:r>
      <w:r w:rsidR="006D0CCF" w:rsidRPr="00612817">
        <w:rPr>
          <w:rFonts w:ascii="宋体" w:eastAsia="宋体" w:hAnsi="宋体" w:cs="宋体" w:hint="eastAsia"/>
          <w:color w:val="000000"/>
          <w:kern w:val="0"/>
          <w:szCs w:val="21"/>
        </w:rPr>
        <w:t xml:space="preserve">                                   </w:t>
      </w:r>
      <w:r w:rsidR="006D0CCF" w:rsidRPr="00612817">
        <w:rPr>
          <w:rFonts w:ascii="宋体" w:eastAsia="宋体" w:hAnsi="宋体" w:cs="宋体"/>
          <w:color w:val="000000"/>
          <w:kern w:val="0"/>
          <w:szCs w:val="21"/>
        </w:rPr>
        <w:t>日</w:t>
      </w:r>
      <w:r w:rsidR="006D0CCF">
        <w:rPr>
          <w:rFonts w:ascii="宋体" w:eastAsia="宋体" w:hAnsi="宋体" w:cs="宋体" w:hint="eastAsia"/>
          <w:color w:val="000000"/>
          <w:kern w:val="0"/>
          <w:szCs w:val="21"/>
        </w:rPr>
        <w:t xml:space="preserve"> </w:t>
      </w:r>
      <w:r w:rsidR="006D0CCF" w:rsidRPr="00612817">
        <w:rPr>
          <w:rFonts w:ascii="宋体" w:eastAsia="宋体" w:hAnsi="宋体" w:cs="宋体"/>
          <w:color w:val="000000"/>
          <w:kern w:val="0"/>
          <w:szCs w:val="21"/>
        </w:rPr>
        <w:t>期：</w:t>
      </w:r>
      <w:r w:rsidR="00C67C08">
        <w:rPr>
          <w:rFonts w:ascii="宋体" w:eastAsia="宋体" w:hAnsi="宋体" w:cs="宋体" w:hint="eastAsia"/>
          <w:kern w:val="0"/>
          <w:szCs w:val="21"/>
        </w:rPr>
        <w:t>2</w:t>
      </w:r>
      <w:r w:rsidR="00C67C08">
        <w:rPr>
          <w:rFonts w:ascii="宋体" w:eastAsia="宋体" w:hAnsi="宋体" w:cs="宋体"/>
          <w:kern w:val="0"/>
          <w:szCs w:val="21"/>
        </w:rPr>
        <w:t>022.04.27</w:t>
      </w:r>
    </w:p>
    <w:p w14:paraId="2244C7CE" w14:textId="0E40BE76" w:rsidR="009E48AF" w:rsidRPr="00612817" w:rsidRDefault="006D0CCF"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43B1ECAC" w14:textId="64BD269D" w:rsidR="004B033F" w:rsidRPr="009E48AF" w:rsidRDefault="00A65FCD" w:rsidP="00456656">
      <w:pPr>
        <w:widowControl/>
        <w:spacing w:line="276" w:lineRule="auto"/>
        <w:ind w:right="945"/>
        <w:jc w:val="left"/>
        <w:rPr>
          <w:rFonts w:ascii="宋体" w:eastAsia="宋体" w:hAnsi="宋体" w:cs="宋体"/>
          <w:kern w:val="0"/>
          <w:szCs w:val="28"/>
        </w:rPr>
      </w:pPr>
    </w:p>
    <w:p w14:paraId="1BD15D3A" w14:textId="14826415" w:rsidR="00863661" w:rsidRPr="004B033F" w:rsidRDefault="00A65FCD">
      <w:pPr>
        <w:widowControl/>
        <w:spacing w:line="276" w:lineRule="auto"/>
        <w:ind w:right="1050"/>
        <w:rPr>
          <w:rFonts w:ascii="宋体" w:eastAsia="宋体" w:hAnsi="宋体" w:cs="宋体"/>
          <w:b/>
          <w:bCs/>
          <w:kern w:val="0"/>
          <w:szCs w:val="21"/>
        </w:rPr>
      </w:pPr>
    </w:p>
    <w:p w14:paraId="49F22C46" w14:textId="732D8744" w:rsidR="004B033F" w:rsidRDefault="006D0CC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A9947BA" w14:textId="7901ADAF" w:rsidR="00863661" w:rsidRPr="004B033F" w:rsidRDefault="00A65FCD">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AE6D" w14:textId="77777777" w:rsidR="00A65FCD" w:rsidRDefault="00A65FCD">
      <w:r>
        <w:separator/>
      </w:r>
    </w:p>
  </w:endnote>
  <w:endnote w:type="continuationSeparator" w:id="0">
    <w:p w14:paraId="4B22D530" w14:textId="77777777" w:rsidR="00A65FCD" w:rsidRDefault="00A6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6163" w14:textId="77777777" w:rsidR="00A65FCD" w:rsidRDefault="00A65FCD">
      <w:r>
        <w:separator/>
      </w:r>
    </w:p>
  </w:footnote>
  <w:footnote w:type="continuationSeparator" w:id="0">
    <w:p w14:paraId="12917F22" w14:textId="77777777" w:rsidR="00A65FCD" w:rsidRDefault="00A6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8A3A" w14:textId="77777777" w:rsidR="00863661" w:rsidRDefault="006D0CCF">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5EB153AE" wp14:editId="53E42249">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89EA0EB" w14:textId="77777777" w:rsidR="00863661" w:rsidRDefault="00A65FC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2042FD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3EA64E74" w14:textId="77777777" w:rsidR="00863661" w:rsidRDefault="006D0CC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6D0CCF">
      <w:rPr>
        <w:rStyle w:val="CharChar1"/>
        <w:rFonts w:ascii="Times New Roman" w:hAnsi="Times New Roman" w:cs="Times New Roman" w:hint="default"/>
        <w:szCs w:val="21"/>
      </w:rPr>
      <w:t>北京国标联合认证有限公司</w:t>
    </w:r>
  </w:p>
  <w:p w14:paraId="58904D02" w14:textId="77777777" w:rsidR="00863661" w:rsidRDefault="006D0CCF"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32E7264F" w14:textId="77777777" w:rsidR="00863661" w:rsidRDefault="00A65FCD">
    <w:pPr>
      <w:rPr>
        <w:sz w:val="18"/>
        <w:szCs w:val="18"/>
      </w:rPr>
    </w:pPr>
    <w:r>
      <w:rPr>
        <w:sz w:val="18"/>
      </w:rPr>
      <w:pict w14:anchorId="25AB7B4F">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65C0"/>
    <w:rsid w:val="001576AD"/>
    <w:rsid w:val="0043182F"/>
    <w:rsid w:val="004D2CCB"/>
    <w:rsid w:val="00584F6F"/>
    <w:rsid w:val="006D0CCF"/>
    <w:rsid w:val="0078651E"/>
    <w:rsid w:val="0079248E"/>
    <w:rsid w:val="007E23ED"/>
    <w:rsid w:val="008A2EC1"/>
    <w:rsid w:val="008F4340"/>
    <w:rsid w:val="00A65FCD"/>
    <w:rsid w:val="00AB65BC"/>
    <w:rsid w:val="00AD7AAC"/>
    <w:rsid w:val="00B02194"/>
    <w:rsid w:val="00BA4BC8"/>
    <w:rsid w:val="00C67C08"/>
    <w:rsid w:val="00CB4A27"/>
    <w:rsid w:val="00CD2974"/>
    <w:rsid w:val="00D965C0"/>
    <w:rsid w:val="00E95C08"/>
    <w:rsid w:val="00EA5A12"/>
    <w:rsid w:val="00ED18AF"/>
    <w:rsid w:val="00EF4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599043A"/>
  <w15:docId w15:val="{E8541E19-CBFE-4A2C-94ED-6BA80D20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64</cp:revision>
  <cp:lastPrinted>2017-09-01T06:24:00Z</cp:lastPrinted>
  <dcterms:created xsi:type="dcterms:W3CDTF">2015-10-10T03:59:00Z</dcterms:created>
  <dcterms:modified xsi:type="dcterms:W3CDTF">2022-04-28T08:35:00Z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