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受审核部门：江苏金熠环保科技有限公司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张磊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审核时间：</w:t>
            </w:r>
            <w:r>
              <w:rPr>
                <w:color w:val="000000"/>
              </w:rPr>
              <w:t>2022年03月05日 上午至2022年03月05日 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keepNext w:val="0"/>
              <w:keepLines w:val="0"/>
              <w:widowControl/>
              <w:suppressLineNumbers w:val="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0" w:name="机构代码"/>
            <w:bookmarkStart w:id="4" w:name="_GoBack"/>
            <w:r>
              <w:rPr>
                <w:rFonts w:hint="eastAsia"/>
                <w:color w:val="000000"/>
                <w:szCs w:val="21"/>
                <w:u w:val="single"/>
              </w:rPr>
              <w:t>913202825899776571</w:t>
            </w:r>
            <w:bookmarkEnd w:id="0"/>
            <w:bookmarkEnd w:id="4"/>
            <w:r>
              <w:rPr>
                <w:rFonts w:hint="eastAsia"/>
                <w:color w:val="000000"/>
                <w:szCs w:val="21"/>
              </w:rPr>
              <w:t>；有效期：</w:t>
            </w:r>
            <w:r>
              <w:rPr>
                <w:rFonts w:hint="eastAsia"/>
                <w:u w:val="single"/>
                <w:lang w:val="en-US" w:eastAsia="zh-CN"/>
              </w:rPr>
              <w:t>2050</w:t>
            </w:r>
            <w:r>
              <w:rPr>
                <w:u w:val="single"/>
              </w:rPr>
              <w:t>年</w:t>
            </w:r>
            <w:r>
              <w:rPr>
                <w:rFonts w:hint="eastAsia"/>
                <w:u w:val="single"/>
                <w:lang w:val="en-US" w:eastAsia="zh-CN"/>
              </w:rPr>
              <w:t>12</w:t>
            </w:r>
            <w:r>
              <w:rPr>
                <w:u w:val="single"/>
              </w:rPr>
              <w:t>月</w:t>
            </w:r>
            <w:r>
              <w:rPr>
                <w:rFonts w:hint="eastAsia"/>
                <w:u w:val="single"/>
                <w:lang w:val="en-US" w:eastAsia="zh-CN"/>
              </w:rPr>
              <w:t>31</w:t>
            </w:r>
            <w:r>
              <w:rPr>
                <w:u w:val="single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环境保护专用设备制造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环境保护专用设备销售；配电开关控制设备制造；工业自动控制系统装置制造。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申请范围：</w:t>
            </w:r>
            <w:bookmarkStart w:id="1" w:name="审核范围"/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Q：</w:t>
            </w:r>
            <w:bookmarkEnd w:id="1"/>
            <w:r>
              <w:t>环保水处理设备的生产（组装）、销售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注册地址：</w:t>
            </w:r>
            <w:bookmarkStart w:id="2" w:name="注册地址"/>
            <w:r>
              <w:rPr>
                <w:sz w:val="21"/>
                <w:szCs w:val="21"/>
              </w:rPr>
              <w:t>宜兴市高塍镇远东大道66号中国宜兴国际环保城33幢113-115室</w:t>
            </w:r>
            <w:bookmarkEnd w:id="2"/>
          </w:p>
          <w:p>
            <w:r>
              <w:rPr>
                <w:rFonts w:hint="eastAsia"/>
              </w:rPr>
              <w:t>与《营业执照》和《XX许可证》内容一致。</w:t>
            </w:r>
          </w:p>
          <w:p/>
          <w:p>
            <w:pPr>
              <w:pStyle w:val="2"/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生产地址：江苏省宜兴市高塍镇滆湖路108号</w:t>
            </w:r>
          </w:p>
          <w:p>
            <w:pPr>
              <w:pStyle w:val="2"/>
            </w:pPr>
            <w:r>
              <w:rPr>
                <w:sz w:val="21"/>
                <w:szCs w:val="21"/>
              </w:rPr>
              <w:t>经营地址：宜兴市高塍镇远东大道66号中国宜兴国际环保城33幢113-115室</w:t>
            </w:r>
            <w:bookmarkEnd w:id="3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工艺流程图：</w:t>
            </w:r>
            <w:r>
              <w:rPr>
                <w:rFonts w:hint="eastAsia"/>
                <w:color w:val="000000"/>
                <w:lang w:val="en-US" w:eastAsia="zh-CN"/>
              </w:rPr>
              <w:t>签订合同</w:t>
            </w:r>
            <w:r>
              <w:rPr>
                <w:rFonts w:hint="eastAsia" w:eastAsia="宋体"/>
                <w:color w:val="000000"/>
                <w:lang w:eastAsia="zh-CN"/>
              </w:rPr>
              <w:t>→</w:t>
            </w:r>
            <w:r>
              <w:rPr>
                <w:rFonts w:hint="eastAsia" w:eastAsia="宋体"/>
                <w:color w:val="000000"/>
                <w:lang w:val="en-US" w:eastAsia="zh-CN"/>
              </w:rPr>
              <w:t>采购原料</w:t>
            </w:r>
            <w:r>
              <w:rPr>
                <w:rFonts w:hint="eastAsia" w:eastAsia="宋体"/>
                <w:color w:val="000000"/>
                <w:lang w:eastAsia="zh-CN"/>
              </w:rPr>
              <w:t>→</w:t>
            </w:r>
            <w:r>
              <w:rPr>
                <w:rFonts w:hint="eastAsia"/>
                <w:color w:val="000000"/>
                <w:lang w:val="en-US" w:eastAsia="zh-CN"/>
              </w:rPr>
              <w:t>检验</w:t>
            </w:r>
            <w:r>
              <w:rPr>
                <w:rFonts w:hint="eastAsia" w:eastAsia="宋体"/>
                <w:color w:val="000000"/>
                <w:lang w:eastAsia="zh-CN"/>
              </w:rPr>
              <w:t>→</w:t>
            </w:r>
            <w:r>
              <w:rPr>
                <w:rFonts w:hint="eastAsia"/>
                <w:color w:val="000000"/>
                <w:lang w:val="en-US" w:eastAsia="zh-CN"/>
              </w:rPr>
              <w:t>原材料加工（切割、焊接）</w:t>
            </w:r>
            <w:r>
              <w:rPr>
                <w:rFonts w:hint="eastAsia" w:eastAsia="宋体"/>
                <w:color w:val="000000"/>
                <w:lang w:eastAsia="zh-CN"/>
              </w:rPr>
              <w:t>→</w:t>
            </w:r>
            <w:r>
              <w:rPr>
                <w:rFonts w:hint="eastAsia" w:eastAsia="宋体"/>
                <w:color w:val="000000"/>
                <w:lang w:val="en-US" w:eastAsia="zh-CN"/>
              </w:rPr>
              <w:t>配件安装</w:t>
            </w:r>
            <w:r>
              <w:rPr>
                <w:rFonts w:hint="eastAsia" w:eastAsia="宋体"/>
                <w:color w:val="000000"/>
                <w:lang w:eastAsia="zh-CN"/>
              </w:rPr>
              <w:t>→</w:t>
            </w:r>
            <w:r>
              <w:rPr>
                <w:rFonts w:hint="eastAsia"/>
                <w:color w:val="000000"/>
                <w:lang w:val="en-US" w:eastAsia="zh-CN"/>
              </w:rPr>
              <w:t>反渗透主机调试</w:t>
            </w:r>
            <w:r>
              <w:rPr>
                <w:rFonts w:hint="eastAsia" w:eastAsia="宋体"/>
                <w:color w:val="000000"/>
                <w:lang w:eastAsia="zh-CN"/>
              </w:rPr>
              <w:t>→发货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认证范围内管理体系覆盖的人数（总计人）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12人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；操作人员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；劳务派遣人员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；临时工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季节工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组织文件化的管理方针已制定，内容为：顾客至上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</w:rPr>
              <w:t>质量为本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</w:rPr>
              <w:t>科学管理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</w:rPr>
              <w:t>求实创新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</w:rPr>
              <w:t>环境和谐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</w:rPr>
              <w:t>安全健康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</w:rPr>
              <w:t xml:space="preserve">  预防为主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</w:rPr>
              <w:t>诚信守法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</w:rPr>
              <w:t>持续改进；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标语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其它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  <w:gridCol w:w="1200"/>
              <w:gridCol w:w="303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03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成品检验合格率达到96%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每季/1次</w:t>
                  </w:r>
                </w:p>
              </w:tc>
              <w:tc>
                <w:tcPr>
                  <w:tcW w:w="303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（产品生产总数-不合格产品数）/产品总数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line="276" w:lineRule="auto"/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顾客满意度≥</w:t>
                  </w: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9</w:t>
                  </w: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每年/1次</w:t>
                  </w:r>
                </w:p>
              </w:tc>
              <w:tc>
                <w:tcPr>
                  <w:tcW w:w="303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见《相关方满意测量程序》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line="276" w:lineRule="auto"/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?"/>
                      <w:kern w:val="0"/>
                      <w:sz w:val="18"/>
                      <w:szCs w:val="18"/>
                      <w:lang w:val="en-US" w:eastAsia="zh-CN"/>
                    </w:rPr>
                    <w:t>95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303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____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-记录表格</w:t>
            </w:r>
            <w:r>
              <w:rPr>
                <w:rFonts w:hint="eastAsia"/>
                <w:color w:val="auto"/>
                <w:szCs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59</w:t>
            </w:r>
            <w:r>
              <w:rPr>
                <w:rFonts w:hint="eastAsia"/>
                <w:color w:val="auto"/>
                <w:szCs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</w:rPr>
              <w:t>受审核组织按照顾客图纸和合同要求提供生产和服务</w:t>
            </w:r>
          </w:p>
          <w:p>
            <w:pPr>
              <w:pStyle w:val="2"/>
            </w:pP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加工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尺寸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焊接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焊接机</w:t>
            </w:r>
            <w:r>
              <w:rPr>
                <w:rFonts w:hint="eastAsia"/>
                <w:color w:val="000000"/>
                <w:szCs w:val="21"/>
                <w:u w:val="single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切割机</w:t>
            </w:r>
            <w:r>
              <w:rPr>
                <w:rFonts w:hint="eastAsia"/>
                <w:color w:val="000000"/>
                <w:szCs w:val="21"/>
                <w:u w:val="single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打磨机 办公设施：电脑、打印机等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游标卡尺、卷尺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3451AAA"/>
    <w:rsid w:val="04DB4FBA"/>
    <w:rsid w:val="0D1E43E4"/>
    <w:rsid w:val="106A362C"/>
    <w:rsid w:val="16C62AAA"/>
    <w:rsid w:val="1C2135DF"/>
    <w:rsid w:val="1D4604A0"/>
    <w:rsid w:val="27DF6606"/>
    <w:rsid w:val="2880313B"/>
    <w:rsid w:val="2A425005"/>
    <w:rsid w:val="2BBF5E5B"/>
    <w:rsid w:val="2E391C8C"/>
    <w:rsid w:val="2FB971F8"/>
    <w:rsid w:val="35C7547B"/>
    <w:rsid w:val="3A031643"/>
    <w:rsid w:val="3DA24D39"/>
    <w:rsid w:val="3E8E146E"/>
    <w:rsid w:val="3EE871B2"/>
    <w:rsid w:val="45931189"/>
    <w:rsid w:val="48022808"/>
    <w:rsid w:val="4C417F01"/>
    <w:rsid w:val="5F335DCF"/>
    <w:rsid w:val="6CC83FFB"/>
    <w:rsid w:val="6FCE4B00"/>
    <w:rsid w:val="76DB2A57"/>
    <w:rsid w:val="77295688"/>
    <w:rsid w:val="7B141BFD"/>
    <w:rsid w:val="7EFA6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2022-03-07T08:36:09Z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