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泰州祥瑞宏发商贸有限公司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GB/T19001-2016/ISO9001:2015、GB/T45001-2020 / ISO45001：2018、GB/T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20047-2025-QO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2025年12月16日 08:30至2025年12月17日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0749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