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威海新泓联转印材料科技有限公司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91371083MABNAER10R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威海新泓联转印材料科技有限公司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山东省威海市乳山市经济开发区潮州路70号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山东省威海市乳山市经济开发区创业一路57-3号(威海冠业新材料科技有限公司办公楼2楼西)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Q:纸制品销售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威海新泓联转印材料科技有限公司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山东省威海市乳山市经济开发区潮州路70号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山东省威海市乳山市经济开发区创业一路57-3号(威海冠业新材料科技有限公司办公楼2楼西)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Q:纸制品销售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703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