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威海新泓联转印材料科技有限公司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2025年11月25日下午至2025年11月26日下午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郑娟娟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387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