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FA5B9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B413DA">
        <w:trPr>
          <w:cantSplit/>
          <w:trHeight w:val="915"/>
        </w:trPr>
        <w:tc>
          <w:tcPr>
            <w:tcW w:w="1368" w:type="dxa"/>
          </w:tcPr>
          <w:p w:rsidR="00CE7DF8" w:rsidRDefault="00FA5B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FA5B9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FA5B9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B413DA">
        <w:trPr>
          <w:cantSplit/>
        </w:trPr>
        <w:tc>
          <w:tcPr>
            <w:tcW w:w="1368" w:type="dxa"/>
          </w:tcPr>
          <w:p w:rsidR="00CE7DF8" w:rsidRDefault="00FA5B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FA5B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九江耀辉航海仪器发展有限公司</w:t>
            </w:r>
            <w:bookmarkEnd w:id="11"/>
          </w:p>
        </w:tc>
        <w:tc>
          <w:tcPr>
            <w:tcW w:w="1290" w:type="dxa"/>
          </w:tcPr>
          <w:p w:rsidR="00CE7DF8" w:rsidRDefault="00FA5B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1B7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余涵兵</w:t>
            </w:r>
          </w:p>
        </w:tc>
      </w:tr>
      <w:tr w:rsidR="00B413DA">
        <w:trPr>
          <w:cantSplit/>
        </w:trPr>
        <w:tc>
          <w:tcPr>
            <w:tcW w:w="1368" w:type="dxa"/>
          </w:tcPr>
          <w:p w:rsidR="00CE7DF8" w:rsidRDefault="00FA5B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1B721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生产部</w:t>
            </w:r>
          </w:p>
          <w:p w:rsidR="00CE7DF8" w:rsidRPr="007B682A" w:rsidRDefault="00C31E1D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FA5B9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C31E1D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 w:rsidR="00B413DA">
        <w:trPr>
          <w:trHeight w:val="4138"/>
        </w:trPr>
        <w:tc>
          <w:tcPr>
            <w:tcW w:w="10035" w:type="dxa"/>
            <w:gridSpan w:val="4"/>
          </w:tcPr>
          <w:p w:rsidR="00CE7DF8" w:rsidRDefault="00FA5B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1B7212" w:rsidRDefault="001B7212" w:rsidP="001B7212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现场巡视车间，公司有使用储气罐，</w:t>
            </w:r>
            <w:r w:rsidRPr="00294CD1">
              <w:rPr>
                <w:rFonts w:ascii="方正仿宋简体" w:eastAsia="方正仿宋简体" w:hint="eastAsia"/>
                <w:b/>
              </w:rPr>
              <w:t>未提供其附件（安全阀+压力表）的年检报告，</w:t>
            </w:r>
            <w:r w:rsidR="004631E9">
              <w:rPr>
                <w:rFonts w:ascii="方正仿宋简体" w:eastAsia="方正仿宋简体" w:hint="eastAsia"/>
                <w:b/>
              </w:rPr>
              <w:t>不符合要求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CE7DF8" w:rsidRPr="001B7212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A5B9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</w:t>
            </w:r>
            <w:r w:rsidR="001B7212">
              <w:rPr>
                <w:rFonts w:ascii="宋体" w:hAnsi="宋体" w:hint="eastAsia"/>
                <w:b/>
                <w:sz w:val="22"/>
                <w:szCs w:val="22"/>
              </w:rPr>
              <w:t>7.1.3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FA5B90" w:rsidP="001B72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FA5B90" w:rsidP="001B721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CE7DF8" w:rsidRDefault="00FA5B90" w:rsidP="001B721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:rsidR="00CE7DF8" w:rsidRDefault="00FA5B90" w:rsidP="001B7212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FA5B90" w:rsidP="001B7212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ISO50001:2018标准   条款</w:t>
            </w:r>
          </w:p>
          <w:p w:rsidR="00CE7DF8" w:rsidRDefault="00FA5B90" w:rsidP="001B72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FA5B90" w:rsidP="001B72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FA5B90" w:rsidP="001B72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FA5B90" w:rsidP="001B7212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C31E1D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FA5B9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721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C31E1D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A5B9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审核组长：         </w:t>
            </w:r>
            <w:r w:rsidR="001B7212">
              <w:rPr>
                <w:rFonts w:ascii="方正仿宋简体" w:eastAsia="方正仿宋简体" w:hint="eastAsia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 w:rsidRDefault="00FA5B90" w:rsidP="001B721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日  期：               日  期：      </w:t>
            </w:r>
          </w:p>
        </w:tc>
      </w:tr>
      <w:tr w:rsidR="00B413DA">
        <w:trPr>
          <w:trHeight w:val="3768"/>
        </w:trPr>
        <w:tc>
          <w:tcPr>
            <w:tcW w:w="10035" w:type="dxa"/>
            <w:gridSpan w:val="4"/>
          </w:tcPr>
          <w:p w:rsidR="00CE7DF8" w:rsidRDefault="00FA5B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C31E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31E1D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A5B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FA5B9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413DA">
        <w:trPr>
          <w:trHeight w:val="1702"/>
        </w:trPr>
        <w:tc>
          <w:tcPr>
            <w:tcW w:w="10028" w:type="dxa"/>
          </w:tcPr>
          <w:p w:rsidR="00CE7DF8" w:rsidRDefault="00FA5B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C31E1D">
            <w:pPr>
              <w:rPr>
                <w:rFonts w:eastAsia="方正仿宋简体"/>
                <w:b/>
              </w:rPr>
            </w:pPr>
          </w:p>
          <w:p w:rsidR="00CE7DF8" w:rsidRPr="004631E9" w:rsidRDefault="004631E9">
            <w:pPr>
              <w:rPr>
                <w:rFonts w:eastAsia="方正仿宋简体"/>
              </w:rPr>
            </w:pPr>
            <w:r w:rsidRPr="004631E9">
              <w:rPr>
                <w:rFonts w:ascii="方正仿宋简体" w:eastAsia="方正仿宋简体" w:hint="eastAsia"/>
              </w:rPr>
              <w:t>公司未提供其附件（安全阀+压力表）的年检报告，不符合要求。</w:t>
            </w:r>
          </w:p>
          <w:p w:rsidR="00CE7DF8" w:rsidRPr="004631E9" w:rsidRDefault="00C31E1D">
            <w:pPr>
              <w:rPr>
                <w:rFonts w:eastAsia="方正仿宋简体"/>
                <w:b/>
              </w:rPr>
            </w:pPr>
          </w:p>
          <w:p w:rsidR="00CE7DF8" w:rsidRDefault="00C31E1D">
            <w:pPr>
              <w:rPr>
                <w:rFonts w:eastAsia="方正仿宋简体"/>
                <w:b/>
              </w:rPr>
            </w:pPr>
          </w:p>
        </w:tc>
      </w:tr>
      <w:tr w:rsidR="001B7212">
        <w:trPr>
          <w:trHeight w:val="1393"/>
        </w:trPr>
        <w:tc>
          <w:tcPr>
            <w:tcW w:w="10028" w:type="dxa"/>
          </w:tcPr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立即提供储气罐附件（安全阀+压力表）的年检合格报告。</w:t>
            </w:r>
          </w:p>
          <w:p w:rsidR="001B7212" w:rsidRPr="00FB1E59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</w:tc>
      </w:tr>
      <w:tr w:rsidR="001B7212">
        <w:trPr>
          <w:trHeight w:val="1854"/>
        </w:trPr>
        <w:tc>
          <w:tcPr>
            <w:tcW w:w="10028" w:type="dxa"/>
          </w:tcPr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由于相关人员对标准及特种设备的管理要求理解不够，实施不到位，导致未提供储气罐附件（</w:t>
            </w:r>
            <w:r>
              <w:rPr>
                <w:rFonts w:ascii="宋体" w:hAnsi="宋体" w:hint="eastAsia"/>
                <w:szCs w:val="21"/>
              </w:rPr>
              <w:t>安全阀+压力表</w:t>
            </w:r>
            <w:r>
              <w:rPr>
                <w:rFonts w:eastAsia="方正仿宋简体" w:hint="eastAsia"/>
                <w:bCs/>
              </w:rPr>
              <w:t>）的年检合格报告。</w:t>
            </w:r>
          </w:p>
          <w:p w:rsidR="001B7212" w:rsidRPr="00FB1E59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</w:tc>
      </w:tr>
      <w:tr w:rsidR="001B7212">
        <w:trPr>
          <w:trHeight w:val="1537"/>
        </w:trPr>
        <w:tc>
          <w:tcPr>
            <w:tcW w:w="10028" w:type="dxa"/>
          </w:tcPr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1、学习GB/T 19001-2016 idt ISO9001：2015标准7.1.3 条款相关要求及特种设备管理要求；</w:t>
            </w:r>
          </w:p>
          <w:p w:rsidR="001B7212" w:rsidRDefault="001B7212" w:rsidP="002900CA">
            <w:pPr>
              <w:rPr>
                <w:rFonts w:ascii="宋体" w:eastAsia="方正仿宋简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Cs/>
              </w:rPr>
              <w:t>2</w:t>
            </w:r>
            <w:r>
              <w:rPr>
                <w:rFonts w:eastAsia="方正仿宋简体" w:hint="eastAsia"/>
                <w:bCs/>
              </w:rPr>
              <w:t>、提供储气罐附件（</w:t>
            </w:r>
            <w:r>
              <w:rPr>
                <w:rFonts w:ascii="宋体" w:hAnsi="宋体" w:hint="eastAsia"/>
                <w:szCs w:val="21"/>
              </w:rPr>
              <w:t>安全阀+压力表</w:t>
            </w:r>
            <w:r>
              <w:rPr>
                <w:rFonts w:eastAsia="方正仿宋简体" w:hint="eastAsia"/>
                <w:bCs/>
              </w:rPr>
              <w:t>）的年检合格报告；</w:t>
            </w:r>
          </w:p>
          <w:p w:rsidR="001B7212" w:rsidRDefault="001B7212" w:rsidP="002900CA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eastAsia="方正仿宋简体" w:hint="eastAsia"/>
                <w:bCs/>
              </w:rPr>
              <w:t>3</w:t>
            </w:r>
            <w:r>
              <w:rPr>
                <w:rFonts w:eastAsia="方正仿宋简体" w:hint="eastAsia"/>
                <w:bCs/>
              </w:rPr>
              <w:t>、排查是否有其他特种设备，未进行年检。</w:t>
            </w:r>
          </w:p>
          <w:p w:rsidR="001B7212" w:rsidRPr="00FB1E59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预定完成日期：2022年3月31日</w:t>
            </w:r>
          </w:p>
        </w:tc>
      </w:tr>
      <w:tr w:rsidR="001B7212">
        <w:trPr>
          <w:trHeight w:val="1699"/>
        </w:trPr>
        <w:tc>
          <w:tcPr>
            <w:tcW w:w="10028" w:type="dxa"/>
          </w:tcPr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体系其他环节是否有类似事件发生，经检查，无类似不符合发生。</w:t>
            </w:r>
          </w:p>
          <w:p w:rsidR="001B7212" w:rsidRPr="00FB1E59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</w:tc>
      </w:tr>
      <w:tr w:rsidR="001B7212">
        <w:trPr>
          <w:trHeight w:val="2485"/>
        </w:trPr>
        <w:tc>
          <w:tcPr>
            <w:tcW w:w="10028" w:type="dxa"/>
          </w:tcPr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Cs/>
              </w:rPr>
              <w:t>纠正措施有效。</w:t>
            </w: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</w:p>
          <w:p w:rsidR="001B7212" w:rsidRDefault="001B7212" w:rsidP="002900C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FA5B9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1B7212">
        <w:rPr>
          <w:rFonts w:eastAsia="方正仿宋简体" w:hint="eastAsia"/>
          <w:b/>
        </w:rPr>
        <w:t xml:space="preserve">                  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1D" w:rsidRDefault="00C31E1D" w:rsidP="00B413DA">
      <w:r>
        <w:separator/>
      </w:r>
    </w:p>
  </w:endnote>
  <w:endnote w:type="continuationSeparator" w:id="1">
    <w:p w:rsidR="00C31E1D" w:rsidRDefault="00C31E1D" w:rsidP="00B4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FA5B9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1D" w:rsidRDefault="00C31E1D" w:rsidP="00B413DA">
      <w:r>
        <w:separator/>
      </w:r>
    </w:p>
  </w:footnote>
  <w:footnote w:type="continuationSeparator" w:id="1">
    <w:p w:rsidR="00C31E1D" w:rsidRDefault="00C31E1D" w:rsidP="00B4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FA5B90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938" w:rsidRPr="0030293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FA5B9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FA5B90" w:rsidP="001B7212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3DA"/>
    <w:rsid w:val="001B7212"/>
    <w:rsid w:val="00302938"/>
    <w:rsid w:val="004631E9"/>
    <w:rsid w:val="00B413DA"/>
    <w:rsid w:val="00C31E1D"/>
    <w:rsid w:val="00FA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543</Words>
  <Characters>717</Characters>
  <Application>Microsoft Office Word</Application>
  <DocSecurity>0</DocSecurity>
  <Lines>79</Lines>
  <Paragraphs>66</Paragraphs>
  <ScaleCrop>false</ScaleCrop>
  <Company>微软中国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cp:lastPrinted>2019-05-13T03:02:00Z</cp:lastPrinted>
  <dcterms:created xsi:type="dcterms:W3CDTF">2015-06-17T14:39:00Z</dcterms:created>
  <dcterms:modified xsi:type="dcterms:W3CDTF">2022-03-10T05:44:00Z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