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A401A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Pr="00D974D8" w:rsidRDefault="006A401A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6A401A" w:rsidRPr="00D974D8" w:rsidRDefault="006A401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Default="006A401A" w:rsidP="00276AE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鑫亨交通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谷恒宁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6A401A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01A" w:rsidRDefault="006A401A" w:rsidP="00276AE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冷春宇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401A" w:rsidRPr="00D974D8" w:rsidRDefault="006A401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DA54C0" w:rsidRPr="00DA54C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91371726MA3CK30A2Q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16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21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F46AC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DA54C0" w:rsidRPr="00DA54C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一般项目:金属结构制造;金属结构销售;再生资源销售;建筑材料销售;金属制品销售;塑料制品销售;金属材料制造;金属材料销售。(除依法须经批准的项目外，凭营业执照依法自主开展经营活动)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A54C0" w:rsidRPr="00DA54C0" w:rsidRDefault="00E6766F" w:rsidP="00DA54C0">
            <w:pPr>
              <w:spacing w:line="440" w:lineRule="exact"/>
              <w:ind w:firstLineChars="200" w:firstLine="420"/>
              <w:rPr>
                <w:rFonts w:hint="eastAsia"/>
                <w:sz w:val="2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DA54C0" w:rsidRPr="00DA54C0">
              <w:rPr>
                <w:rFonts w:hint="eastAsia"/>
                <w:sz w:val="20"/>
                <w:u w:val="single"/>
              </w:rPr>
              <w:t>E</w:t>
            </w:r>
            <w:r w:rsidR="00DA54C0" w:rsidRPr="00DA54C0">
              <w:rPr>
                <w:rFonts w:hint="eastAsia"/>
                <w:sz w:val="20"/>
                <w:u w:val="single"/>
              </w:rPr>
              <w:t>：桩基声测管及配件的销售所涉及场所的相关环境管理活动</w:t>
            </w:r>
          </w:p>
          <w:p w:rsidR="00C341DE" w:rsidRDefault="00DA54C0" w:rsidP="00DA54C0">
            <w:pPr>
              <w:spacing w:line="44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54C0">
              <w:rPr>
                <w:rFonts w:hint="eastAsia"/>
                <w:sz w:val="20"/>
                <w:u w:val="single"/>
              </w:rPr>
              <w:t>O</w:t>
            </w:r>
            <w:r w:rsidRPr="00DA54C0">
              <w:rPr>
                <w:rFonts w:hint="eastAsia"/>
                <w:sz w:val="20"/>
                <w:u w:val="single"/>
              </w:rPr>
              <w:t>：桩基声测管及配件的销售所涉及场所的相关职业健康安全管理活动</w:t>
            </w:r>
            <w:r w:rsidR="00E6766F" w:rsidRPr="000D715C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A1F44" w:rsidRPr="00D974D8" w:rsidRDefault="00A736F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0D71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     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0D715C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0D715C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0D715C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 w:rsidP="000D715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0D715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0D715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D0068">
              <w:rPr>
                <w:szCs w:val="21"/>
                <w:u w:val="single"/>
              </w:rPr>
              <w:t xml:space="preserve"> </w:t>
            </w:r>
            <w:r w:rsidR="00DA54C0" w:rsidRPr="00DA54C0">
              <w:rPr>
                <w:rFonts w:ascii="宋体" w:hint="eastAsia"/>
                <w:b/>
                <w:color w:val="000000"/>
                <w:szCs w:val="21"/>
              </w:rPr>
              <w:t>山东省菏泽市鄄城县开发区人民东路10号</w:t>
            </w:r>
            <w:r w:rsidRPr="00A736F5">
              <w:rPr>
                <w:szCs w:val="21"/>
                <w:u w:val="single"/>
              </w:rPr>
              <w:t xml:space="preserve">    </w:t>
            </w:r>
            <w:r w:rsidRPr="00CD0068">
              <w:rPr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</w:t>
            </w:r>
            <w:r w:rsidR="00A736F5">
              <w:rPr>
                <w:rFonts w:asciiTheme="minorEastAsia" w:eastAsiaTheme="minorEastAsia" w:hAnsiTheme="minorEastAsia" w:hint="eastAsia"/>
                <w:color w:val="00000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CD006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DA54C0" w:rsidRPr="00DA54C0">
              <w:rPr>
                <w:rFonts w:ascii="宋体" w:hint="eastAsia"/>
                <w:b/>
                <w:color w:val="000000"/>
                <w:szCs w:val="21"/>
              </w:rPr>
              <w:t>山东省菏泽市鄄城县开发区人民东路10号</w:t>
            </w:r>
            <w:r w:rsidRPr="00CD006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0D715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D715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C341DE" w:rsidRPr="00D974D8" w:rsidRDefault="00A736F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A54C0" w:rsidRPr="00DA54C0" w:rsidRDefault="00E6766F" w:rsidP="00DA54C0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A54C0" w:rsidRP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守法诚信追求精品，预防污染保护环境；</w:t>
            </w:r>
          </w:p>
          <w:p w:rsidR="00C341DE" w:rsidRPr="00D974D8" w:rsidRDefault="00DA54C0" w:rsidP="00DA54C0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关爱员工</w:t>
            </w:r>
            <w:proofErr w:type="gramEnd"/>
            <w:r w:rsidRPr="00DA54C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健康安全，持续改进追求卓越</w:t>
            </w:r>
            <w:r w:rsidR="00A736F5" w:rsidRP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F27948" w:rsidRPr="00D974D8" w:rsidTr="004A6103">
              <w:tc>
                <w:tcPr>
                  <w:tcW w:w="2443" w:type="dxa"/>
                </w:tcPr>
                <w:p w:rsidR="00F27948" w:rsidRPr="00C76935" w:rsidRDefault="00C76935" w:rsidP="00C76935">
                  <w:pPr>
                    <w:pStyle w:val="ac"/>
                    <w:tabs>
                      <w:tab w:val="left" w:pos="828"/>
                    </w:tabs>
                    <w:snapToGrid w:val="0"/>
                    <w:spacing w:line="360" w:lineRule="auto"/>
                    <w:ind w:firstLineChars="100" w:firstLine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lastRenderedPageBreak/>
                    <w:t>固体废弃物100%合理分类处理</w:t>
                  </w:r>
                </w:p>
              </w:tc>
              <w:tc>
                <w:tcPr>
                  <w:tcW w:w="1387" w:type="dxa"/>
                  <w:vAlign w:val="center"/>
                </w:tcPr>
                <w:p w:rsidR="00F27948" w:rsidRPr="00C76935" w:rsidRDefault="00F27948" w:rsidP="00F2794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</w:t>
                  </w:r>
                  <w:r w:rsidR="00C76935"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半年</w:t>
                  </w: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 w:rsidR="00F27948" w:rsidRPr="00D974D8" w:rsidRDefault="00F27948" w:rsidP="00F27948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F27948" w:rsidRDefault="00F27948" w:rsidP="00F27948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100%</w:t>
                  </w:r>
                </w:p>
              </w:tc>
            </w:tr>
            <w:tr w:rsidR="00C76935" w:rsidRPr="00D974D8" w:rsidTr="004A6103">
              <w:tc>
                <w:tcPr>
                  <w:tcW w:w="2443" w:type="dxa"/>
                </w:tcPr>
                <w:p w:rsidR="00C76935" w:rsidRPr="00C76935" w:rsidRDefault="00C76935" w:rsidP="00F27948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cs="Times New Roman" w:hint="eastAsia"/>
                      <w:kern w:val="2"/>
                      <w:sz w:val="18"/>
                      <w:szCs w:val="18"/>
                    </w:rPr>
                    <w:t>火灾发生率为0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C76935" w:rsidRPr="00C76935" w:rsidRDefault="00C76935" w:rsidP="00276AE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C76935" w:rsidRPr="00C76935" w:rsidRDefault="00C76935" w:rsidP="00F2794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C76935" w:rsidRDefault="00C76935" w:rsidP="00F27948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C76935" w:rsidRPr="00D974D8" w:rsidTr="004A6103">
              <w:tc>
                <w:tcPr>
                  <w:tcW w:w="2443" w:type="dxa"/>
                </w:tcPr>
                <w:p w:rsidR="00C76935" w:rsidRPr="00C76935" w:rsidRDefault="00C76935" w:rsidP="00C76935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  <w:t>触电事故发生率为零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C76935" w:rsidRPr="00C76935" w:rsidRDefault="00C76935" w:rsidP="00276AE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C76935" w:rsidRPr="00D974D8" w:rsidRDefault="00C76935" w:rsidP="00F27948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统计触电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C76935" w:rsidRDefault="00C76935" w:rsidP="00F27948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C76935" w:rsidRPr="00D974D8" w:rsidTr="004A6103">
              <w:tc>
                <w:tcPr>
                  <w:tcW w:w="2443" w:type="dxa"/>
                </w:tcPr>
                <w:p w:rsidR="00C76935" w:rsidRPr="00C76935" w:rsidRDefault="00C76935" w:rsidP="00C76935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  <w:t>各类重伤以上事故发生率为零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C76935" w:rsidRPr="00C76935" w:rsidRDefault="00C76935" w:rsidP="00276AE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C76935" w:rsidRPr="00D974D8" w:rsidRDefault="00C76935" w:rsidP="00C7693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C7693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重伤以上事故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 w:rsidR="00C76935" w:rsidRDefault="00C76935" w:rsidP="00F27948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F27948" w:rsidRPr="00D974D8" w:rsidTr="006A6A3C">
              <w:tc>
                <w:tcPr>
                  <w:tcW w:w="2443" w:type="dxa"/>
                </w:tcPr>
                <w:p w:rsidR="00F27948" w:rsidRDefault="00F27948" w:rsidP="00C76935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F27948" w:rsidRDefault="00F27948" w:rsidP="005238AD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99" w:type="dxa"/>
                </w:tcPr>
                <w:p w:rsidR="00F27948" w:rsidRPr="00D974D8" w:rsidRDefault="00F27948" w:rsidP="00F27948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F27948" w:rsidRDefault="00F27948" w:rsidP="00F27948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7693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7693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C7693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7693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bookmarkStart w:id="2" w:name="_GoBack"/>
            <w:bookmarkEnd w:id="2"/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D2" w:rsidRDefault="00AE2BD2">
      <w:pPr>
        <w:spacing w:after="0" w:line="240" w:lineRule="auto"/>
      </w:pPr>
      <w:r>
        <w:separator/>
      </w:r>
    </w:p>
  </w:endnote>
  <w:endnote w:type="continuationSeparator" w:id="0">
    <w:p w:rsidR="00AE2BD2" w:rsidRDefault="00AE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93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93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D2" w:rsidRDefault="00AE2BD2">
      <w:pPr>
        <w:spacing w:after="0" w:line="240" w:lineRule="auto"/>
      </w:pPr>
      <w:r>
        <w:separator/>
      </w:r>
    </w:p>
  </w:footnote>
  <w:footnote w:type="continuationSeparator" w:id="0">
    <w:p w:rsidR="00AE2BD2" w:rsidRDefault="00AE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6251E4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C889E7" wp14:editId="6E5F6C7C">
          <wp:simplePos x="0" y="0"/>
          <wp:positionH relativeFrom="column">
            <wp:posOffset>-98425</wp:posOffset>
          </wp:positionH>
          <wp:positionV relativeFrom="paragraph">
            <wp:posOffset>35560</wp:posOffset>
          </wp:positionV>
          <wp:extent cx="482600" cy="485775"/>
          <wp:effectExtent l="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2BD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D715C"/>
    <w:rsid w:val="000E68A5"/>
    <w:rsid w:val="00122A2C"/>
    <w:rsid w:val="00172B43"/>
    <w:rsid w:val="00321BFB"/>
    <w:rsid w:val="00351FB7"/>
    <w:rsid w:val="004A6103"/>
    <w:rsid w:val="005623A7"/>
    <w:rsid w:val="005B0FFD"/>
    <w:rsid w:val="005C10DA"/>
    <w:rsid w:val="006228BB"/>
    <w:rsid w:val="006251E4"/>
    <w:rsid w:val="006A401A"/>
    <w:rsid w:val="006B0602"/>
    <w:rsid w:val="007E0C08"/>
    <w:rsid w:val="007F4ADB"/>
    <w:rsid w:val="00830BA7"/>
    <w:rsid w:val="008D3786"/>
    <w:rsid w:val="00985505"/>
    <w:rsid w:val="009D547F"/>
    <w:rsid w:val="009F6441"/>
    <w:rsid w:val="00A736F5"/>
    <w:rsid w:val="00A84345"/>
    <w:rsid w:val="00A9492F"/>
    <w:rsid w:val="00AA33EC"/>
    <w:rsid w:val="00AE2BD2"/>
    <w:rsid w:val="00AF010B"/>
    <w:rsid w:val="00B01A48"/>
    <w:rsid w:val="00B03EF4"/>
    <w:rsid w:val="00B67F2E"/>
    <w:rsid w:val="00B87BD0"/>
    <w:rsid w:val="00BE0564"/>
    <w:rsid w:val="00C341DE"/>
    <w:rsid w:val="00C54B31"/>
    <w:rsid w:val="00C76935"/>
    <w:rsid w:val="00CA1DDB"/>
    <w:rsid w:val="00CD0068"/>
    <w:rsid w:val="00D67F1E"/>
    <w:rsid w:val="00D77F04"/>
    <w:rsid w:val="00D974D8"/>
    <w:rsid w:val="00DA54C0"/>
    <w:rsid w:val="00DC36FE"/>
    <w:rsid w:val="00E6766F"/>
    <w:rsid w:val="00EA1F44"/>
    <w:rsid w:val="00EB0FBC"/>
    <w:rsid w:val="00F27948"/>
    <w:rsid w:val="00F45ABD"/>
    <w:rsid w:val="00F46AC3"/>
    <w:rsid w:val="00F47B54"/>
    <w:rsid w:val="00F55779"/>
    <w:rsid w:val="00FB7DA6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qFormat/>
    <w:rsid w:val="00F27948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Plain Text"/>
    <w:basedOn w:val="a"/>
    <w:link w:val="Char3"/>
    <w:rsid w:val="00C76935"/>
    <w:pPr>
      <w:spacing w:after="0" w:line="240" w:lineRule="auto"/>
    </w:pPr>
    <w:rPr>
      <w:rFonts w:ascii="宋体" w:hAnsi="Courier New" w:hint="eastAsia"/>
    </w:rPr>
  </w:style>
  <w:style w:type="character" w:customStyle="1" w:styleId="Char3">
    <w:name w:val="纯文本 Char"/>
    <w:basedOn w:val="a0"/>
    <w:link w:val="ac"/>
    <w:rsid w:val="00C76935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117</cp:revision>
  <dcterms:created xsi:type="dcterms:W3CDTF">2015-06-17T12:51:00Z</dcterms:created>
  <dcterms:modified xsi:type="dcterms:W3CDTF">2022-03-17T11:47:00Z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