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重庆路水工程设计咨询有限公司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0595-2019-Q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rPr>
                <w:sz w:val="20"/>
                <w:szCs w:val="22"/>
              </w:rPr>
            </w:pPr>
            <w:r>
              <w:rPr>
                <w:sz w:val="20"/>
                <w:szCs w:val="22"/>
              </w:rPr>
              <w:t>张心</w:t>
            </w:r>
          </w:p>
        </w:tc>
        <w:tc>
          <w:tcPr>
            <w:tcW w:w="1184" w:type="dxa"/>
            <w:vAlign w:val="center"/>
          </w:tcPr>
          <w:p>
            <w:pPr>
              <w:spacing w:line="320" w:lineRule="exact"/>
              <w:rPr>
                <w:sz w:val="20"/>
                <w:szCs w:val="22"/>
              </w:rPr>
            </w:pPr>
            <w:r>
              <w:rPr>
                <w:sz w:val="20"/>
                <w:szCs w:val="22"/>
              </w:rPr>
              <w:t>组长</w:t>
            </w:r>
          </w:p>
        </w:tc>
        <w:tc>
          <w:tcPr>
            <w:tcW w:w="5595" w:type="dxa"/>
            <w:gridSpan w:val="3"/>
            <w:vAlign w:val="center"/>
          </w:tcPr>
          <w:p>
            <w:pPr>
              <w:spacing w:line="320" w:lineRule="exact"/>
              <w:rPr>
                <w:sz w:val="20"/>
                <w:szCs w:val="22"/>
              </w:rPr>
            </w:pPr>
            <w:r>
              <w:rPr>
                <w:sz w:val="20"/>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2019年12月11日下午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2019年12月12日下午</w:t>
            </w:r>
            <w:bookmarkStart w:id="4" w:name="_GoBack"/>
            <w:bookmarkEnd w:id="4"/>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2019年12月12日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2D1595"/>
    <w:rsid w:val="4CE87E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2019-12-08T09:54:05Z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