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天津金顺科技发展股份有限公司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61309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