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1B1534" w:rsidRPr="00AC5DBA" w:rsidTr="002B0530">
        <w:trPr>
          <w:trHeight w:val="515"/>
        </w:trPr>
        <w:tc>
          <w:tcPr>
            <w:tcW w:w="1707" w:type="dxa"/>
            <w:vMerge w:val="restart"/>
            <w:vAlign w:val="center"/>
          </w:tcPr>
          <w:p w:rsidR="001B1534" w:rsidRPr="00AC5DBA" w:rsidRDefault="001B1534" w:rsidP="002B0530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1B1534" w:rsidRPr="00AC5DBA" w:rsidRDefault="001B1534" w:rsidP="002B0530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966A16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 xml:space="preserve">       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Cs w:val="21"/>
              </w:rPr>
              <w:t>周慧霞</w:t>
            </w:r>
          </w:p>
        </w:tc>
        <w:tc>
          <w:tcPr>
            <w:tcW w:w="760" w:type="dxa"/>
            <w:vMerge w:val="restart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1B1534" w:rsidRPr="00AC5DBA" w:rsidTr="002B0530">
        <w:trPr>
          <w:trHeight w:val="403"/>
        </w:trPr>
        <w:tc>
          <w:tcPr>
            <w:tcW w:w="1707" w:type="dxa"/>
            <w:vMerge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审核员：文波、李双（实习）、杜梦青（专家）    审核时间：2022.3.4</w:t>
            </w:r>
          </w:p>
        </w:tc>
        <w:tc>
          <w:tcPr>
            <w:tcW w:w="760" w:type="dxa"/>
            <w:vMerge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B1534" w:rsidRPr="00AC5DBA" w:rsidTr="002B0530">
        <w:trPr>
          <w:trHeight w:val="800"/>
        </w:trPr>
        <w:tc>
          <w:tcPr>
            <w:tcW w:w="1707" w:type="dxa"/>
            <w:vMerge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Default="001B1534" w:rsidP="002B053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</w:p>
          <w:p w:rsidR="001B1534" w:rsidRPr="00AC5DBA" w:rsidRDefault="001B1534" w:rsidP="002B053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F7317">
              <w:rPr>
                <w:rFonts w:ascii="楷体" w:eastAsia="楷体" w:hAnsi="楷体" w:cs="宋体" w:hint="eastAsia"/>
                <w:sz w:val="24"/>
                <w:szCs w:val="24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</w:t>
            </w:r>
          </w:p>
        </w:tc>
        <w:tc>
          <w:tcPr>
            <w:tcW w:w="760" w:type="dxa"/>
            <w:vMerge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B1534" w:rsidRPr="00AC5DBA" w:rsidTr="002B0530">
        <w:trPr>
          <w:trHeight w:val="800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1B1534" w:rsidRPr="00DE4335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1B1534" w:rsidRDefault="001B1534" w:rsidP="00FA781A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>公司编制的《质量手册》中确定了公司的质量管理体系组织机构图，职能分配表，并在相关章节中明确了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DE4335">
              <w:rPr>
                <w:rFonts w:ascii="楷体" w:eastAsia="楷体" w:hAnsi="楷体" w:hint="eastAsia"/>
                <w:sz w:val="24"/>
                <w:szCs w:val="24"/>
              </w:rPr>
              <w:t>所涉及各项工作的作用、职责和权限等要求。</w:t>
            </w:r>
          </w:p>
          <w:p w:rsidR="001B1534" w:rsidRPr="00DE4335" w:rsidRDefault="001B1534" w:rsidP="00FA781A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A781A">
              <w:rPr>
                <w:rFonts w:ascii="楷体" w:eastAsia="楷体" w:hAnsi="楷体" w:hint="eastAsia"/>
                <w:sz w:val="24"/>
                <w:szCs w:val="24"/>
              </w:rPr>
              <w:t>现场审核了解到，本部门共2人，主要负责：人力资源配备，员工招聘、绩效考核管理；办公用品的管理，信息交流与沟通，后勤事务管理；负责公司知识的识别更新传递；负责文件、记录的管理、控制；负责体系运行检查、内审等。</w:t>
            </w:r>
          </w:p>
        </w:tc>
        <w:tc>
          <w:tcPr>
            <w:tcW w:w="760" w:type="dxa"/>
          </w:tcPr>
          <w:p w:rsidR="001B1534" w:rsidRDefault="001B1534" w:rsidP="002B0530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1B1534" w:rsidRPr="00AC5DBA" w:rsidTr="002B0530">
        <w:trPr>
          <w:trHeight w:val="800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Pr="001B1534" w:rsidRDefault="001B1534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1534">
              <w:rPr>
                <w:rFonts w:ascii="楷体" w:eastAsia="楷体" w:hAnsi="楷体" w:hint="eastAsia"/>
                <w:sz w:val="24"/>
                <w:szCs w:val="24"/>
              </w:rPr>
              <w:t>查见“质量目标分解考核表”，见行政部的目标：</w:t>
            </w:r>
          </w:p>
          <w:p w:rsidR="001B1534" w:rsidRPr="00FA781A" w:rsidRDefault="001B1534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A781A">
              <w:rPr>
                <w:rFonts w:ascii="楷体" w:eastAsia="楷体" w:hAnsi="楷体" w:hint="eastAsia"/>
                <w:sz w:val="24"/>
                <w:szCs w:val="24"/>
              </w:rPr>
              <w:t>培训计划未按时完成次数≤1次；             0次；</w:t>
            </w:r>
          </w:p>
          <w:p w:rsidR="001B1534" w:rsidRPr="00D265F0" w:rsidRDefault="001B1534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A781A">
              <w:rPr>
                <w:rFonts w:ascii="楷体" w:eastAsia="楷体" w:hAnsi="楷体" w:hint="eastAsia"/>
                <w:sz w:val="24"/>
                <w:szCs w:val="24"/>
              </w:rPr>
              <w:t>培训合格率≥90%                           100%；</w:t>
            </w:r>
          </w:p>
          <w:p w:rsidR="001B1534" w:rsidRPr="001B1534" w:rsidRDefault="001B1534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1534">
              <w:rPr>
                <w:rFonts w:ascii="楷体" w:eastAsia="楷体" w:hAnsi="楷体" w:hint="eastAsia"/>
                <w:sz w:val="24"/>
                <w:szCs w:val="24"/>
              </w:rPr>
              <w:t>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10-12</w:t>
            </w:r>
            <w:r w:rsidRPr="001B1534">
              <w:rPr>
                <w:rFonts w:ascii="楷体" w:eastAsia="楷体" w:hAnsi="楷体" w:hint="eastAsia"/>
                <w:sz w:val="24"/>
                <w:szCs w:val="24"/>
              </w:rPr>
              <w:t>月考核，显示目标均已全部完成。</w:t>
            </w:r>
          </w:p>
          <w:p w:rsidR="001B1534" w:rsidRPr="00AC5DBA" w:rsidRDefault="001B1534" w:rsidP="001B153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1534">
              <w:rPr>
                <w:rFonts w:ascii="楷体" w:eastAsia="楷体" w:hAnsi="楷体" w:hint="eastAsia"/>
                <w:sz w:val="24"/>
                <w:szCs w:val="24"/>
              </w:rPr>
              <w:t>基本符合。</w:t>
            </w:r>
          </w:p>
        </w:tc>
        <w:tc>
          <w:tcPr>
            <w:tcW w:w="760" w:type="dxa"/>
          </w:tcPr>
          <w:p w:rsidR="001B1534" w:rsidRDefault="001B1534" w:rsidP="002B0530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1B1534" w:rsidRPr="00AC5DBA" w:rsidTr="002B0530">
        <w:trPr>
          <w:trHeight w:val="534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人员</w:t>
            </w:r>
          </w:p>
        </w:tc>
        <w:tc>
          <w:tcPr>
            <w:tcW w:w="1019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  <w:bookmarkStart w:id="0" w:name="_GoBack"/>
            <w:bookmarkEnd w:id="0"/>
          </w:p>
          <w:p w:rsidR="001B1534" w:rsidRDefault="001B1534" w:rsidP="002B053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541AA5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查公司特殊作业人员，无。</w:t>
            </w:r>
          </w:p>
          <w:p w:rsidR="001B1534" w:rsidRPr="00C156D3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0" w:type="dxa"/>
          </w:tcPr>
          <w:p w:rsidR="001B1534" w:rsidRDefault="001B1534" w:rsidP="002B0530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1B1534" w:rsidRPr="00AC5DBA" w:rsidTr="002B0530">
        <w:trPr>
          <w:trHeight w:val="6204"/>
        </w:trPr>
        <w:tc>
          <w:tcPr>
            <w:tcW w:w="1707" w:type="dxa"/>
            <w:vAlign w:val="center"/>
          </w:tcPr>
          <w:p w:rsidR="001B1534" w:rsidRPr="009F4FAF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F4FAF">
              <w:rPr>
                <w:rFonts w:ascii="楷体" w:eastAsia="楷体" w:hAnsi="楷体" w:hint="eastAsia"/>
                <w:sz w:val="24"/>
                <w:szCs w:val="24"/>
              </w:rPr>
              <w:t>组织的知识</w:t>
            </w:r>
          </w:p>
        </w:tc>
        <w:tc>
          <w:tcPr>
            <w:tcW w:w="1019" w:type="dxa"/>
            <w:vAlign w:val="center"/>
          </w:tcPr>
          <w:p w:rsidR="001B1534" w:rsidRPr="009F4FAF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F4FAF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1B1534" w:rsidRPr="00AC5DBA" w:rsidRDefault="001B1534" w:rsidP="002B053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 w:rsidR="001B1534" w:rsidRPr="00AC5DBA" w:rsidRDefault="001B1534" w:rsidP="002B053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1、外部知识：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标准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学术交流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专业会议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从顾客或外部供方收集的知识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 w:rsidR="001B1534" w:rsidRPr="00AC5DBA" w:rsidRDefault="001B1534" w:rsidP="002B053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内部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知识：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从经历获得的知识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从失败和成功项目得到的经验教训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获取和分享未形成文件的知识和经验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过程、产品和服务的改进结果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，通过会议，文件传达或制定有关作业指导书进行培训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进行分享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B1534" w:rsidRPr="00AC5DBA" w:rsidRDefault="001B1534" w:rsidP="002B053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经审核了解到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企业各部门层次基本有相应的管理制度、工作流程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适用的外来文件，工作现场有岗位职责、管理看板、标识牌等方式传递企业文化、工作要求、制度流程等组织内部知识。并通过文件发放、会议传达、专题培训等方式进行内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部知识的获得、交流和更新等。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1B1534" w:rsidRDefault="001B1534" w:rsidP="002B0530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1B1534" w:rsidRPr="00AC5DBA" w:rsidTr="002B0530">
        <w:trPr>
          <w:trHeight w:val="1184"/>
        </w:trPr>
        <w:tc>
          <w:tcPr>
            <w:tcW w:w="1707" w:type="dxa"/>
          </w:tcPr>
          <w:p w:rsidR="001B1534" w:rsidRPr="00E04EC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人员</w:t>
            </w:r>
          </w:p>
          <w:p w:rsidR="001B1534" w:rsidRPr="00E04EC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能力</w:t>
            </w:r>
          </w:p>
          <w:p w:rsidR="001B1534" w:rsidRPr="00E04EC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意识</w:t>
            </w:r>
          </w:p>
        </w:tc>
        <w:tc>
          <w:tcPr>
            <w:tcW w:w="1019" w:type="dxa"/>
          </w:tcPr>
          <w:p w:rsidR="001B1534" w:rsidRPr="00E04EC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7.1.2</w:t>
            </w:r>
          </w:p>
          <w:p w:rsidR="001B1534" w:rsidRPr="00E04EC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7.2</w:t>
            </w:r>
          </w:p>
          <w:p w:rsidR="001B1534" w:rsidRPr="00E04EC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7.3</w:t>
            </w:r>
          </w:p>
        </w:tc>
        <w:tc>
          <w:tcPr>
            <w:tcW w:w="11223" w:type="dxa"/>
          </w:tcPr>
          <w:p w:rsidR="001B1534" w:rsidRPr="00E04EC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查见“人力资源管理控制程序”，有效文件；</w:t>
            </w:r>
          </w:p>
          <w:p w:rsidR="001B1534" w:rsidRPr="00636DE5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6DE5">
              <w:rPr>
                <w:rFonts w:ascii="楷体" w:eastAsia="楷体" w:hAnsi="楷体" w:cs="宋体" w:hint="eastAsia"/>
                <w:sz w:val="24"/>
                <w:szCs w:val="24"/>
              </w:rPr>
              <w:t>查见“岗位人员任职要求与评价表”，明确了教育、专业知识、技能要求、经验等要求；</w:t>
            </w:r>
          </w:p>
          <w:p w:rsidR="001B1534" w:rsidRPr="00E04EC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A781A">
              <w:rPr>
                <w:rFonts w:ascii="楷体" w:eastAsia="楷体" w:hAnsi="楷体" w:cs="宋体" w:hint="eastAsia"/>
                <w:sz w:val="24"/>
                <w:szCs w:val="24"/>
              </w:rPr>
              <w:t>介绍说，员工招聘由总经理面试，合格后录用；建立员工档案签订劳动合同，查看了</w:t>
            </w:r>
            <w:r w:rsidR="00FA781A" w:rsidRPr="00FA781A">
              <w:rPr>
                <w:rFonts w:ascii="楷体" w:eastAsia="楷体" w:hAnsi="楷体" w:cs="宋体" w:hint="eastAsia"/>
                <w:sz w:val="24"/>
                <w:szCs w:val="24"/>
              </w:rPr>
              <w:t>罗国珍</w:t>
            </w:r>
            <w:r w:rsidRPr="00FA781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FA781A" w:rsidRPr="00FA781A">
              <w:rPr>
                <w:rFonts w:ascii="楷体" w:eastAsia="楷体" w:hAnsi="楷体" w:cs="宋体" w:hint="eastAsia"/>
                <w:sz w:val="24"/>
                <w:szCs w:val="24"/>
              </w:rPr>
              <w:t>江园女江文文、周慧霞</w:t>
            </w:r>
            <w:r w:rsidRPr="00FA781A">
              <w:rPr>
                <w:rFonts w:ascii="楷体" w:eastAsia="楷体" w:hAnsi="楷体" w:cs="宋体" w:hint="eastAsia"/>
                <w:sz w:val="24"/>
                <w:szCs w:val="24"/>
              </w:rPr>
              <w:t>等员工的员工档案，包括员工履历、</w:t>
            </w:r>
            <w:r w:rsidR="003B5B12" w:rsidRPr="00FA781A">
              <w:rPr>
                <w:rFonts w:ascii="楷体" w:eastAsia="楷体" w:hAnsi="楷体" w:cs="宋体" w:hint="eastAsia"/>
                <w:sz w:val="24"/>
                <w:szCs w:val="24"/>
              </w:rPr>
              <w:t>身份证信息</w:t>
            </w:r>
            <w:r w:rsidRPr="00FA781A">
              <w:rPr>
                <w:rFonts w:ascii="楷体" w:eastAsia="楷体" w:hAnsi="楷体" w:cs="宋体" w:hint="eastAsia"/>
                <w:sz w:val="24"/>
                <w:szCs w:val="24"/>
              </w:rPr>
              <w:t>、劳动合同等，符合要求；</w:t>
            </w:r>
          </w:p>
          <w:p w:rsidR="001B1534" w:rsidRPr="00E04EC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查见职工培训计划，包括有管理体系内审员培训、安全技术知识培训、岗位技能培训等；</w:t>
            </w:r>
          </w:p>
          <w:p w:rsidR="001B1534" w:rsidRPr="00E04EC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抽见员工培训记录：</w:t>
            </w:r>
          </w:p>
          <w:p w:rsidR="001B1534" w:rsidRPr="008F6D71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F6D71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8F6D71">
              <w:rPr>
                <w:rFonts w:ascii="楷体" w:eastAsia="楷体" w:hAnsi="楷体" w:cs="宋体"/>
                <w:sz w:val="24"/>
                <w:szCs w:val="24"/>
              </w:rPr>
              <w:t>.1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8F6D71">
              <w:rPr>
                <w:rFonts w:ascii="楷体" w:eastAsia="楷体" w:hAnsi="楷体" w:cs="宋体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-2021.1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——ISO9001：2015标准、管理手册、程序文件培训；</w:t>
            </w:r>
          </w:p>
          <w:p w:rsidR="001B1534" w:rsidRPr="008F6D71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2021.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——内审员培训</w:t>
            </w:r>
          </w:p>
          <w:p w:rsidR="001B1534" w:rsidRPr="008F6D71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F6D71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8F6D71">
              <w:rPr>
                <w:rFonts w:ascii="楷体" w:eastAsia="楷体" w:hAnsi="楷体" w:cs="宋体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8F6D71">
              <w:rPr>
                <w:rFonts w:ascii="楷体" w:eastAsia="楷体" w:hAnsi="楷体" w:cs="宋体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2832F2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——岗位技能培训；</w:t>
            </w:r>
          </w:p>
          <w:p w:rsidR="001B1534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F6D71">
              <w:rPr>
                <w:rFonts w:ascii="楷体" w:eastAsia="楷体" w:hAnsi="楷体" w:cs="宋体"/>
                <w:sz w:val="24"/>
                <w:szCs w:val="24"/>
              </w:rPr>
              <w:t>2021.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8F6D71">
              <w:rPr>
                <w:rFonts w:ascii="楷体" w:eastAsia="楷体" w:hAnsi="楷体" w:cs="宋体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——</w:t>
            </w:r>
            <w:r w:rsidRPr="001B1534">
              <w:rPr>
                <w:rFonts w:ascii="楷体" w:eastAsia="楷体" w:hAnsi="楷体" w:cs="宋体" w:hint="eastAsia"/>
                <w:sz w:val="24"/>
                <w:szCs w:val="24"/>
              </w:rPr>
              <w:t>公司管理制度培训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1B1534" w:rsidRPr="00E04EC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另查看了</w:t>
            </w:r>
            <w:r w:rsidRPr="001B1534">
              <w:rPr>
                <w:rFonts w:ascii="楷体" w:eastAsia="楷体" w:hAnsi="楷体" w:cs="宋体" w:hint="eastAsia"/>
                <w:sz w:val="24"/>
                <w:szCs w:val="24"/>
              </w:rPr>
              <w:t>销售技巧培训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、采购作业要求培训、检验控制要求等培训记录及考核记录。</w:t>
            </w: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以上培训均保留了培训记录和考核及评价记录；基本符合。</w:t>
            </w:r>
          </w:p>
          <w:p w:rsidR="001B1534" w:rsidRPr="00E04EC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经与员工交流，能意识到自身的贡献、了解和掌握质量方针、不符合质量管理体系的要求、未履行合规义务的后果。基本符合。</w:t>
            </w:r>
          </w:p>
        </w:tc>
        <w:tc>
          <w:tcPr>
            <w:tcW w:w="760" w:type="dxa"/>
          </w:tcPr>
          <w:p w:rsidR="001B1534" w:rsidRDefault="001B1534" w:rsidP="002B0530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1B1534" w:rsidRPr="00AC5DBA" w:rsidTr="002B0530">
        <w:trPr>
          <w:trHeight w:val="534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Pr="000829B7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依据GB/T19001-2016/ISO 9001：2015标准，策划了公司的管理体系文件，包括以下层次：</w:t>
            </w:r>
          </w:p>
          <w:p w:rsidR="001B1534" w:rsidRPr="000829B7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——《管理手册》A/0版，包含管理方针、目标，于202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日发布实施，明确了管理体系应用范围，识别了公司体系过程并对各过程控制方法进行了明确。对编写的程序文件进行了简要描述。手册按照管理手册说明及“文件化信息管理控制程序”文件进行管理。</w:t>
            </w:r>
          </w:p>
          <w:p w:rsidR="001B1534" w:rsidRPr="000829B7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——程序文件（包括标准要求的程序）1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个，包括了：</w:t>
            </w:r>
          </w:p>
          <w:p w:rsidR="001B1534" w:rsidRPr="001B1534" w:rsidRDefault="001B1534" w:rsidP="001B153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1534">
              <w:rPr>
                <w:rFonts w:ascii="楷体" w:eastAsia="楷体" w:hAnsi="楷体" w:cs="宋体" w:hint="eastAsia"/>
                <w:sz w:val="24"/>
                <w:szCs w:val="24"/>
              </w:rPr>
              <w:t>1、文件控制程序                     WMZZ/QP01-2020</w:t>
            </w:r>
          </w:p>
          <w:p w:rsidR="001B1534" w:rsidRPr="001B1534" w:rsidRDefault="001B1534" w:rsidP="001B153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1534">
              <w:rPr>
                <w:rFonts w:ascii="楷体" w:eastAsia="楷体" w:hAnsi="楷体" w:cs="宋体" w:hint="eastAsia"/>
                <w:sz w:val="24"/>
                <w:szCs w:val="24"/>
              </w:rPr>
              <w:t>2、记录控制程序                     WMZZ/QP02-2020</w:t>
            </w:r>
          </w:p>
          <w:p w:rsidR="001B1534" w:rsidRPr="001B1534" w:rsidRDefault="001B1534" w:rsidP="001B153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1534">
              <w:rPr>
                <w:rFonts w:ascii="楷体" w:eastAsia="楷体" w:hAnsi="楷体" w:cs="宋体" w:hint="eastAsia"/>
                <w:sz w:val="24"/>
                <w:szCs w:val="24"/>
              </w:rPr>
              <w:t>3、管理评审控制程序                 WMZZ/QP03-2020</w:t>
            </w:r>
          </w:p>
          <w:p w:rsidR="001B1534" w:rsidRPr="001B1534" w:rsidRDefault="001B1534" w:rsidP="001B153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1534">
              <w:rPr>
                <w:rFonts w:ascii="楷体" w:eastAsia="楷体" w:hAnsi="楷体" w:cs="宋体" w:hint="eastAsia"/>
                <w:sz w:val="24"/>
                <w:szCs w:val="24"/>
              </w:rPr>
              <w:t>4、人力资源管理控制程序             WMZZ/QP04-2020</w:t>
            </w:r>
          </w:p>
          <w:p w:rsidR="001B1534" w:rsidRPr="001B1534" w:rsidRDefault="001B1534" w:rsidP="001B153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1534">
              <w:rPr>
                <w:rFonts w:ascii="楷体" w:eastAsia="楷体" w:hAnsi="楷体" w:cs="宋体" w:hint="eastAsia"/>
                <w:sz w:val="24"/>
                <w:szCs w:val="24"/>
              </w:rPr>
              <w:t>5、基础设施和工作环境控制程序       WMZZ/QP05-2020</w:t>
            </w:r>
          </w:p>
          <w:p w:rsidR="001B1534" w:rsidRPr="001B1534" w:rsidRDefault="001B1534" w:rsidP="001B153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1534">
              <w:rPr>
                <w:rFonts w:ascii="楷体" w:eastAsia="楷体" w:hAnsi="楷体" w:cs="宋体" w:hint="eastAsia"/>
                <w:sz w:val="24"/>
                <w:szCs w:val="24"/>
              </w:rPr>
              <w:t>6、与顾客有关的过程控制程序         WMZZ/QP06-2020</w:t>
            </w:r>
          </w:p>
          <w:p w:rsidR="001B1534" w:rsidRPr="001B1534" w:rsidRDefault="001B1534" w:rsidP="001B153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1534">
              <w:rPr>
                <w:rFonts w:ascii="楷体" w:eastAsia="楷体" w:hAnsi="楷体" w:cs="宋体" w:hint="eastAsia"/>
                <w:sz w:val="24"/>
                <w:szCs w:val="24"/>
              </w:rPr>
              <w:t>7、采购及外包过程控制程序           WMZZ/QP07-2020</w:t>
            </w:r>
          </w:p>
          <w:p w:rsidR="001B1534" w:rsidRPr="001B1534" w:rsidRDefault="001B1534" w:rsidP="001B153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B1534">
              <w:rPr>
                <w:rFonts w:ascii="楷体" w:eastAsia="楷体" w:hAnsi="楷体" w:cs="宋体" w:hint="eastAsia"/>
                <w:sz w:val="24"/>
                <w:szCs w:val="24"/>
              </w:rPr>
              <w:t>8、生产和服务提供过程控制程序       WMZZ/QP08-2020</w:t>
            </w:r>
          </w:p>
          <w:p w:rsidR="001B1534" w:rsidRPr="000829B7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......</w:t>
            </w:r>
          </w:p>
          <w:p w:rsidR="001B1534" w:rsidRPr="000829B7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——成文信息清单。</w:t>
            </w:r>
          </w:p>
          <w:p w:rsidR="001B1534" w:rsidRPr="000829B7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文件化管理体系目前基本满足要求。</w:t>
            </w:r>
          </w:p>
          <w:p w:rsidR="001B1534" w:rsidRPr="000829B7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——在编制体系文件时，对文件进行标识，主要有文件名称/编制部门/批准日期/文件编号等，经查管理手册/程序文件基本符合标准要求。</w:t>
            </w:r>
          </w:p>
          <w:p w:rsidR="001B1534" w:rsidRPr="000829B7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管理体系文件经过总经理审批实施发布，经评审，目前文件和目录均适用。符合要求。</w:t>
            </w:r>
          </w:p>
          <w:p w:rsidR="001B1534" w:rsidRPr="000829B7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——编制《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文件控制程序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》，内容符合基本标准要求。</w:t>
            </w:r>
          </w:p>
          <w:p w:rsidR="001B1534" w:rsidRPr="000829B7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——外来文件：对外来文件进行了识别，建立有外来文件清单，收集了中华人民共和国产品质量法、质量管理体系—要求、</w:t>
            </w:r>
            <w:r w:rsidR="002832F2" w:rsidRPr="002832F2">
              <w:rPr>
                <w:rFonts w:ascii="楷体" w:eastAsia="楷体" w:hAnsi="楷体" w:cs="Arial" w:hint="eastAsia"/>
                <w:sz w:val="24"/>
                <w:szCs w:val="24"/>
              </w:rPr>
              <w:t>DB44∕T 1738-2015 珍珠贝壳板材生产技术规范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、标准等；</w:t>
            </w:r>
          </w:p>
          <w:p w:rsidR="001B1534" w:rsidRPr="000829B7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抽查：受控文件清单、管理评审计划、培训计划、管理手册、程序文件等，其成文信息标识清晰，填写基本齐全、清晰，成文信息在文件柜中分类编目保存，能防潮、防虫蛀、防丢失、防水、防火，成文信息的贮存和保护符合要求，检索方便。</w:t>
            </w:r>
          </w:p>
          <w:p w:rsidR="001B1534" w:rsidRPr="000829B7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电子文件储存在电脑中，未进行备份，交流。</w:t>
            </w:r>
          </w:p>
          <w:p w:rsidR="001B1534" w:rsidRPr="000829B7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成文信息由各部门负责保存，以便查阅。</w:t>
            </w:r>
          </w:p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经查，基本符合标准要求。</w:t>
            </w:r>
          </w:p>
        </w:tc>
        <w:tc>
          <w:tcPr>
            <w:tcW w:w="760" w:type="dxa"/>
          </w:tcPr>
          <w:p w:rsidR="001B1534" w:rsidRDefault="001B1534" w:rsidP="002B0530">
            <w:r w:rsidRPr="003F5191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1B1534" w:rsidRPr="00AC5DBA" w:rsidTr="002B0530">
        <w:trPr>
          <w:trHeight w:val="1184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1B1534" w:rsidRDefault="001B1534" w:rsidP="002B053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36D86">
              <w:rPr>
                <w:rFonts w:ascii="楷体" w:eastAsia="楷体" w:hAnsi="楷体" w:cs="宋体" w:hint="eastAsia"/>
                <w:sz w:val="24"/>
                <w:szCs w:val="24"/>
              </w:rPr>
              <w:t>保持有“监视和测量控制程序”，有效文件；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1B1534" w:rsidRPr="00536D86" w:rsidRDefault="002832F2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查见公司质量目标分解考核表，对目标完成情况进行了季度</w:t>
            </w:r>
            <w:r w:rsidR="001B1534" w:rsidRPr="00536D86">
              <w:rPr>
                <w:rFonts w:ascii="楷体" w:eastAsia="楷体" w:hAnsi="楷体" w:cs="宋体" w:hint="eastAsia"/>
                <w:sz w:val="24"/>
                <w:szCs w:val="24"/>
              </w:rPr>
              <w:t>考核，均完成；</w:t>
            </w:r>
          </w:p>
          <w:p w:rsidR="001B1534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负责对体系、过程的日常监测和质量目标完成情况进行统计分析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对目标完成情况进行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收集和统计分析，并制作目标完成情况统计表。</w:t>
            </w:r>
          </w:p>
          <w:p w:rsidR="001B1534" w:rsidRPr="00AC5DBA" w:rsidRDefault="002832F2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供销部</w:t>
            </w:r>
            <w:r w:rsidR="001B1534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="001B1534" w:rsidRPr="00AC5DBA">
              <w:rPr>
                <w:rFonts w:ascii="楷体" w:eastAsia="楷体" w:hAnsi="楷体" w:cs="宋体" w:hint="eastAsia"/>
                <w:sz w:val="24"/>
                <w:szCs w:val="24"/>
              </w:rPr>
              <w:t>负责对供方业绩予以评价，对供方业绩实施了监视和测量；对顾客满意度进行了定期评价和分析；</w:t>
            </w:r>
          </w:p>
          <w:p w:rsidR="001B1534" w:rsidRPr="00AC5DBA" w:rsidRDefault="001B1534" w:rsidP="002B053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生产部对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生产进度、设备情况进行了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监督检查，对采购产品、生产过程及成品按策划要求进行了检验。</w:t>
            </w:r>
          </w:p>
          <w:p w:rsidR="001B1534" w:rsidRPr="005A4314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highlight w:val="yellow"/>
              </w:rPr>
            </w:pPr>
            <w:r w:rsidRPr="005A4314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利用，但是没有保持相关记录，公司已建立了信息收集的渠道，并实施。</w:t>
            </w:r>
          </w:p>
        </w:tc>
        <w:tc>
          <w:tcPr>
            <w:tcW w:w="760" w:type="dxa"/>
          </w:tcPr>
          <w:p w:rsidR="001B1534" w:rsidRDefault="001B1534" w:rsidP="002B0530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1B1534" w:rsidRPr="00AC5DBA" w:rsidTr="002B0530">
        <w:trPr>
          <w:trHeight w:val="1184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查看《内部审核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控制程序》，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基本符合要求。</w:t>
            </w:r>
          </w:p>
          <w:p w:rsidR="001B1534" w:rsidRPr="00AC5DBA" w:rsidRDefault="001B1534" w:rsidP="002B0530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查由</w:t>
            </w:r>
            <w:r w:rsidR="002832F2">
              <w:rPr>
                <w:rFonts w:ascii="楷体" w:eastAsia="楷体" w:hAnsi="楷体" w:hint="eastAsia"/>
                <w:sz w:val="24"/>
                <w:szCs w:val="24"/>
              </w:rPr>
              <w:t>江玮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签发《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内部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审核计划》。定于20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832F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832F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832F2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日开展内部审核，通知规定了内审的目的、依据、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范围、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审核的主要内容、审核要求、审核组成员及审核时间安排等。审核组长：</w:t>
            </w:r>
            <w:r w:rsidR="002832F2">
              <w:rPr>
                <w:rFonts w:ascii="楷体" w:eastAsia="楷体" w:hAnsi="楷体" w:hint="eastAsia"/>
                <w:sz w:val="24"/>
                <w:szCs w:val="24"/>
              </w:rPr>
              <w:t>江玮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，组员：</w:t>
            </w:r>
            <w:r w:rsidR="002832F2" w:rsidRPr="002832F2">
              <w:rPr>
                <w:rFonts w:ascii="楷体" w:eastAsia="楷体" w:hAnsi="楷体" w:hint="eastAsia"/>
                <w:sz w:val="24"/>
                <w:szCs w:val="24"/>
              </w:rPr>
              <w:t>周慧霞</w:t>
            </w:r>
            <w:r w:rsidRPr="004C0FC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经查内审计划有部分时间重合，已交流。</w:t>
            </w:r>
          </w:p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经查内审员没有审核自己的工作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，内审员审核深度及审核技能还需进一步加强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查看内审记录，按计划 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832F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832F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2832F2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内审员编制了内审检查表，记录基本上反映了体系运行情况，审核中共发现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项一般不符合项，涉及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 w:rsidR="002832F2">
              <w:rPr>
                <w:rFonts w:ascii="楷体" w:eastAsia="楷体" w:hAnsi="楷体" w:hint="eastAsia"/>
                <w:sz w:val="24"/>
                <w:szCs w:val="24"/>
              </w:rPr>
              <w:t>7.1.3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条款（生产</w:t>
            </w:r>
            <w:r w:rsidR="002832F2" w:rsidRPr="002832F2">
              <w:rPr>
                <w:rFonts w:ascii="楷体" w:eastAsia="楷体" w:hAnsi="楷体" w:hint="eastAsia"/>
                <w:sz w:val="24"/>
                <w:szCs w:val="24"/>
              </w:rPr>
              <w:t>部门未提供定期进行设备维修及保养记录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），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开具了不符合报告。</w:t>
            </w:r>
          </w:p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经查内部审核基本满足要求。</w:t>
            </w:r>
          </w:p>
        </w:tc>
        <w:tc>
          <w:tcPr>
            <w:tcW w:w="760" w:type="dxa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1B1534" w:rsidRPr="00AC5DBA" w:rsidTr="002B0530">
        <w:trPr>
          <w:trHeight w:val="1184"/>
        </w:trPr>
        <w:tc>
          <w:tcPr>
            <w:tcW w:w="1707" w:type="dxa"/>
            <w:vAlign w:val="center"/>
          </w:tcPr>
          <w:p w:rsidR="001B1534" w:rsidRPr="00E4420F" w:rsidRDefault="001B1534" w:rsidP="002B0530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4420F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 w:rsidR="001B1534" w:rsidRPr="007A4379" w:rsidRDefault="001B1534" w:rsidP="002B0530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 xml:space="preserve">10.2  </w:t>
            </w:r>
          </w:p>
          <w:p w:rsidR="001B1534" w:rsidRPr="007A4379" w:rsidRDefault="001B1534" w:rsidP="002B0530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Pr="002954A4" w:rsidRDefault="001B1534" w:rsidP="002B053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保持实施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《不合格品控制程序》《</w:t>
            </w: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纠正措施控制程序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》等，对纠正预防措施识别、评审、验证</w:t>
            </w: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等作了规定，其内容符合组织实际及标准要求。</w:t>
            </w:r>
          </w:p>
          <w:p w:rsidR="001B1534" w:rsidRPr="002954A4" w:rsidRDefault="001B1534" w:rsidP="002B053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:rsidR="001B1534" w:rsidRPr="002954A4" w:rsidRDefault="001B1534" w:rsidP="002B053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体系运行以来公司按照体系的要求，通过运行控制、加强培训，以及开展管理评审活动等方式采取预防措施，防止不符合/不合格的发生，不符合得到了有效控制，人员质量意识有了明显提高，没有发现潜</w:t>
            </w: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在的不符合，没有发生重大质量事故和投诉处罚。</w:t>
            </w:r>
          </w:p>
          <w:p w:rsidR="001B1534" w:rsidRPr="007A4379" w:rsidRDefault="001B1534" w:rsidP="002B053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企业不合格和纠正措施的管理符合标准规定要求。</w:t>
            </w: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1B1534" w:rsidRPr="00AC5DBA" w:rsidTr="002B0530">
        <w:trPr>
          <w:trHeight w:val="1100"/>
        </w:trPr>
        <w:tc>
          <w:tcPr>
            <w:tcW w:w="1707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B1534" w:rsidRPr="00AC5DBA" w:rsidRDefault="001B1534" w:rsidP="002B0530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1B1534" w:rsidRPr="00AC5DBA" w:rsidRDefault="001B1534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59" w:rsidRDefault="00307859" w:rsidP="004749F5">
      <w:r>
        <w:separator/>
      </w:r>
    </w:p>
  </w:endnote>
  <w:endnote w:type="continuationSeparator" w:id="1">
    <w:p w:rsidR="00307859" w:rsidRDefault="00307859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E96D0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781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781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59" w:rsidRDefault="00307859" w:rsidP="004749F5">
      <w:r>
        <w:separator/>
      </w:r>
    </w:p>
  </w:footnote>
  <w:footnote w:type="continuationSeparator" w:id="1">
    <w:p w:rsidR="00307859" w:rsidRDefault="00307859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4D" w:rsidRDefault="00D0164D" w:rsidP="00D0164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6D08" w:rsidRPr="00E96D0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0164D" w:rsidRDefault="00D0164D" w:rsidP="00D0164D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544B"/>
    <w:rsid w:val="0003628E"/>
    <w:rsid w:val="000417AF"/>
    <w:rsid w:val="0004695D"/>
    <w:rsid w:val="00047B7D"/>
    <w:rsid w:val="0005470C"/>
    <w:rsid w:val="00066CC7"/>
    <w:rsid w:val="0008705B"/>
    <w:rsid w:val="000A0FE8"/>
    <w:rsid w:val="000C3CF0"/>
    <w:rsid w:val="000C63B7"/>
    <w:rsid w:val="00104529"/>
    <w:rsid w:val="00124B0C"/>
    <w:rsid w:val="0015545F"/>
    <w:rsid w:val="001673DC"/>
    <w:rsid w:val="00175433"/>
    <w:rsid w:val="001A0761"/>
    <w:rsid w:val="001A263F"/>
    <w:rsid w:val="001B1534"/>
    <w:rsid w:val="001C5171"/>
    <w:rsid w:val="00233BFF"/>
    <w:rsid w:val="0023427F"/>
    <w:rsid w:val="00266D5D"/>
    <w:rsid w:val="002777BD"/>
    <w:rsid w:val="002832F2"/>
    <w:rsid w:val="002A7DA4"/>
    <w:rsid w:val="002B1654"/>
    <w:rsid w:val="002C46F4"/>
    <w:rsid w:val="002C667F"/>
    <w:rsid w:val="002D2568"/>
    <w:rsid w:val="00307859"/>
    <w:rsid w:val="00307AF4"/>
    <w:rsid w:val="00354AEE"/>
    <w:rsid w:val="003658B7"/>
    <w:rsid w:val="003659C3"/>
    <w:rsid w:val="003851F8"/>
    <w:rsid w:val="003A3E5E"/>
    <w:rsid w:val="003B5B12"/>
    <w:rsid w:val="003C38F0"/>
    <w:rsid w:val="003C5356"/>
    <w:rsid w:val="004050D0"/>
    <w:rsid w:val="00422F73"/>
    <w:rsid w:val="00434681"/>
    <w:rsid w:val="00442DF0"/>
    <w:rsid w:val="00447576"/>
    <w:rsid w:val="00450041"/>
    <w:rsid w:val="004611E0"/>
    <w:rsid w:val="0046783C"/>
    <w:rsid w:val="004749F5"/>
    <w:rsid w:val="00477CCB"/>
    <w:rsid w:val="004C3F2B"/>
    <w:rsid w:val="004D1F7E"/>
    <w:rsid w:val="004E0AC3"/>
    <w:rsid w:val="004F035C"/>
    <w:rsid w:val="004F7207"/>
    <w:rsid w:val="005025A6"/>
    <w:rsid w:val="00510FC7"/>
    <w:rsid w:val="00515623"/>
    <w:rsid w:val="005443B8"/>
    <w:rsid w:val="00553D63"/>
    <w:rsid w:val="005B0EF3"/>
    <w:rsid w:val="005B1827"/>
    <w:rsid w:val="005B3B42"/>
    <w:rsid w:val="005B43C6"/>
    <w:rsid w:val="005C6DBB"/>
    <w:rsid w:val="005F1B88"/>
    <w:rsid w:val="005F5909"/>
    <w:rsid w:val="005F5ABE"/>
    <w:rsid w:val="00604D47"/>
    <w:rsid w:val="00613B25"/>
    <w:rsid w:val="00613D91"/>
    <w:rsid w:val="00622F85"/>
    <w:rsid w:val="0065612E"/>
    <w:rsid w:val="00673DCF"/>
    <w:rsid w:val="00691BDB"/>
    <w:rsid w:val="00691D91"/>
    <w:rsid w:val="006A1CCA"/>
    <w:rsid w:val="006C00D7"/>
    <w:rsid w:val="006D1842"/>
    <w:rsid w:val="006D2E1D"/>
    <w:rsid w:val="006E2A1E"/>
    <w:rsid w:val="007159F5"/>
    <w:rsid w:val="00797E55"/>
    <w:rsid w:val="007C588A"/>
    <w:rsid w:val="007C76BD"/>
    <w:rsid w:val="007D1899"/>
    <w:rsid w:val="007F49A9"/>
    <w:rsid w:val="0080123E"/>
    <w:rsid w:val="008228DA"/>
    <w:rsid w:val="008306E2"/>
    <w:rsid w:val="008351A8"/>
    <w:rsid w:val="008647D3"/>
    <w:rsid w:val="008C497F"/>
    <w:rsid w:val="008E6F9C"/>
    <w:rsid w:val="008F5A57"/>
    <w:rsid w:val="00904E3D"/>
    <w:rsid w:val="00912B74"/>
    <w:rsid w:val="00923CC1"/>
    <w:rsid w:val="009263DA"/>
    <w:rsid w:val="009453AB"/>
    <w:rsid w:val="009552CA"/>
    <w:rsid w:val="00982A14"/>
    <w:rsid w:val="00992364"/>
    <w:rsid w:val="0099711F"/>
    <w:rsid w:val="009C6152"/>
    <w:rsid w:val="009E6088"/>
    <w:rsid w:val="00A13B08"/>
    <w:rsid w:val="00A5564C"/>
    <w:rsid w:val="00A6564D"/>
    <w:rsid w:val="00A67B16"/>
    <w:rsid w:val="00A71531"/>
    <w:rsid w:val="00A717F3"/>
    <w:rsid w:val="00A826F7"/>
    <w:rsid w:val="00A85F5C"/>
    <w:rsid w:val="00A86046"/>
    <w:rsid w:val="00AA40F9"/>
    <w:rsid w:val="00AD165B"/>
    <w:rsid w:val="00AE1696"/>
    <w:rsid w:val="00AE3014"/>
    <w:rsid w:val="00B01C24"/>
    <w:rsid w:val="00B22A56"/>
    <w:rsid w:val="00B239B7"/>
    <w:rsid w:val="00B54156"/>
    <w:rsid w:val="00B57D03"/>
    <w:rsid w:val="00B75E0A"/>
    <w:rsid w:val="00B76C19"/>
    <w:rsid w:val="00B81991"/>
    <w:rsid w:val="00BA61D5"/>
    <w:rsid w:val="00BB1867"/>
    <w:rsid w:val="00BB2369"/>
    <w:rsid w:val="00BC3DD8"/>
    <w:rsid w:val="00BD2AE3"/>
    <w:rsid w:val="00BE12D5"/>
    <w:rsid w:val="00BF761E"/>
    <w:rsid w:val="00C2621F"/>
    <w:rsid w:val="00C60904"/>
    <w:rsid w:val="00C94399"/>
    <w:rsid w:val="00CD55C7"/>
    <w:rsid w:val="00CE3B8F"/>
    <w:rsid w:val="00CE428E"/>
    <w:rsid w:val="00CE432E"/>
    <w:rsid w:val="00CE5C79"/>
    <w:rsid w:val="00D0164D"/>
    <w:rsid w:val="00D41DD6"/>
    <w:rsid w:val="00D6144E"/>
    <w:rsid w:val="00D63F73"/>
    <w:rsid w:val="00D671DC"/>
    <w:rsid w:val="00D74765"/>
    <w:rsid w:val="00D8118E"/>
    <w:rsid w:val="00D850C7"/>
    <w:rsid w:val="00D96324"/>
    <w:rsid w:val="00DB45F4"/>
    <w:rsid w:val="00DC1AE7"/>
    <w:rsid w:val="00DD3F5E"/>
    <w:rsid w:val="00DD4990"/>
    <w:rsid w:val="00DE2769"/>
    <w:rsid w:val="00DF525C"/>
    <w:rsid w:val="00E34F41"/>
    <w:rsid w:val="00E367A7"/>
    <w:rsid w:val="00E55A36"/>
    <w:rsid w:val="00E8776B"/>
    <w:rsid w:val="00E911D0"/>
    <w:rsid w:val="00E949E7"/>
    <w:rsid w:val="00E96D08"/>
    <w:rsid w:val="00EA757D"/>
    <w:rsid w:val="00EB3558"/>
    <w:rsid w:val="00ED089E"/>
    <w:rsid w:val="00EF7A9F"/>
    <w:rsid w:val="00F14853"/>
    <w:rsid w:val="00F6222F"/>
    <w:rsid w:val="00F62776"/>
    <w:rsid w:val="00F8329B"/>
    <w:rsid w:val="00F83705"/>
    <w:rsid w:val="00F90D5E"/>
    <w:rsid w:val="00FA781A"/>
    <w:rsid w:val="00FB075F"/>
    <w:rsid w:val="00FB51A0"/>
    <w:rsid w:val="00FB7152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标题 2 Char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7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75</cp:revision>
  <dcterms:created xsi:type="dcterms:W3CDTF">2015-06-17T12:51:00Z</dcterms:created>
  <dcterms:modified xsi:type="dcterms:W3CDTF">2022-03-08T01:09:00Z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