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0146-2022-QEO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14"/>
        <w:gridCol w:w="2459"/>
        <w:gridCol w:w="31"/>
        <w:gridCol w:w="1306"/>
        <w:gridCol w:w="330"/>
        <w:gridCol w:w="854"/>
        <w:gridCol w:w="516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石家庄市御泰机械科技有限公司</w:t>
            </w:r>
            <w:bookmarkEnd w:id="1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91130124MA07KKW6X5</w:t>
            </w:r>
            <w:bookmarkEnd w:id="4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  <w:bookmarkStart w:id="6" w:name="E勾选"/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24001-2016 idt ISO 14001:2015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45001-2020 idt ISO 45001:2018</w:t>
            </w: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8" w:name="体系人数"/>
            <w:r>
              <w:rPr>
                <w:sz w:val="22"/>
                <w:szCs w:val="22"/>
              </w:rPr>
              <w:t>Q:20,E:20,O:20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8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9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0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1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2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8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3" w:name="组织名称Add1"/>
            <w:r>
              <w:rPr>
                <w:rFonts w:hint="eastAsia"/>
                <w:sz w:val="22"/>
                <w:szCs w:val="22"/>
              </w:rPr>
              <w:t>石家庄市御泰机械科技有限公司</w:t>
            </w:r>
            <w:bookmarkEnd w:id="13"/>
          </w:p>
        </w:tc>
        <w:tc>
          <w:tcPr>
            <w:tcW w:w="5013" w:type="dxa"/>
            <w:gridSpan w:val="6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审核范围"/>
            <w:r>
              <w:rPr>
                <w:sz w:val="22"/>
                <w:szCs w:val="22"/>
              </w:rPr>
              <w:t>Q：铁路量具配件、铁路工具配件、铁路供电刀闸配件的加工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E：铁路量具配件、铁路工具配件、铁路供电刀闸配件的加工所涉及场所的相关环境管理活动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O：铁路量具配件、铁路工具配件、铁路供电刀闸配件的加工所涉及场所的相关职业健康安全管理活动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注册地址"/>
            <w:r>
              <w:rPr>
                <w:rFonts w:hint="eastAsia"/>
                <w:sz w:val="22"/>
                <w:szCs w:val="22"/>
                <w:lang w:val="en-GB"/>
              </w:rPr>
              <w:t>河北省石家庄市栾城区楼底镇夏户庄村东口（桥头北侧）</w:t>
            </w:r>
            <w:bookmarkEnd w:id="15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办公地址"/>
            <w:r>
              <w:rPr>
                <w:rFonts w:hint="eastAsia"/>
                <w:sz w:val="22"/>
                <w:szCs w:val="22"/>
                <w:lang w:val="en-GB"/>
              </w:rPr>
              <w:t>河北省石家庄市栾城区楼底镇夏户庄村东口（桥头北侧）</w:t>
            </w:r>
            <w:bookmarkEnd w:id="16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Shijiazhuang Yutai Machinery Technology Co., Ltd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Processing of railway measuring tool accessories, railway tool accessories and railway power supply knife brake accessories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East entrance of xiahuzhuang village, Loudi Town, Luancheng District, Shijiazhuang City, Hebei Province (north of Qiaotou)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Relevant environmental management activities of places involved in the processing of railway measuring tool accessories, railway tool accessories and railway power supply knife brake accessories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East entrance of xiahuzhuang village, Loudi Town, Luancheng District, Shijiazhuang City, Hebei Province (north of Qiaotou)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Relevant occupational health and safety management activities in places involved in the processing of railway measuring tool accessories, railway tool accessories and railway power supply knife brake accessories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9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2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签章</w:t>
            </w:r>
          </w:p>
        </w:tc>
        <w:tc>
          <w:tcPr>
            <w:tcW w:w="2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  <w:tc>
          <w:tcPr>
            <w:tcW w:w="249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审核组长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/>
                <w:sz w:val="22"/>
                <w:szCs w:val="18"/>
              </w:rPr>
              <w:t>签字</w:t>
            </w:r>
          </w:p>
        </w:tc>
        <w:tc>
          <w:tcPr>
            <w:tcW w:w="249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2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  <w:tc>
          <w:tcPr>
            <w:tcW w:w="249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249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</w:pPr>
      <w:r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  <w:drawing>
          <wp:inline distT="0" distB="0" distL="114300" distR="114300">
            <wp:extent cx="6060440" cy="8851265"/>
            <wp:effectExtent l="0" t="0" r="10160" b="635"/>
            <wp:docPr id="1" name="图片 1" descr="新文档 2022-03-26 10.02.17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3-26 10.02.17_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0440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F75AAF"/>
    <w:rsid w:val="275604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1341</Words>
  <Characters>2197</Characters>
  <Lines>18</Lines>
  <Paragraphs>5</Paragraphs>
  <TotalTime>0</TotalTime>
  <ScaleCrop>false</ScaleCrop>
  <LinksUpToDate>false</LinksUpToDate>
  <CharactersWithSpaces>2412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2022-03-26T08:16:31Z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