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石家庄京铁腾飞工量具有限公司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2022年03月12日上午至2022年03月12日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2022.3.12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641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2022-03-27T12:43:32Z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