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石家庄银兴物业服务有限公司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陪同人员：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王晓岩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吉洁、</w:t>
            </w:r>
            <w:r>
              <w:rPr>
                <w:rFonts w:hint="eastAsia"/>
                <w:color w:val="000000"/>
                <w:sz w:val="24"/>
                <w:szCs w:val="24"/>
              </w:rPr>
              <w:t>周文廷，杨园，张会领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 xml:space="preserve">2022年03月05日 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2030.7.28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物业管理、家政服务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Q：物业管理</w:t>
            </w:r>
          </w:p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sz w:val="21"/>
                <w:szCs w:val="21"/>
              </w:rPr>
              <w:t>O：物业管理所涉及场所的相关职业健康安全管理活动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生产地址"/>
            <w:r>
              <w:rPr>
                <w:sz w:val="21"/>
                <w:szCs w:val="21"/>
              </w:rPr>
              <w:t>河北省石家庄市长安区和平东路528号金嘉园小区办公楼301室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河北省石家庄市长安区和平东路528号金嘉园小区办公楼301室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sz w:val="21"/>
                <w:szCs w:val="21"/>
              </w:rPr>
              <w:t>河北省石家庄市长安区和平东路528号金嘉园小区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客户开发---项目评估---合同签订---进驻项目现场---物业管理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保安、保洁、电梯、垃圾清运、消防设施巡查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等）-----服务检查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---客户满意调查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1"/>
                <w:szCs w:val="21"/>
                <w:lang w:eastAsia="zh-CN"/>
              </w:rPr>
              <w:t>电梯维保、垃圾清运、二次供水设施清洗消毒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34"/>
              <w:gridCol w:w="1490"/>
              <w:gridCol w:w="2905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4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9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4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4"/>
                      <w:highlight w:val="none"/>
                      <w:lang w:eastAsia="zh-CN"/>
                    </w:rPr>
                    <w:t>项目服务合格率达到9</w:t>
                  </w:r>
                  <w:r>
                    <w:rPr>
                      <w:rFonts w:hint="eastAsia" w:ascii="宋体" w:hAnsi="宋体" w:cs="宋体"/>
                      <w:color w:val="auto"/>
                      <w:sz w:val="24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cs="宋体"/>
                      <w:color w:val="auto"/>
                      <w:sz w:val="24"/>
                      <w:highlight w:val="none"/>
                      <w:lang w:eastAsia="zh-CN"/>
                    </w:rPr>
                    <w:t>%</w:t>
                  </w:r>
                </w:p>
              </w:tc>
              <w:tc>
                <w:tcPr>
                  <w:tcW w:w="149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9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实际发生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4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highlight w:val="none"/>
                    </w:rPr>
                    <w:t>客户满意率达</w:t>
                  </w:r>
                  <w:r>
                    <w:rPr>
                      <w:rFonts w:hint="eastAsia" w:ascii="宋体" w:hAnsi="宋体" w:cs="宋体"/>
                      <w:sz w:val="24"/>
                      <w:highlight w:val="none"/>
                      <w:lang w:eastAsia="zh-CN"/>
                    </w:rPr>
                    <w:t>到</w:t>
                  </w:r>
                  <w:r>
                    <w:rPr>
                      <w:rFonts w:hint="eastAsia" w:ascii="宋体" w:hAnsi="宋体" w:cs="宋体"/>
                      <w:sz w:val="24"/>
                      <w:highlight w:val="none"/>
                    </w:rPr>
                    <w:t>9</w:t>
                  </w:r>
                  <w:r>
                    <w:rPr>
                      <w:rFonts w:hint="eastAsia" w:ascii="宋体" w:hAnsi="宋体" w:cs="宋体"/>
                      <w:sz w:val="24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cs="宋体"/>
                      <w:sz w:val="24"/>
                      <w:highlight w:val="none"/>
                    </w:rPr>
                    <w:t>%</w:t>
                  </w:r>
                </w:p>
              </w:tc>
              <w:tc>
                <w:tcPr>
                  <w:tcW w:w="14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9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实际发生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934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highlight w:val="none"/>
                    </w:rPr>
                    <w:t>固体废弃物“分类率”达100%，统一处理率达100%</w:t>
                  </w:r>
                </w:p>
              </w:tc>
              <w:tc>
                <w:tcPr>
                  <w:tcW w:w="14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9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实际发生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4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highlight w:val="none"/>
                    </w:rPr>
                    <w:t>火灾发生率为零</w:t>
                  </w:r>
                </w:p>
              </w:tc>
              <w:tc>
                <w:tcPr>
                  <w:tcW w:w="14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9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实际发生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4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kern w:val="2"/>
                      <w:sz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highlight w:val="none"/>
                    </w:rPr>
                    <w:t>重大工伤事故为0</w:t>
                  </w:r>
                </w:p>
              </w:tc>
              <w:tc>
                <w:tcPr>
                  <w:tcW w:w="14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9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实际发生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4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kern w:val="2"/>
                      <w:sz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highlight w:val="none"/>
                    </w:rPr>
                    <w:t>火灾发生率为零。</w:t>
                  </w:r>
                </w:p>
              </w:tc>
              <w:tc>
                <w:tcPr>
                  <w:tcW w:w="14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90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实际发生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79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18-19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宋体"/>
                <w:color w:val="0000FF"/>
                <w:sz w:val="24"/>
                <w:highlight w:val="none"/>
              </w:rPr>
              <w:t>本公司目前所</w:t>
            </w:r>
            <w:r>
              <w:rPr>
                <w:rFonts w:hint="eastAsia" w:ascii="宋体" w:hAnsi="宋体" w:eastAsia="宋体" w:cs="宋体"/>
                <w:color w:val="0000FF"/>
                <w:sz w:val="24"/>
                <w:highlight w:val="none"/>
                <w:lang w:val="en-US" w:eastAsia="zh-CN"/>
              </w:rPr>
              <w:t>提供的物业服务</w:t>
            </w:r>
            <w:r>
              <w:rPr>
                <w:rFonts w:hint="eastAsia" w:ascii="宋体" w:hAnsi="宋体" w:eastAsia="宋体" w:cs="宋体"/>
                <w:color w:val="0000FF"/>
                <w:sz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0000FF"/>
                <w:sz w:val="24"/>
                <w:highlight w:val="none"/>
                <w:lang w:val="en-US" w:eastAsia="zh-CN"/>
              </w:rPr>
              <w:t>业务稳定、流程成熟，</w:t>
            </w:r>
            <w:r>
              <w:rPr>
                <w:rFonts w:hint="eastAsia" w:ascii="宋体" w:hAnsi="宋体" w:eastAsia="宋体" w:cs="宋体"/>
                <w:color w:val="0000FF"/>
                <w:sz w:val="24"/>
                <w:highlight w:val="none"/>
              </w:rPr>
              <w:t>无设计开发责任</w:t>
            </w:r>
            <w:r>
              <w:rPr>
                <w:rFonts w:hint="eastAsia" w:ascii="宋体" w:hAnsi="宋体" w:eastAsia="宋体" w:cs="宋体"/>
                <w:color w:val="0000FF"/>
                <w:sz w:val="24"/>
                <w:highlight w:val="none"/>
                <w:lang w:val="en-US" w:eastAsia="zh-CN"/>
              </w:rPr>
              <w:t>.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物业管理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客户满意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物业管理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设备能力、□原料控制、□工艺方法、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客户要求、□国际标准、□国家标准、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进行了满意度调查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打草机、割草机、绿篱机、打药机、大剪子、扫帚、拖把、维修工具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进行消防演练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进行了消防演练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bookmarkStart w:id="5" w:name="_GoBack"/>
            <w:bookmarkEnd w:id="5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8B69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9801</Words>
  <Characters>10001</Characters>
  <Lines>92</Lines>
  <Paragraphs>26</Paragraphs>
  <TotalTime>5</TotalTime>
  <ScaleCrop>false</ScaleCrop>
  <LinksUpToDate>false</LinksUpToDate>
  <CharactersWithSpaces>12190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2022-03-13T11:04:21Z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