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青岛力森数控机械有限公司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2026年01月20日上午至2026年01月20日下午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5022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