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742C09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苗春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3F0D8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</w:p>
          <w:p w:rsidR="00CB5244" w:rsidRPr="00742C09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Pr="00742C09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Q/</w:t>
            </w:r>
            <w:r w:rsidR="007234B3" w:rsidRPr="00742C09">
              <w:rPr>
                <w:rFonts w:ascii="楷体" w:eastAsia="楷体" w:hAnsi="楷体" w:hint="eastAsia"/>
                <w:sz w:val="24"/>
                <w:szCs w:val="24"/>
              </w:rPr>
              <w:t>E/O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产品</w:t>
            </w:r>
            <w:r w:rsidR="00B23C31" w:rsidRPr="00742C09">
              <w:rPr>
                <w:rFonts w:ascii="楷体" w:eastAsia="楷体" w:hAnsi="楷体" w:hint="eastAsia"/>
                <w:sz w:val="24"/>
              </w:rPr>
              <w:t>交付</w:t>
            </w:r>
            <w:r w:rsidRPr="00742C09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Pr="00742C09" w:rsidRDefault="004D5F75" w:rsidP="00C144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AF04F6">
              <w:rPr>
                <w:rFonts w:ascii="楷体" w:eastAsia="楷体" w:hAnsi="楷体" w:hint="eastAsia"/>
                <w:sz w:val="24"/>
                <w:szCs w:val="24"/>
              </w:rPr>
              <w:t>2021.12.31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Pr="00742C09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Pr="00742C09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252139" wp14:editId="7C78282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47625</wp:posOffset>
                  </wp:positionV>
                  <wp:extent cx="5486400" cy="17437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337995" wp14:editId="22CBEFF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15875</wp:posOffset>
                  </wp:positionV>
                  <wp:extent cx="5486400" cy="22250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5655602" wp14:editId="3BA13F1A">
                  <wp:simplePos x="0" y="0"/>
                  <wp:positionH relativeFrom="column">
                    <wp:posOffset>158749</wp:posOffset>
                  </wp:positionH>
                  <wp:positionV relativeFrom="paragraph">
                    <wp:posOffset>17145</wp:posOffset>
                  </wp:positionV>
                  <wp:extent cx="6121123" cy="24066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123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BB0EFC" w:rsidRDefault="00BB0EFC" w:rsidP="000B448C">
            <w:pPr>
              <w:spacing w:line="240" w:lineRule="exact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CB5244" w:rsidRPr="00742C09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Pr="00742C09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（3）该公司对商品销售及销售服务过程进行了质量控制的规定。</w:t>
            </w:r>
          </w:p>
          <w:p w:rsidR="00D764A7" w:rsidRPr="00742C09" w:rsidRDefault="00D764A7" w:rsidP="00D764A7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D764A7" w:rsidRPr="00742C09" w:rsidRDefault="00D764A7" w:rsidP="00D764A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B0EF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B0EF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B0EFC" w:rsidRPr="00BB0EFC">
              <w:rPr>
                <w:rFonts w:ascii="楷体" w:eastAsia="楷体" w:hAnsi="楷体" w:hint="eastAsia"/>
                <w:sz w:val="24"/>
                <w:szCs w:val="24"/>
              </w:rPr>
              <w:t>周长安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B0EF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A0D12" w:rsidRDefault="00D764A7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BB0EF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B0EFC" w:rsidRPr="00BB0EFC">
              <w:rPr>
                <w:rFonts w:ascii="楷体" w:eastAsia="楷体" w:hAnsi="楷体" w:hint="eastAsia"/>
                <w:sz w:val="24"/>
                <w:szCs w:val="24"/>
              </w:rPr>
              <w:t>张五县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B0EF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E6E46" w:rsidRDefault="001E6E46" w:rsidP="001E6E4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81B33"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销售服务检查记录</w:t>
            </w:r>
            <w:r w:rsidRPr="00681B33">
              <w:rPr>
                <w:rFonts w:ascii="楷体" w:eastAsia="楷体" w:hAnsi="楷体" w:hint="eastAsia"/>
                <w:sz w:val="24"/>
                <w:szCs w:val="24"/>
              </w:rPr>
              <w:t>”，对销售人员的工作进行了监督检查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查结果合格</w:t>
            </w:r>
            <w:r w:rsidRPr="00681B3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5E0365" wp14:editId="2BB51DA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189865</wp:posOffset>
                  </wp:positionV>
                  <wp:extent cx="5486400" cy="30873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E6E46" w:rsidRPr="001E6E46" w:rsidRDefault="001E6E46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</w:p>
          <w:p w:rsidR="00CB5244" w:rsidRPr="00742C09" w:rsidRDefault="004D5F75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="003B1A6D" w:rsidRPr="00742C09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="003B1A6D" w:rsidRPr="00742C09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42C09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968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42C09"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Pr="00742C09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3F0D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SDTS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AF04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1E6E46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1E6E46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1E6E46" w:rsidRPr="001E6E46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1个HDPE管道端头有裂纹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E6E46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1E6E46" w:rsidRPr="001E6E46">
              <w:rPr>
                <w:rFonts w:ascii="楷体" w:eastAsia="楷体" w:hAnsi="楷体" w:cs="楷体" w:hint="eastAsia"/>
                <w:bCs/>
                <w:sz w:val="24"/>
                <w:szCs w:val="24"/>
              </w:rPr>
              <w:t>吕玉良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968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CB5244" w:rsidRPr="00742C09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3F0D8E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F0D8E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办公纸张消耗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2755" w:rsidRPr="00742C09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不合格品排放</w:t>
            </w:r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等措施。</w:t>
            </w:r>
          </w:p>
          <w:p w:rsidR="00CB5244" w:rsidRPr="00742C09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查到“危险源识别及风险评价表”，识别了办公电器漏电、</w:t>
            </w:r>
            <w:r w:rsidR="00246CAE" w:rsidRPr="00742C09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碰伤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</w:t>
            </w:r>
            <w:r w:rsidR="003E6A48" w:rsidRPr="00742C09">
              <w:rPr>
                <w:rFonts w:ascii="楷体" w:eastAsia="楷体" w:hAnsi="楷体" w:cs="楷体" w:hint="eastAsia"/>
                <w:sz w:val="24"/>
                <w:szCs w:val="24"/>
              </w:rPr>
              <w:t>具体见EO8.1条款审核记录。</w:t>
            </w:r>
          </w:p>
          <w:p w:rsidR="00CB5244" w:rsidRPr="00742C09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2110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3F0D8E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F0D8E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972CE" w:rsidRPr="00742C09">
              <w:rPr>
                <w:rFonts w:ascii="楷体" w:eastAsia="楷体" w:hAnsi="楷体" w:cs="楷体" w:hint="eastAsia"/>
                <w:sz w:val="24"/>
                <w:szCs w:val="24"/>
              </w:rPr>
              <w:t>《应急预案》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、《消防管理制度》、</w:t>
            </w:r>
            <w:r w:rsidR="00107479" w:rsidRPr="00742C09">
              <w:rPr>
                <w:rFonts w:ascii="楷体" w:eastAsia="楷体" w:hAnsi="楷体" w:cs="楷体" w:hint="eastAsia"/>
                <w:sz w:val="24"/>
                <w:szCs w:val="24"/>
              </w:rPr>
              <w:t>《节约用水管理标准》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3F0D8E">
              <w:rPr>
                <w:rFonts w:ascii="楷体" w:eastAsia="楷体" w:hAnsi="楷体" w:cs="楷体"/>
                <w:sz w:val="24"/>
                <w:szCs w:val="24"/>
              </w:rPr>
              <w:t>电缆支架、绝缘管材、绝缘材料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="006F2D1E"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  <w:bookmarkStart w:id="0" w:name="_GoBack"/>
            <w:bookmarkEnd w:id="0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厂家提供产品，均有合格证。 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</w:t>
            </w:r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避免制造噪声，固</w:t>
            </w:r>
            <w:proofErr w:type="gramStart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存放在指定位置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</w:t>
            </w:r>
            <w:r w:rsidR="002D7313" w:rsidRPr="00742C09">
              <w:rPr>
                <w:rFonts w:ascii="楷体" w:eastAsia="楷体" w:hAnsi="楷体" w:cs="楷体" w:hint="eastAsia"/>
                <w:sz w:val="24"/>
                <w:szCs w:val="24"/>
              </w:rPr>
              <w:t>，见办公室审核记录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392"/>
        </w:trPr>
        <w:tc>
          <w:tcPr>
            <w:tcW w:w="1809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3F0D8E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AF04F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704E9A" w:rsidRPr="00742C09" w:rsidRDefault="00704E9A" w:rsidP="00704E9A">
            <w:pPr>
              <w:spacing w:line="360" w:lineRule="auto"/>
              <w:ind w:firstLineChars="250" w:firstLine="60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A751E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155CF" w:rsidRPr="00742C0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751E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Pr="00742C09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CB5244" w:rsidRPr="00742C09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73" w:rsidRDefault="00047473">
      <w:r>
        <w:separator/>
      </w:r>
    </w:p>
  </w:endnote>
  <w:endnote w:type="continuationSeparator" w:id="0">
    <w:p w:rsidR="00047473" w:rsidRDefault="0004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D1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D1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73" w:rsidRDefault="00047473">
      <w:r>
        <w:separator/>
      </w:r>
    </w:p>
  </w:footnote>
  <w:footnote w:type="continuationSeparator" w:id="0">
    <w:p w:rsidR="00047473" w:rsidRDefault="00047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047473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7473"/>
    <w:rsid w:val="00051662"/>
    <w:rsid w:val="0005199E"/>
    <w:rsid w:val="00052B3B"/>
    <w:rsid w:val="00055AEF"/>
    <w:rsid w:val="000567DE"/>
    <w:rsid w:val="0005697E"/>
    <w:rsid w:val="00056D01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43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E6E46"/>
    <w:rsid w:val="001F1925"/>
    <w:rsid w:val="001F27C6"/>
    <w:rsid w:val="00202BC2"/>
    <w:rsid w:val="002048C8"/>
    <w:rsid w:val="00204D13"/>
    <w:rsid w:val="00205626"/>
    <w:rsid w:val="00210D64"/>
    <w:rsid w:val="00210F3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70367F"/>
    <w:rsid w:val="00704E9A"/>
    <w:rsid w:val="00706325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20DB"/>
    <w:rsid w:val="00A42CB8"/>
    <w:rsid w:val="00A433DF"/>
    <w:rsid w:val="00A5468C"/>
    <w:rsid w:val="00A55DA1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661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719</cp:revision>
  <dcterms:created xsi:type="dcterms:W3CDTF">2015-06-17T12:51:00Z</dcterms:created>
  <dcterms:modified xsi:type="dcterms:W3CDTF">2022-03-22T07:33:00Z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