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665E5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F970C6">
        <w:trPr>
          <w:cantSplit/>
          <w:trHeight w:val="915"/>
        </w:trPr>
        <w:tc>
          <w:tcPr>
            <w:tcW w:w="1368" w:type="dxa"/>
          </w:tcPr>
          <w:p w:rsidR="009961FF" w:rsidRDefault="00665E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65E5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65E5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970C6">
        <w:trPr>
          <w:cantSplit/>
        </w:trPr>
        <w:tc>
          <w:tcPr>
            <w:tcW w:w="1368" w:type="dxa"/>
          </w:tcPr>
          <w:p w:rsidR="009961FF" w:rsidRDefault="00665E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65E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天津市东方瑞祥工程咨询有限公司</w:t>
            </w:r>
            <w:bookmarkEnd w:id="6"/>
          </w:p>
        </w:tc>
      </w:tr>
      <w:tr w:rsidR="00F970C6">
        <w:trPr>
          <w:cantSplit/>
        </w:trPr>
        <w:tc>
          <w:tcPr>
            <w:tcW w:w="1368" w:type="dxa"/>
          </w:tcPr>
          <w:p w:rsidR="009961FF" w:rsidRDefault="00665E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A53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综合经营部</w:t>
            </w:r>
          </w:p>
        </w:tc>
        <w:tc>
          <w:tcPr>
            <w:tcW w:w="1236" w:type="dxa"/>
          </w:tcPr>
          <w:p w:rsidR="009961FF" w:rsidRDefault="00665E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A53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刘丽娜</w:t>
            </w:r>
          </w:p>
        </w:tc>
      </w:tr>
      <w:tr w:rsidR="00F970C6">
        <w:trPr>
          <w:trHeight w:val="4138"/>
        </w:trPr>
        <w:tc>
          <w:tcPr>
            <w:tcW w:w="10035" w:type="dxa"/>
            <w:gridSpan w:val="4"/>
          </w:tcPr>
          <w:p w:rsidR="009961FF" w:rsidRDefault="00665E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10A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534E" w:rsidRDefault="000A534E" w:rsidP="000A534E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查该部门外来文件清单未收录《市建委关于经营部规范招标投标活动加强事中事后监管工作的通知》津</w:t>
            </w:r>
          </w:p>
          <w:p w:rsidR="000A534E" w:rsidRDefault="000A534E" w:rsidP="000A534E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</w:p>
          <w:p w:rsidR="000A534E" w:rsidRDefault="000A534E" w:rsidP="000A53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建招标（2</w:t>
            </w:r>
            <w:r>
              <w:rPr>
                <w:rFonts w:ascii="方正仿宋简体" w:eastAsia="方正仿宋简体"/>
                <w:b/>
              </w:rPr>
              <w:t>018</w:t>
            </w:r>
            <w:r>
              <w:rPr>
                <w:rFonts w:ascii="方正仿宋简体" w:eastAsia="方正仿宋简体" w:hint="eastAsia"/>
                <w:b/>
              </w:rPr>
              <w:t>）5</w:t>
            </w:r>
            <w:r>
              <w:rPr>
                <w:rFonts w:ascii="方正仿宋简体" w:eastAsia="方正仿宋简体"/>
                <w:b/>
              </w:rPr>
              <w:t>01</w:t>
            </w:r>
            <w:r>
              <w:rPr>
                <w:rFonts w:ascii="方正仿宋简体" w:eastAsia="方正仿宋简体" w:hint="eastAsia"/>
                <w:b/>
              </w:rPr>
              <w:t>号文件；法律法规及其他要求清单未及时更新《中华人民共和国消防法》修订</w:t>
            </w:r>
            <w:r w:rsidRPr="000A534E">
              <w:rPr>
                <w:rFonts w:ascii="方正仿宋简体" w:eastAsia="方正仿宋简体" w:hint="eastAsia"/>
                <w:b/>
              </w:rPr>
              <w:t xml:space="preserve">日期为 </w:t>
            </w:r>
          </w:p>
          <w:p w:rsidR="000A534E" w:rsidRDefault="000A534E" w:rsidP="000A53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A534E" w:rsidP="000A53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0A534E">
              <w:rPr>
                <w:rFonts w:ascii="方正仿宋简体" w:eastAsia="方正仿宋简体" w:hint="eastAsia"/>
                <w:b/>
              </w:rPr>
              <w:t>20</w:t>
            </w:r>
            <w:r w:rsidR="000E5ADB">
              <w:rPr>
                <w:rFonts w:ascii="方正仿宋简体" w:eastAsia="方正仿宋简体"/>
                <w:b/>
              </w:rPr>
              <w:t>1</w:t>
            </w:r>
            <w:r w:rsidRPr="000A534E">
              <w:rPr>
                <w:rFonts w:ascii="方正仿宋简体" w:eastAsia="方正仿宋简体" w:hint="eastAsia"/>
                <w:b/>
              </w:rPr>
              <w:t>9.</w:t>
            </w:r>
            <w:r w:rsidR="00941B8E">
              <w:rPr>
                <w:rFonts w:ascii="方正仿宋简体" w:eastAsia="方正仿宋简体"/>
                <w:b/>
              </w:rPr>
              <w:t>5</w:t>
            </w:r>
            <w:r w:rsidRPr="000A534E">
              <w:rPr>
                <w:rFonts w:ascii="方正仿宋简体" w:eastAsia="方正仿宋简体" w:hint="eastAsia"/>
                <w:b/>
              </w:rPr>
              <w:t>.</w:t>
            </w:r>
            <w:r w:rsidR="00941B8E">
              <w:rPr>
                <w:rFonts w:ascii="方正仿宋简体" w:eastAsia="方正仿宋简体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文件。</w:t>
            </w:r>
          </w:p>
          <w:p w:rsidR="009961FF" w:rsidRDefault="00F10A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0A534E" w:rsidRDefault="00F10A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10A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65E5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A534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0A534E">
              <w:rPr>
                <w:rFonts w:ascii="宋体" w:hAnsi="宋体"/>
                <w:b/>
                <w:sz w:val="22"/>
                <w:szCs w:val="22"/>
              </w:rPr>
              <w:t>7.5.3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665E5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A534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665E5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6.1.3</w:t>
            </w:r>
            <w:r w:rsidR="00665E5F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A534E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665E5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ascii="宋体" w:hAnsi="宋体"/>
                <w:b/>
                <w:sz w:val="22"/>
                <w:szCs w:val="22"/>
              </w:rPr>
              <w:t>4.3.2</w:t>
            </w:r>
            <w:r w:rsidR="00665E5F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65E5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F10AC9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65E5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A534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10A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5E5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65E5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F970C6" w:rsidTr="000A534E">
        <w:trPr>
          <w:trHeight w:val="3942"/>
        </w:trPr>
        <w:tc>
          <w:tcPr>
            <w:tcW w:w="10035" w:type="dxa"/>
            <w:gridSpan w:val="4"/>
          </w:tcPr>
          <w:p w:rsidR="009961FF" w:rsidRDefault="00665E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10A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10A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0A534E" w:rsidRDefault="00F10A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10A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534E" w:rsidRDefault="000A53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5E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65E5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970C6">
        <w:trPr>
          <w:trHeight w:val="1702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E7181D">
              <w:rPr>
                <w:rFonts w:eastAsia="方正仿宋简体" w:hint="eastAsia"/>
                <w:b/>
              </w:rPr>
              <w:t>外来文件清单未收录《市建委关于经营部规范招标投标活动加强事中事后监管工作的通知》津</w:t>
            </w: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  <w:r w:rsidRPr="00E7181D">
              <w:rPr>
                <w:rFonts w:eastAsia="方正仿宋简体" w:hint="eastAsia"/>
                <w:b/>
              </w:rPr>
              <w:t>建招标（</w:t>
            </w:r>
            <w:r w:rsidRPr="00E7181D">
              <w:rPr>
                <w:rFonts w:eastAsia="方正仿宋简体" w:hint="eastAsia"/>
                <w:b/>
              </w:rPr>
              <w:t>2018</w:t>
            </w:r>
            <w:r w:rsidRPr="00E7181D">
              <w:rPr>
                <w:rFonts w:eastAsia="方正仿宋简体" w:hint="eastAsia"/>
                <w:b/>
              </w:rPr>
              <w:t>）</w:t>
            </w:r>
            <w:r w:rsidRPr="00E7181D">
              <w:rPr>
                <w:rFonts w:eastAsia="方正仿宋简体" w:hint="eastAsia"/>
                <w:b/>
              </w:rPr>
              <w:t>501</w:t>
            </w:r>
            <w:r w:rsidRPr="00E7181D">
              <w:rPr>
                <w:rFonts w:eastAsia="方正仿宋简体" w:hint="eastAsia"/>
                <w:b/>
              </w:rPr>
              <w:t>号文件；法律法规及其他要求清单未及时更新《中华人民共和国消防法》修订日期为</w:t>
            </w:r>
            <w:r w:rsidRPr="00E7181D">
              <w:rPr>
                <w:rFonts w:eastAsia="方正仿宋简体" w:hint="eastAsia"/>
                <w:b/>
              </w:rPr>
              <w:t xml:space="preserve"> </w:t>
            </w: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</w:p>
          <w:p w:rsidR="009961FF" w:rsidRDefault="00E7181D" w:rsidP="00E7181D">
            <w:pPr>
              <w:rPr>
                <w:rFonts w:eastAsia="方正仿宋简体"/>
                <w:b/>
              </w:rPr>
            </w:pPr>
            <w:r w:rsidRPr="00E7181D">
              <w:rPr>
                <w:rFonts w:eastAsia="方正仿宋简体" w:hint="eastAsia"/>
                <w:b/>
              </w:rPr>
              <w:t>20</w:t>
            </w:r>
            <w:r>
              <w:rPr>
                <w:rFonts w:eastAsia="方正仿宋简体"/>
                <w:b/>
              </w:rPr>
              <w:t>1</w:t>
            </w:r>
            <w:r w:rsidRPr="00E7181D">
              <w:rPr>
                <w:rFonts w:eastAsia="方正仿宋简体" w:hint="eastAsia"/>
                <w:b/>
              </w:rPr>
              <w:t>9.</w:t>
            </w:r>
            <w:r w:rsidR="00941B8E">
              <w:rPr>
                <w:rFonts w:eastAsia="方正仿宋简体"/>
                <w:b/>
              </w:rPr>
              <w:t>5</w:t>
            </w:r>
            <w:r w:rsidRPr="00E7181D">
              <w:rPr>
                <w:rFonts w:eastAsia="方正仿宋简体" w:hint="eastAsia"/>
                <w:b/>
              </w:rPr>
              <w:t>.</w:t>
            </w:r>
            <w:r w:rsidR="00941B8E">
              <w:rPr>
                <w:rFonts w:eastAsia="方正仿宋简体"/>
                <w:b/>
              </w:rPr>
              <w:t>1</w:t>
            </w:r>
            <w:bookmarkStart w:id="7" w:name="_GoBack"/>
            <w:bookmarkEnd w:id="7"/>
            <w:r w:rsidRPr="00E7181D">
              <w:rPr>
                <w:rFonts w:eastAsia="方正仿宋简体" w:hint="eastAsia"/>
                <w:b/>
              </w:rPr>
              <w:t>文件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</w:tc>
      </w:tr>
      <w:tr w:rsidR="00F970C6">
        <w:trPr>
          <w:trHeight w:val="1393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68599F">
              <w:rPr>
                <w:rFonts w:eastAsia="方正仿宋简体" w:hint="eastAsia"/>
                <w:b/>
              </w:rPr>
              <w:t>立即补充识别</w:t>
            </w:r>
            <w:r w:rsidRPr="00E7181D">
              <w:rPr>
                <w:rFonts w:eastAsia="方正仿宋简体" w:hint="eastAsia"/>
                <w:b/>
              </w:rPr>
              <w:t>《市建委关于经营部规范招标投标活动加强事中事后监管工作的通知》津</w:t>
            </w: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</w:p>
          <w:p w:rsidR="009961FF" w:rsidRDefault="00E7181D" w:rsidP="00E7181D">
            <w:pPr>
              <w:rPr>
                <w:rFonts w:eastAsia="方正仿宋简体"/>
                <w:b/>
              </w:rPr>
            </w:pPr>
            <w:r w:rsidRPr="00E7181D">
              <w:rPr>
                <w:rFonts w:eastAsia="方正仿宋简体" w:hint="eastAsia"/>
                <w:b/>
              </w:rPr>
              <w:t>建招标（</w:t>
            </w:r>
            <w:r w:rsidRPr="00E7181D">
              <w:rPr>
                <w:rFonts w:eastAsia="方正仿宋简体" w:hint="eastAsia"/>
                <w:b/>
              </w:rPr>
              <w:t>2018</w:t>
            </w:r>
            <w:r w:rsidRPr="00E7181D">
              <w:rPr>
                <w:rFonts w:eastAsia="方正仿宋简体" w:hint="eastAsia"/>
                <w:b/>
              </w:rPr>
              <w:t>）</w:t>
            </w:r>
            <w:r w:rsidRPr="00E7181D">
              <w:rPr>
                <w:rFonts w:eastAsia="方正仿宋简体" w:hint="eastAsia"/>
                <w:b/>
              </w:rPr>
              <w:t>501</w:t>
            </w:r>
            <w:r w:rsidRPr="00E7181D">
              <w:rPr>
                <w:rFonts w:eastAsia="方正仿宋简体" w:hint="eastAsia"/>
                <w:b/>
              </w:rPr>
              <w:t>号文件；法律法规及其他要求清单《中华人民共和国消防法》修订日期为</w:t>
            </w:r>
            <w:r w:rsidRPr="00E7181D">
              <w:rPr>
                <w:rFonts w:eastAsia="方正仿宋简体" w:hint="eastAsia"/>
                <w:b/>
              </w:rPr>
              <w:t xml:space="preserve"> 20</w:t>
            </w:r>
            <w:r>
              <w:rPr>
                <w:rFonts w:eastAsia="方正仿宋简体"/>
                <w:b/>
              </w:rPr>
              <w:t>1</w:t>
            </w:r>
            <w:r w:rsidRPr="00E7181D">
              <w:rPr>
                <w:rFonts w:eastAsia="方正仿宋简体" w:hint="eastAsia"/>
                <w:b/>
              </w:rPr>
              <w:t>9.5.1</w:t>
            </w:r>
            <w:r w:rsidRPr="00E7181D">
              <w:rPr>
                <w:rFonts w:eastAsia="方正仿宋简体" w:hint="eastAsia"/>
                <w:b/>
              </w:rPr>
              <w:t>文件</w:t>
            </w:r>
          </w:p>
          <w:p w:rsidR="009961FF" w:rsidRPr="00E7181D" w:rsidRDefault="00F10AC9">
            <w:pPr>
              <w:rPr>
                <w:rFonts w:eastAsia="方正仿宋简体"/>
                <w:b/>
              </w:rPr>
            </w:pPr>
          </w:p>
        </w:tc>
      </w:tr>
      <w:tr w:rsidR="00F970C6">
        <w:trPr>
          <w:trHeight w:val="1854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E7181D" w:rsidP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E7181D">
              <w:rPr>
                <w:rFonts w:eastAsia="方正仿宋简体" w:hint="eastAsia"/>
                <w:b/>
              </w:rPr>
              <w:t>相关人员未执行公司的管理体系文件（管理手册、程序文件、相关管理制度等）规定及</w:t>
            </w:r>
            <w:r w:rsidRPr="00E7181D">
              <w:rPr>
                <w:rFonts w:eastAsia="方正仿宋简体" w:hint="eastAsia"/>
                <w:b/>
              </w:rPr>
              <w:t>GB/T 19001:2016 idt ISO 9001:2015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7.5.3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E7181D">
              <w:rPr>
                <w:rFonts w:eastAsia="方正仿宋简体" w:hint="eastAsia"/>
                <w:b/>
              </w:rPr>
              <w:t>GB/T 24001-2016 idt ISO 14001:2015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6.1.3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E7181D">
              <w:rPr>
                <w:rFonts w:eastAsia="方正仿宋简体" w:hint="eastAsia"/>
                <w:b/>
              </w:rPr>
              <w:t>GB/T 28001-2011 idt OHSAS 18001:2007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4.3.2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要求。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</w:tc>
      </w:tr>
      <w:tr w:rsidR="00F970C6">
        <w:trPr>
          <w:trHeight w:val="1537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E7181D">
              <w:rPr>
                <w:rFonts w:eastAsia="方正仿宋简体" w:hint="eastAsia"/>
                <w:b/>
              </w:rPr>
              <w:t>相关人员</w:t>
            </w:r>
            <w:r>
              <w:rPr>
                <w:rFonts w:eastAsia="方正仿宋简体" w:hint="eastAsia"/>
                <w:b/>
              </w:rPr>
              <w:t>进行</w:t>
            </w:r>
            <w:r w:rsidRPr="00E7181D">
              <w:rPr>
                <w:rFonts w:eastAsia="方正仿宋简体" w:hint="eastAsia"/>
                <w:b/>
              </w:rPr>
              <w:t>管理体系文件（管理手册、程序文件、相关管理制度等）规定及</w:t>
            </w:r>
            <w:r w:rsidRPr="00E7181D">
              <w:rPr>
                <w:rFonts w:eastAsia="方正仿宋简体" w:hint="eastAsia"/>
                <w:b/>
              </w:rPr>
              <w:t>GB/T 19001:2016 idt ISO 9001:2015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7.5.3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E7181D">
              <w:rPr>
                <w:rFonts w:eastAsia="方正仿宋简体" w:hint="eastAsia"/>
                <w:b/>
              </w:rPr>
              <w:t>GB/T 24001-2016 idt ISO 14001:2015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6.1.3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、</w:t>
            </w:r>
            <w:r w:rsidRPr="00E7181D">
              <w:rPr>
                <w:rFonts w:eastAsia="方正仿宋简体" w:hint="eastAsia"/>
                <w:b/>
              </w:rPr>
              <w:t>GB/T 28001-2011 idt OHSAS 18001:2007</w:t>
            </w:r>
            <w:r w:rsidRPr="00E7181D">
              <w:rPr>
                <w:rFonts w:eastAsia="方正仿宋简体" w:hint="eastAsia"/>
                <w:b/>
              </w:rPr>
              <w:t>标准</w:t>
            </w:r>
            <w:r w:rsidRPr="00E7181D">
              <w:rPr>
                <w:rFonts w:eastAsia="方正仿宋简体" w:hint="eastAsia"/>
                <w:b/>
              </w:rPr>
              <w:t>4.3.2</w:t>
            </w:r>
            <w:r w:rsidRPr="00E7181D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培训。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7181D">
              <w:rPr>
                <w:rFonts w:ascii="方正仿宋简体" w:eastAsia="方正仿宋简体" w:hint="eastAsia"/>
                <w:b/>
              </w:rPr>
              <w:t>2</w:t>
            </w:r>
            <w:r w:rsidR="00E7181D">
              <w:rPr>
                <w:rFonts w:ascii="方正仿宋简体" w:eastAsia="方正仿宋简体"/>
                <w:b/>
              </w:rPr>
              <w:t>019</w:t>
            </w:r>
            <w:r w:rsidR="00E7181D">
              <w:rPr>
                <w:rFonts w:ascii="方正仿宋简体" w:eastAsia="方正仿宋简体" w:hint="eastAsia"/>
                <w:b/>
              </w:rPr>
              <w:t>年1</w:t>
            </w:r>
            <w:r w:rsidR="00E7181D">
              <w:rPr>
                <w:rFonts w:ascii="方正仿宋简体" w:eastAsia="方正仿宋简体"/>
                <w:b/>
              </w:rPr>
              <w:t>2</w:t>
            </w:r>
            <w:r w:rsidR="00E7181D">
              <w:rPr>
                <w:rFonts w:ascii="方正仿宋简体" w:eastAsia="方正仿宋简体" w:hint="eastAsia"/>
                <w:b/>
              </w:rPr>
              <w:t>月2</w:t>
            </w:r>
            <w:r w:rsidR="00E7181D">
              <w:rPr>
                <w:rFonts w:ascii="方正仿宋简体" w:eastAsia="方正仿宋简体"/>
                <w:b/>
              </w:rPr>
              <w:t>7</w:t>
            </w:r>
            <w:r w:rsidR="00E7181D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F970C6">
        <w:trPr>
          <w:trHeight w:val="1699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</w:tc>
      </w:tr>
      <w:tr w:rsidR="00F970C6">
        <w:trPr>
          <w:trHeight w:val="2485"/>
        </w:trPr>
        <w:tc>
          <w:tcPr>
            <w:tcW w:w="10028" w:type="dxa"/>
          </w:tcPr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E7181D" w:rsidRPr="00E7181D" w:rsidRDefault="00E7181D" w:rsidP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E7181D">
              <w:rPr>
                <w:rFonts w:eastAsia="方正仿宋简体" w:hint="eastAsia"/>
                <w:b/>
              </w:rPr>
              <w:t>经验证</w:t>
            </w:r>
            <w:r>
              <w:rPr>
                <w:rFonts w:eastAsia="方正仿宋简体" w:hint="eastAsia"/>
                <w:b/>
              </w:rPr>
              <w:t>外来文件清单中已经补充</w:t>
            </w:r>
            <w:r w:rsidRPr="00E7181D">
              <w:rPr>
                <w:rFonts w:eastAsia="方正仿宋简体" w:hint="eastAsia"/>
                <w:b/>
              </w:rPr>
              <w:t>《市建委关于经营部规范招标投标活动加强事中事后监管工作的通知》津建招标（</w:t>
            </w:r>
            <w:r w:rsidRPr="00E7181D">
              <w:rPr>
                <w:rFonts w:eastAsia="方正仿宋简体" w:hint="eastAsia"/>
                <w:b/>
              </w:rPr>
              <w:t>2018</w:t>
            </w:r>
            <w:r w:rsidRPr="00E7181D">
              <w:rPr>
                <w:rFonts w:eastAsia="方正仿宋简体" w:hint="eastAsia"/>
                <w:b/>
              </w:rPr>
              <w:t>）</w:t>
            </w:r>
            <w:r w:rsidRPr="00E7181D">
              <w:rPr>
                <w:rFonts w:eastAsia="方正仿宋简体" w:hint="eastAsia"/>
                <w:b/>
              </w:rPr>
              <w:t>501</w:t>
            </w:r>
            <w:r w:rsidRPr="00E7181D">
              <w:rPr>
                <w:rFonts w:eastAsia="方正仿宋简体" w:hint="eastAsia"/>
                <w:b/>
              </w:rPr>
              <w:t>号文件；更新了法律法规及其他要求清单《中华人民共和国消防法》修订日期为</w:t>
            </w:r>
            <w:r w:rsidRPr="00E7181D">
              <w:rPr>
                <w:rFonts w:eastAsia="方正仿宋简体" w:hint="eastAsia"/>
                <w:b/>
              </w:rPr>
              <w:t xml:space="preserve"> 2019.5.1 </w:t>
            </w:r>
          </w:p>
          <w:p w:rsidR="009961FF" w:rsidRDefault="00E7181D" w:rsidP="00E718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文件</w:t>
            </w:r>
            <w:r w:rsidRPr="00E7181D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 w:hint="eastAsia"/>
                <w:b/>
              </w:rPr>
              <w:t>其他法律法规</w:t>
            </w:r>
            <w:r w:rsidRPr="00E7181D">
              <w:rPr>
                <w:rFonts w:eastAsia="方正仿宋简体" w:hint="eastAsia"/>
                <w:b/>
              </w:rPr>
              <w:t>均为最新版本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F10AC9">
            <w:pPr>
              <w:rPr>
                <w:rFonts w:eastAsia="方正仿宋简体"/>
                <w:b/>
              </w:rPr>
            </w:pPr>
          </w:p>
          <w:p w:rsidR="009961FF" w:rsidRDefault="00665E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E7181D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65E5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E7181D">
        <w:rPr>
          <w:rFonts w:eastAsia="方正仿宋简体"/>
          <w:b/>
        </w:rPr>
        <w:t xml:space="preserve">                             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C9" w:rsidRDefault="00F10AC9">
      <w:r>
        <w:separator/>
      </w:r>
    </w:p>
  </w:endnote>
  <w:endnote w:type="continuationSeparator" w:id="0">
    <w:p w:rsidR="00F10AC9" w:rsidRDefault="00F1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665E5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C9" w:rsidRDefault="00F10AC9">
      <w:r>
        <w:separator/>
      </w:r>
    </w:p>
  </w:footnote>
  <w:footnote w:type="continuationSeparator" w:id="0">
    <w:p w:rsidR="00F10AC9" w:rsidRDefault="00F1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665E5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10AC9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65E5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5E5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10AC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10AC9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A87895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41C3DC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540E1F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FFA55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AF6959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324E4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4C2FA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3E9BC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9DCE56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0C6"/>
    <w:rsid w:val="000A534E"/>
    <w:rsid w:val="000E5ADB"/>
    <w:rsid w:val="00361E8D"/>
    <w:rsid w:val="00665E5F"/>
    <w:rsid w:val="0068599F"/>
    <w:rsid w:val="00941B8E"/>
    <w:rsid w:val="00B03302"/>
    <w:rsid w:val="00E7181D"/>
    <w:rsid w:val="00F10AC9"/>
    <w:rsid w:val="00F9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19B99C"/>
  <w15:docId w15:val="{CB5BFB9A-092A-4788-9BA6-20268C2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32</cp:revision>
  <cp:lastPrinted>2019-05-13T03:02:00Z</cp:lastPrinted>
  <dcterms:created xsi:type="dcterms:W3CDTF">2015-06-17T14:39:00Z</dcterms:created>
  <dcterms:modified xsi:type="dcterms:W3CDTF">2019-12-25T02:17:00Z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