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石家庄市博雅家具有限公司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w:t>
            </w:r>
            <w:bookmarkStart w:id="14" w:name="_GoBack"/>
            <w:bookmarkEnd w:id="14"/>
            <w:r>
              <w:rPr>
                <w:rFonts w:hint="eastAsia"/>
                <w:b/>
                <w:sz w:val="22"/>
                <w:szCs w:val="22"/>
              </w:rPr>
              <w:t>编号</w:t>
            </w:r>
          </w:p>
        </w:tc>
        <w:tc>
          <w:tcPr>
            <w:tcW w:w="2313" w:type="dxa"/>
            <w:vAlign w:val="center"/>
          </w:tcPr>
          <w:p>
            <w:pPr>
              <w:widowControl/>
              <w:jc w:val="left"/>
              <w:rPr>
                <w:sz w:val="22"/>
                <w:szCs w:val="22"/>
              </w:rPr>
            </w:pPr>
            <w:bookmarkStart w:id="8" w:name="合同编号"/>
            <w:r>
              <w:rPr>
                <w:sz w:val="22"/>
                <w:szCs w:val="22"/>
              </w:rPr>
              <w:t>0476-2019-QEO-2022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2020-N1OHSMS-2219448</w:t>
            </w:r>
          </w:p>
          <w:p>
            <w:pPr>
              <w:widowControl/>
              <w:jc w:val="center"/>
              <w:rPr>
                <w:rFonts w:ascii="宋体" w:hAnsi="宋体" w:cs="宋体"/>
                <w:color w:val="000000"/>
                <w:kern w:val="0"/>
                <w:szCs w:val="21"/>
              </w:rPr>
            </w:pPr>
            <w:r>
              <w:rPr>
                <w:rFonts w:ascii="宋体" w:hAnsi="宋体" w:cs="宋体"/>
                <w:color w:val="000000"/>
                <w:kern w:val="0"/>
                <w:szCs w:val="21"/>
              </w:rPr>
              <w:t>2020-N1QMS-2219448</w:t>
            </w:r>
          </w:p>
          <w:p>
            <w:pPr>
              <w:snapToGrid w:val="0"/>
              <w:spacing w:line="320" w:lineRule="exact"/>
              <w:ind w:left="1309" w:firstLine="240" w:firstLineChars="100"/>
              <w:rPr>
                <w:sz w:val="22"/>
                <w:szCs w:val="22"/>
                <w:highlight w:val="yellow"/>
              </w:rPr>
            </w:pPr>
            <w:r>
              <w:rPr>
                <w:rFonts w:ascii="宋体" w:hAnsi="宋体" w:cs="宋体"/>
                <w:color w:val="000000"/>
                <w:kern w:val="0"/>
                <w:szCs w:val="21"/>
              </w:rPr>
              <w:t>2020-N1EMS-2219448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6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AE3F14"/>
    <w:rsid w:val="5B1D7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4</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2022-03-11T07:34:33Z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