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</w:t>
      </w:r>
      <w:r>
        <w:rPr>
          <w:rFonts w:hint="eastAsia" w:ascii="微软雅黑" w:hAnsi="微软雅黑" w:eastAsia="微软雅黑"/>
          <w:b/>
          <w:sz w:val="28"/>
          <w:lang w:eastAsia="zh-CN"/>
        </w:rPr>
        <w:t>☑</w:t>
      </w:r>
      <w:r>
        <w:rPr>
          <w:rFonts w:hint="eastAsia" w:ascii="微软雅黑" w:hAnsi="微软雅黑" w:eastAsia="微软雅黑"/>
          <w:b/>
          <w:sz w:val="28"/>
        </w:rPr>
        <w:t>中止</w:t>
      </w:r>
      <w:r>
        <w:rPr>
          <w:rFonts w:hint="eastAsia" w:ascii="微软雅黑" w:hAnsi="微软雅黑" w:eastAsia="微软雅黑"/>
          <w:b/>
          <w:sz w:val="28"/>
          <w:lang w:eastAsia="zh-CN"/>
        </w:rPr>
        <w:t>□</w:t>
      </w:r>
      <w:r>
        <w:rPr>
          <w:rFonts w:hint="eastAsia" w:ascii="微软雅黑" w:hAnsi="微软雅黑" w:eastAsia="微软雅黑"/>
          <w:b/>
          <w:sz w:val="28"/>
        </w:rPr>
        <w:t>终止</w:t>
      </w:r>
      <w:r>
        <w:rPr>
          <w:rFonts w:ascii="微软雅黑" w:hAnsi="微软雅黑" w:eastAsia="微软雅黑"/>
          <w:b/>
          <w:sz w:val="28"/>
        </w:rPr>
        <w:t>告知书</w:t>
      </w:r>
    </w:p>
    <w:p/>
    <w:p>
      <w:pPr>
        <w:rPr>
          <w:rFonts w:ascii="微软雅黑" w:hAnsi="微软雅黑" w:eastAsia="微软雅黑"/>
        </w:rPr>
      </w:pPr>
      <w:bookmarkStart w:id="0" w:name="组织名称"/>
      <w:r>
        <w:rPr>
          <w:rFonts w:ascii="微软雅黑" w:hAnsi="微软雅黑" w:eastAsia="微软雅黑"/>
        </w:rPr>
        <w:t>北京景达生物科技有限公司</w:t>
      </w:r>
      <w:bookmarkEnd w:id="0"/>
      <w:r>
        <w:rPr>
          <w:rFonts w:hint="eastAsia" w:ascii="微软雅黑" w:hAnsi="微软雅黑" w:eastAsia="微软雅黑"/>
        </w:rPr>
        <w:t>: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r>
        <w:rPr>
          <w:rFonts w:hint="eastAsia" w:ascii="微软雅黑" w:hAnsi="微软雅黑" w:eastAsia="微软雅黑"/>
          <w:lang w:val="en-US" w:eastAsia="zh-CN"/>
        </w:rPr>
        <w:t>2022</w:t>
      </w:r>
      <w:r>
        <w:rPr>
          <w:rFonts w:hint="eastAsia" w:ascii="微软雅黑" w:hAnsi="微软雅黑" w:eastAsia="微软雅黑"/>
        </w:rPr>
        <w:t xml:space="preserve">年 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 xml:space="preserve"> 月   </w:t>
      </w:r>
      <w:r>
        <w:rPr>
          <w:rFonts w:hint="eastAsia" w:ascii="微软雅黑" w:hAnsi="微软雅黑" w:eastAsia="微软雅黑"/>
          <w:lang w:val="en-US" w:eastAsia="zh-CN"/>
        </w:rPr>
        <w:t>4</w:t>
      </w:r>
      <w:r>
        <w:rPr>
          <w:rFonts w:hint="eastAsia" w:ascii="微软雅黑" w:hAnsi="微软雅黑" w:eastAsia="微软雅黑"/>
        </w:rPr>
        <w:t>日至</w:t>
      </w:r>
      <w:r>
        <w:rPr>
          <w:rFonts w:hint="eastAsia" w:ascii="微软雅黑" w:hAnsi="微软雅黑" w:eastAsia="微软雅黑"/>
          <w:lang w:val="en-US" w:eastAsia="zh-CN"/>
        </w:rPr>
        <w:t>2022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7</w:t>
      </w:r>
      <w:r>
        <w:rPr>
          <w:rFonts w:hint="eastAsia" w:ascii="微软雅黑" w:hAnsi="微软雅黑" w:eastAsia="微软雅黑"/>
        </w:rPr>
        <w:t>日进驻</w:t>
      </w:r>
      <w:r>
        <w:rPr>
          <w:rFonts w:ascii="微软雅黑" w:hAnsi="微软雅黑" w:eastAsia="微软雅黑"/>
        </w:rPr>
        <w:t>现场实施</w:t>
      </w:r>
      <w:bookmarkStart w:id="1" w:name="Q勾选"/>
      <w:r>
        <w:rPr>
          <w:rFonts w:hint="eastAsia" w:ascii="微软雅黑" w:hAnsi="微软雅黑" w:eastAsia="微软雅黑"/>
        </w:rPr>
        <w:t>■</w:t>
      </w:r>
      <w:bookmarkEnd w:id="1"/>
      <w:r>
        <w:rPr>
          <w:rFonts w:hint="eastAsia" w:ascii="微软雅黑" w:hAnsi="微软雅黑" w:eastAsia="微软雅黑"/>
        </w:rPr>
        <w:t>质量</w:t>
      </w:r>
      <w:bookmarkStart w:id="2" w:name="E勾选"/>
      <w:r>
        <w:rPr>
          <w:rFonts w:hint="eastAsia" w:ascii="微软雅黑" w:hAnsi="微软雅黑" w:eastAsia="微软雅黑"/>
        </w:rPr>
        <w:t>■</w:t>
      </w:r>
      <w:bookmarkEnd w:id="2"/>
      <w:r>
        <w:rPr>
          <w:rFonts w:hint="eastAsia" w:ascii="微软雅黑" w:hAnsi="微软雅黑" w:eastAsia="微软雅黑"/>
        </w:rPr>
        <w:t>环境</w:t>
      </w:r>
      <w:bookmarkStart w:id="3" w:name="S勾选"/>
      <w:r>
        <w:rPr>
          <w:rFonts w:hint="eastAsia" w:ascii="微软雅黑" w:hAnsi="微软雅黑" w:eastAsia="微软雅黑"/>
        </w:rPr>
        <w:t>■</w:t>
      </w:r>
      <w:bookmarkEnd w:id="3"/>
      <w:r>
        <w:rPr>
          <w:rFonts w:hint="eastAsia" w:ascii="微软雅黑" w:hAnsi="微软雅黑" w:eastAsia="微软雅黑"/>
        </w:rPr>
        <w:t>职业健康安全</w:t>
      </w:r>
      <w:r>
        <w:rPr>
          <w:rFonts w:ascii="微软雅黑" w:hAnsi="微软雅黑" w:eastAsia="微软雅黑"/>
        </w:rPr>
        <w:t>管理体系</w:t>
      </w:r>
      <w:bookmarkStart w:id="4" w:name="EnMS勾选"/>
      <w:r>
        <w:rPr>
          <w:rFonts w:hint="eastAsia" w:ascii="微软雅黑" w:hAnsi="微软雅黑" w:eastAsia="微软雅黑"/>
        </w:rPr>
        <w:t>□</w:t>
      </w:r>
      <w:bookmarkEnd w:id="4"/>
      <w:r>
        <w:rPr>
          <w:rFonts w:hint="eastAsia" w:ascii="微软雅黑" w:hAnsi="微软雅黑" w:eastAsia="微软雅黑"/>
        </w:rPr>
        <w:t>能源管理体系</w:t>
      </w:r>
      <w:bookmarkStart w:id="5" w:name="F勾选"/>
      <w:r>
        <w:rPr>
          <w:rFonts w:hint="eastAsia" w:ascii="微软雅黑" w:hAnsi="微软雅黑" w:eastAsia="微软雅黑"/>
        </w:rPr>
        <w:t>□</w:t>
      </w:r>
      <w:bookmarkEnd w:id="5"/>
      <w:r>
        <w:rPr>
          <w:rFonts w:hint="eastAsia" w:ascii="微软雅黑" w:hAnsi="微软雅黑" w:eastAsia="微软雅黑"/>
        </w:rPr>
        <w:t>食品安全管理体系</w:t>
      </w:r>
      <w:bookmarkStart w:id="6" w:name="H勾选"/>
      <w:r>
        <w:rPr>
          <w:rFonts w:hint="eastAsia" w:ascii="微软雅黑" w:hAnsi="微软雅黑" w:eastAsia="微软雅黑"/>
        </w:rPr>
        <w:t>□</w:t>
      </w:r>
      <w:bookmarkEnd w:id="6"/>
      <w:r>
        <w:rPr>
          <w:rFonts w:hint="eastAsia" w:ascii="微软雅黑" w:hAnsi="微软雅黑" w:eastAsia="微软雅黑"/>
        </w:rPr>
        <w:t>HACCP管理体系</w:t>
      </w:r>
      <w:r>
        <w:rPr>
          <w:rFonts w:hint="eastAsia" w:ascii="微软雅黑" w:hAnsi="微软雅黑" w:eastAsia="微软雅黑"/>
        </w:rPr>
        <w:sym w:font="Wingdings" w:char="00A8"/>
      </w:r>
      <w:r>
        <w:rPr>
          <w:rFonts w:hint="eastAsia" w:ascii="微软雅黑" w:hAnsi="微软雅黑" w:eastAsia="微软雅黑"/>
        </w:rPr>
        <w:t>一阶段</w:t>
      </w:r>
      <w:r>
        <w:rPr>
          <w:rFonts w:hint="eastAsia" w:ascii="宋体" w:hAnsi="宋体" w:eastAsia="宋体" w:cs="宋体"/>
          <w:lang w:eastAsia="zh-CN"/>
        </w:rPr>
        <w:t>▇</w:t>
      </w:r>
      <w:r>
        <w:rPr>
          <w:rFonts w:hint="eastAsia" w:ascii="微软雅黑" w:hAnsi="微软雅黑" w:eastAsia="微软雅黑"/>
        </w:rPr>
        <w:t>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r>
        <w:rPr>
          <w:rFonts w:hint="eastAsia" w:ascii="微软雅黑" w:hAnsi="微软雅黑" w:eastAsia="微软雅黑"/>
        </w:rPr>
        <w:t>□暂停</w:t>
      </w:r>
      <w:bookmarkStart w:id="7" w:name="_GoBack"/>
      <w:bookmarkEnd w:id="7"/>
      <w:r>
        <w:rPr>
          <w:rFonts w:hint="eastAsia" w:ascii="微软雅黑" w:hAnsi="微软雅黑" w:eastAsia="微软雅黑"/>
          <w:lang w:eastAsia="zh-CN"/>
        </w:rPr>
        <w:t>☑</w:t>
      </w:r>
      <w:r>
        <w:rPr>
          <w:rFonts w:hint="eastAsia" w:ascii="微软雅黑" w:hAnsi="微软雅黑" w:eastAsia="微软雅黑"/>
        </w:rPr>
        <w:t>中止</w:t>
      </w:r>
      <w:r>
        <w:rPr>
          <w:rFonts w:hint="eastAsia" w:ascii="微软雅黑" w:hAnsi="微软雅黑" w:eastAsia="微软雅黑"/>
          <w:lang w:eastAsia="zh-CN"/>
        </w:rPr>
        <w:t>□</w:t>
      </w:r>
      <w:r>
        <w:rPr>
          <w:rFonts w:hint="eastAsia" w:ascii="微软雅黑" w:hAnsi="微软雅黑" w:eastAsia="微软雅黑"/>
        </w:rPr>
        <w:t>终止</w:t>
      </w:r>
      <w:r>
        <w:rPr>
          <w:rFonts w:ascii="微软雅黑" w:hAnsi="微软雅黑" w:eastAsia="微软雅黑"/>
        </w:rPr>
        <w:t>现场审核：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□</w:t>
      </w:r>
      <w:r>
        <w:rPr>
          <w:rFonts w:hint="eastAsia" w:ascii="微软雅黑" w:hAnsi="微软雅黑" w:eastAsia="微软雅黑"/>
        </w:rPr>
        <w:t>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  <w:lang w:eastAsia="zh-CN"/>
        </w:rPr>
        <w:t>☑</w:t>
      </w:r>
      <w:r>
        <w:rPr>
          <w:rFonts w:hint="eastAsia" w:ascii="微软雅黑" w:hAnsi="微软雅黑" w:eastAsia="微软雅黑"/>
          <w:color w:val="FF0000"/>
        </w:rPr>
        <w:t>受审核方</w:t>
      </w:r>
      <w:r>
        <w:rPr>
          <w:rFonts w:ascii="微软雅黑" w:hAnsi="微软雅黑" w:eastAsia="微软雅黑"/>
          <w:color w:val="FF0000"/>
        </w:rPr>
        <w:t>保持的文件</w:t>
      </w:r>
      <w:r>
        <w:rPr>
          <w:rFonts w:hint="eastAsia" w:ascii="微软雅黑" w:hAnsi="微软雅黑" w:eastAsia="微软雅黑"/>
          <w:color w:val="FF0000"/>
        </w:rPr>
        <w:t>化</w:t>
      </w:r>
      <w:r>
        <w:rPr>
          <w:rFonts w:ascii="微软雅黑" w:hAnsi="微软雅黑" w:eastAsia="微软雅黑"/>
          <w:color w:val="FF0000"/>
        </w:rPr>
        <w:t>信息</w:t>
      </w:r>
      <w:r>
        <w:rPr>
          <w:rFonts w:hint="eastAsia" w:ascii="微软雅黑" w:hAnsi="微软雅黑" w:eastAsia="微软雅黑"/>
          <w:color w:val="FF0000"/>
        </w:rPr>
        <w:t>不符合</w:t>
      </w:r>
      <w:r>
        <w:rPr>
          <w:rFonts w:ascii="微软雅黑" w:hAnsi="微软雅黑" w:eastAsia="微软雅黑"/>
          <w:color w:val="FF0000"/>
        </w:rPr>
        <w:t>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hint="default" w:ascii="微软雅黑" w:hAnsi="微软雅黑" w:eastAsia="微软雅黑"/>
          <w:color w:val="FF0000"/>
          <w:lang w:val="en-US" w:eastAsia="zh-CN"/>
        </w:rPr>
      </w:pPr>
      <w:r>
        <w:rPr>
          <w:rFonts w:hint="eastAsia" w:ascii="微软雅黑" w:hAnsi="微软雅黑" w:eastAsia="微软雅黑"/>
          <w:color w:val="FF0000"/>
          <w:lang w:eastAsia="zh-CN"/>
        </w:rPr>
        <w:t>☑</w:t>
      </w:r>
      <w:r>
        <w:rPr>
          <w:rFonts w:hint="eastAsia" w:ascii="微软雅黑" w:hAnsi="微软雅黑" w:eastAsia="微软雅黑"/>
          <w:color w:val="FF0000"/>
        </w:rPr>
        <w:t>其他：</w:t>
      </w:r>
      <w:r>
        <w:rPr>
          <w:rFonts w:hint="eastAsia" w:ascii="微软雅黑" w:hAnsi="微软雅黑" w:eastAsia="微软雅黑"/>
          <w:color w:val="FF0000"/>
          <w:lang w:val="en-US" w:eastAsia="zh-CN"/>
        </w:rPr>
        <w:t>未提供环评竣工验收报告、未提供第三方废水、废气监测报告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2022</w:t>
      </w:r>
      <w:r>
        <w:rPr>
          <w:rFonts w:hint="eastAsia" w:ascii="微软雅黑" w:hAnsi="微软雅黑" w:eastAsia="微软雅黑"/>
        </w:rPr>
        <w:t xml:space="preserve">年 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 xml:space="preserve"> 月</w:t>
      </w:r>
      <w:r>
        <w:rPr>
          <w:rFonts w:hint="eastAsia" w:ascii="微软雅黑" w:hAnsi="微软雅黑" w:eastAsia="微软雅黑"/>
          <w:lang w:val="en-US" w:eastAsia="zh-CN"/>
        </w:rPr>
        <w:t>7</w:t>
      </w:r>
      <w:r>
        <w:rPr>
          <w:rFonts w:hint="eastAsia" w:ascii="微软雅黑" w:hAnsi="微软雅黑" w:eastAsia="微软雅黑"/>
        </w:rPr>
        <w:t xml:space="preserve">  日  </w:t>
      </w:r>
      <w:r>
        <w:rPr>
          <w:rFonts w:hint="eastAsia" w:ascii="微软雅黑" w:hAnsi="微软雅黑" w:eastAsia="微软雅黑"/>
          <w:lang w:val="en-US" w:eastAsia="zh-CN"/>
        </w:rPr>
        <w:t>上午</w:t>
      </w:r>
      <w:r>
        <w:rPr>
          <w:rFonts w:hint="eastAsia" w:ascii="微软雅黑" w:hAnsi="微软雅黑" w:eastAsia="微软雅黑"/>
        </w:rPr>
        <w:t xml:space="preserve">                                        年  月  日 </w:t>
      </w:r>
    </w:p>
    <w:sectPr>
      <w:headerReference r:id="rId3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14.65pt;margin-top:8.55pt;height:20.4pt;width:91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C436C"/>
    <w:rsid w:val="39840772"/>
    <w:rsid w:val="716E60BC"/>
    <w:rsid w:val="79583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101</Words>
  <Characters>582</Characters>
  <Lines>4</Lines>
  <Paragraphs>1</Paragraphs>
  <TotalTime>13</TotalTime>
  <ScaleCrop>false</ScaleCrop>
  <LinksUpToDate>false</LinksUpToDate>
  <CharactersWithSpaces>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叶子</cp:lastModifiedBy>
  <dcterms:modified xsi:type="dcterms:W3CDTF">2022-03-07T04:38:50Z</dcterms:modified>
  <dc:title>审核组报销费用情况表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2052-11.1.0.11365</vt:lpwstr>
  </property>
</Properties>
</file>