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5"/>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bookmarkStart w:id="0" w:name="_GoBack"/>
            <w:bookmarkEnd w:id="0"/>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本人现场审核，完成所承担的审核任务。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rPr>
    </w:pPr>
    <w:r>
      <w:drawing>
        <wp:anchor distT="0" distB="0" distL="114300" distR="114300" simplePos="0" relativeHeight="251660288" behindDoc="0" locked="0" layoutInCell="1" allowOverlap="1">
          <wp:simplePos x="0" y="0"/>
          <wp:positionH relativeFrom="column">
            <wp:posOffset>-56515</wp:posOffset>
          </wp:positionH>
          <wp:positionV relativeFrom="paragraph">
            <wp:posOffset>-79375</wp:posOffset>
          </wp:positionV>
          <wp:extent cx="481965" cy="485140"/>
          <wp:effectExtent l="0" t="0" r="0" b="0"/>
          <wp:wrapTopAndBottom/>
          <wp:docPr id="2" name="图片 2"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1965" cy="485140"/>
                  </a:xfrm>
                  <a:prstGeom prst="rect">
                    <a:avLst/>
                  </a:prstGeom>
                  <a:noFill/>
                  <a:ln>
                    <a:noFill/>
                  </a:ln>
                </pic:spPr>
              </pic:pic>
            </a:graphicData>
          </a:graphic>
        </wp:anchor>
      </w:drawing>
    </w: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jc w:val="left"/>
    </w:pPr>
    <w:r>
      <w:rPr>
        <w:rStyle w:val="9"/>
        <w:rFonts w:hint="default"/>
      </w:rPr>
      <w:t xml:space="preserve">        </w:t>
    </w:r>
    <w:r>
      <w:rPr>
        <w:rStyle w:val="9"/>
        <w:rFonts w:hint="default"/>
        <w:w w:val="90"/>
      </w:rPr>
      <w:t>Beijing International Standard united Certification Co.,Ltd.</w:t>
    </w:r>
    <w:r>
      <w:rPr>
        <w:rStyle w:val="9"/>
        <w:rFonts w:hint="default"/>
        <w:w w:val="90"/>
        <w:szCs w:val="21"/>
      </w:rPr>
      <w:t xml:space="preserve">  </w:t>
    </w:r>
    <w:r>
      <w:rPr>
        <w:rStyle w:val="9"/>
        <w:rFonts w:hint="default"/>
        <w:w w:val="90"/>
        <w:sz w:val="20"/>
      </w:rPr>
      <w:t xml:space="preserve"> </w:t>
    </w:r>
    <w:r>
      <w:rPr>
        <w:rStyle w:val="9"/>
        <w:rFonts w:hint="default"/>
        <w:w w:val="90"/>
      </w:rPr>
      <w:t xml:space="preserve">                   </w:t>
    </w:r>
  </w:p>
  <w:p>
    <w:pPr>
      <w:pStyle w:val="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4368B"/>
    <w:rsid w:val="000A5E72"/>
    <w:rsid w:val="000B2F2C"/>
    <w:rsid w:val="00114144"/>
    <w:rsid w:val="00197D61"/>
    <w:rsid w:val="00216BF1"/>
    <w:rsid w:val="0022690F"/>
    <w:rsid w:val="00321A9B"/>
    <w:rsid w:val="003B30F4"/>
    <w:rsid w:val="00407E6A"/>
    <w:rsid w:val="0056256B"/>
    <w:rsid w:val="0074368B"/>
    <w:rsid w:val="007643D1"/>
    <w:rsid w:val="007D5412"/>
    <w:rsid w:val="00802A09"/>
    <w:rsid w:val="008F0BA3"/>
    <w:rsid w:val="009446F7"/>
    <w:rsid w:val="00B83CEF"/>
    <w:rsid w:val="00D012C6"/>
    <w:rsid w:val="00D47DF6"/>
    <w:rsid w:val="00DD0879"/>
    <w:rsid w:val="00EC0D4F"/>
    <w:rsid w:val="00FF3E67"/>
    <w:rsid w:val="1E1B5686"/>
    <w:rsid w:val="34624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locked/>
    <w:uiPriority w:val="99"/>
    <w:rPr>
      <w:rFonts w:ascii="Times New Roman" w:hAnsi="Times New Roman" w:eastAsia="宋体" w:cs="Times New Roman"/>
      <w:sz w:val="18"/>
      <w:szCs w:val="18"/>
    </w:rPr>
  </w:style>
  <w:style w:type="character" w:customStyle="1" w:styleId="8">
    <w:name w:val="页眉 Char"/>
    <w:link w:val="4"/>
    <w:qFormat/>
    <w:locked/>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批注框文本 Char"/>
    <w:basedOn w:val="6"/>
    <w:link w:val="2"/>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39</Words>
  <Characters>224</Characters>
  <Lines>1</Lines>
  <Paragraphs>1</Paragraphs>
  <TotalTime>5</TotalTime>
  <ScaleCrop>false</ScaleCrop>
  <LinksUpToDate>false</LinksUpToDate>
  <CharactersWithSpaces>262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2022-03-03T07:38:28Z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BE26BFD256044010A91651CF022BE72A</vt:lpwstr>
  </property>
</Properties>
</file>